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1786F5"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1B87BECB" wp14:editId="41AF24C6">
            <wp:simplePos x="0" y="0"/>
            <wp:positionH relativeFrom="column">
              <wp:posOffset>1828800</wp:posOffset>
            </wp:positionH>
            <wp:positionV relativeFrom="paragraph">
              <wp:posOffset>8890</wp:posOffset>
            </wp:positionV>
            <wp:extent cx="1619250" cy="2057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2057400"/>
                    </a:xfrm>
                    <a:prstGeom prst="rect">
                      <a:avLst/>
                    </a:prstGeom>
                    <a:noFill/>
                  </pic:spPr>
                </pic:pic>
              </a:graphicData>
            </a:graphic>
            <wp14:sizeRelH relativeFrom="page">
              <wp14:pctWidth>0</wp14:pctWidth>
            </wp14:sizeRelH>
            <wp14:sizeRelV relativeFrom="page">
              <wp14:pctHeight>0</wp14:pctHeight>
            </wp14:sizeRelV>
          </wp:anchor>
        </w:drawing>
      </w:r>
    </w:p>
    <w:p w14:paraId="64A12BF6" w14:textId="77777777" w:rsidR="00371EC4" w:rsidRPr="00B63569" w:rsidRDefault="00371EC4" w:rsidP="00371EC4">
      <w:pPr>
        <w:spacing w:line="360" w:lineRule="auto"/>
        <w:jc w:val="center"/>
        <w:rPr>
          <w:rFonts w:ascii="David" w:hAnsi="David" w:cs="David"/>
          <w:b/>
          <w:bCs/>
          <w:sz w:val="16"/>
          <w:szCs w:val="16"/>
          <w:rtl/>
        </w:rPr>
      </w:pPr>
    </w:p>
    <w:p w14:paraId="162056BC" w14:textId="77777777" w:rsidR="00371EC4" w:rsidRPr="007C5B4C" w:rsidRDefault="00371EC4" w:rsidP="00371EC4">
      <w:pPr>
        <w:spacing w:line="360" w:lineRule="auto"/>
        <w:jc w:val="center"/>
        <w:rPr>
          <w:rFonts w:cs="David"/>
          <w:b/>
          <w:bCs/>
          <w:sz w:val="16"/>
          <w:szCs w:val="16"/>
          <w:rtl/>
        </w:rPr>
      </w:pPr>
    </w:p>
    <w:p w14:paraId="71AC2005" w14:textId="77777777" w:rsidR="00371EC4" w:rsidRDefault="00371EC4" w:rsidP="00371EC4">
      <w:pPr>
        <w:spacing w:line="360" w:lineRule="auto"/>
        <w:jc w:val="center"/>
        <w:rPr>
          <w:rFonts w:cs="David"/>
          <w:b/>
          <w:bCs/>
          <w:sz w:val="44"/>
          <w:szCs w:val="48"/>
          <w:rtl/>
        </w:rPr>
      </w:pPr>
    </w:p>
    <w:p w14:paraId="735542B8" w14:textId="77777777" w:rsidR="00371EC4" w:rsidRDefault="00371EC4" w:rsidP="00371EC4">
      <w:pPr>
        <w:spacing w:line="360" w:lineRule="auto"/>
        <w:jc w:val="center"/>
        <w:rPr>
          <w:rFonts w:cs="David"/>
          <w:b/>
          <w:bCs/>
          <w:sz w:val="44"/>
          <w:szCs w:val="48"/>
          <w:rtl/>
        </w:rPr>
      </w:pPr>
    </w:p>
    <w:p w14:paraId="28ED840E" w14:textId="77777777" w:rsidR="00371EC4" w:rsidRDefault="00371EC4" w:rsidP="00371EC4">
      <w:pPr>
        <w:spacing w:line="360" w:lineRule="auto"/>
        <w:jc w:val="center"/>
        <w:rPr>
          <w:rFonts w:cs="David"/>
          <w:b/>
          <w:bCs/>
          <w:sz w:val="44"/>
          <w:szCs w:val="48"/>
          <w:rtl/>
        </w:rPr>
      </w:pPr>
    </w:p>
    <w:p w14:paraId="3AEFE6A0" w14:textId="77777777" w:rsidR="00371EC4" w:rsidRDefault="00371EC4" w:rsidP="00371EC4">
      <w:pPr>
        <w:spacing w:line="360" w:lineRule="auto"/>
        <w:jc w:val="center"/>
        <w:rPr>
          <w:rFonts w:cs="David"/>
          <w:b/>
          <w:bCs/>
          <w:sz w:val="44"/>
          <w:szCs w:val="48"/>
          <w:rtl/>
        </w:rPr>
      </w:pPr>
    </w:p>
    <w:p w14:paraId="206F644A" w14:textId="77777777" w:rsidR="00371EC4" w:rsidRDefault="00371EC4" w:rsidP="00371EC4">
      <w:pPr>
        <w:spacing w:line="360" w:lineRule="auto"/>
        <w:jc w:val="center"/>
        <w:rPr>
          <w:rFonts w:cs="David"/>
          <w:b/>
          <w:bCs/>
          <w:sz w:val="44"/>
          <w:szCs w:val="48"/>
          <w:rtl/>
        </w:rPr>
      </w:pPr>
    </w:p>
    <w:p w14:paraId="5F8229F8" w14:textId="77777777" w:rsidR="009E4812" w:rsidRDefault="00371EC4" w:rsidP="00371EC4">
      <w:pPr>
        <w:spacing w:line="360" w:lineRule="auto"/>
        <w:jc w:val="center"/>
        <w:rPr>
          <w:rFonts w:cs="David"/>
          <w:b/>
          <w:bCs/>
          <w:sz w:val="44"/>
          <w:szCs w:val="48"/>
          <w:rtl/>
        </w:rPr>
      </w:pPr>
      <w:r w:rsidRPr="008220FA">
        <w:rPr>
          <w:rFonts w:cs="David" w:hint="cs"/>
          <w:b/>
          <w:bCs/>
          <w:sz w:val="56"/>
          <w:szCs w:val="72"/>
          <w:rtl/>
        </w:rPr>
        <w:t>המנהל האזרחי לאזור יהודה ושומרון</w:t>
      </w:r>
    </w:p>
    <w:p w14:paraId="6C672E64" w14:textId="15D67639" w:rsidR="00371EC4" w:rsidRPr="007C5B4C" w:rsidRDefault="00371EC4" w:rsidP="00371EC4">
      <w:pPr>
        <w:spacing w:line="360" w:lineRule="auto"/>
        <w:jc w:val="center"/>
        <w:rPr>
          <w:rFonts w:cs="David"/>
          <w:b/>
          <w:bCs/>
          <w:sz w:val="16"/>
          <w:szCs w:val="16"/>
          <w:rtl/>
        </w:rPr>
      </w:pPr>
      <w:r w:rsidRPr="007C5B4C">
        <w:rPr>
          <w:rFonts w:cs="David"/>
          <w:b/>
          <w:bCs/>
          <w:sz w:val="44"/>
          <w:szCs w:val="48"/>
          <w:rtl/>
        </w:rPr>
        <w:br/>
      </w:r>
      <w:r>
        <w:rPr>
          <w:rFonts w:cs="David" w:hint="cs"/>
          <w:b/>
          <w:bCs/>
          <w:sz w:val="16"/>
          <w:szCs w:val="16"/>
          <w:rtl/>
        </w:rPr>
        <w:t xml:space="preserve"> </w:t>
      </w:r>
    </w:p>
    <w:p w14:paraId="35B5D3B6" w14:textId="102527B8" w:rsidR="00371EC4" w:rsidRPr="0093105A" w:rsidRDefault="00CD104E" w:rsidP="00AC36AC">
      <w:pPr>
        <w:pStyle w:val="afb"/>
        <w:tabs>
          <w:tab w:val="left" w:pos="720"/>
        </w:tabs>
        <w:spacing w:line="360" w:lineRule="auto"/>
        <w:jc w:val="center"/>
        <w:rPr>
          <w:rFonts w:ascii="David" w:hAnsi="David" w:cs="David"/>
          <w:b/>
          <w:bCs/>
          <w:rtl/>
        </w:rPr>
      </w:pPr>
      <w:r w:rsidRPr="00CD104E">
        <w:rPr>
          <w:rFonts w:cs="David"/>
          <w:b/>
          <w:bCs/>
          <w:noProof w:val="0"/>
          <w:sz w:val="64"/>
          <w:szCs w:val="64"/>
          <w:rtl/>
        </w:rPr>
        <w:t>מכרז ממוכן מהיר מס' 18/2023 לרכישת חבילת משלוח מסרונים לרשתות סלולריות ברשות הפלסטינית עבור המינהל האזרחי ליהודה ושומרון</w:t>
      </w:r>
    </w:p>
    <w:p w14:paraId="00AA0DDF" w14:textId="77777777" w:rsidR="00194889" w:rsidRDefault="00194889" w:rsidP="00194889">
      <w:pPr>
        <w:spacing w:line="360" w:lineRule="auto"/>
        <w:jc w:val="center"/>
        <w:rPr>
          <w:rFonts w:cs="David"/>
          <w:b/>
          <w:bCs/>
          <w:sz w:val="32"/>
          <w:szCs w:val="32"/>
          <w:rtl/>
        </w:rPr>
      </w:pPr>
    </w:p>
    <w:p w14:paraId="16E2C68E" w14:textId="77777777" w:rsidR="008D09D8" w:rsidRDefault="008D09D8" w:rsidP="003236F8">
      <w:pPr>
        <w:tabs>
          <w:tab w:val="left" w:pos="4770"/>
        </w:tabs>
        <w:spacing w:line="360" w:lineRule="auto"/>
        <w:rPr>
          <w:rFonts w:ascii="David" w:hAnsi="David" w:cs="David"/>
          <w:b/>
          <w:bCs/>
          <w:sz w:val="36"/>
          <w:szCs w:val="36"/>
          <w:rtl/>
        </w:rPr>
      </w:pPr>
    </w:p>
    <w:p w14:paraId="14E80550" w14:textId="77777777" w:rsidR="006F467B" w:rsidRDefault="006F467B" w:rsidP="003236F8">
      <w:pPr>
        <w:tabs>
          <w:tab w:val="left" w:pos="4770"/>
        </w:tabs>
        <w:spacing w:line="360" w:lineRule="auto"/>
        <w:rPr>
          <w:rFonts w:ascii="David" w:hAnsi="David" w:cs="David"/>
          <w:b/>
          <w:bCs/>
          <w:sz w:val="36"/>
          <w:szCs w:val="36"/>
          <w:rtl/>
        </w:rPr>
      </w:pPr>
    </w:p>
    <w:p w14:paraId="2420973B" w14:textId="77777777" w:rsidR="008D09D8" w:rsidRDefault="008D09D8" w:rsidP="003236F8">
      <w:pPr>
        <w:tabs>
          <w:tab w:val="left" w:pos="4770"/>
        </w:tabs>
        <w:spacing w:line="360" w:lineRule="auto"/>
        <w:rPr>
          <w:rFonts w:ascii="David" w:hAnsi="David" w:cs="David"/>
          <w:b/>
          <w:bCs/>
          <w:sz w:val="36"/>
          <w:szCs w:val="36"/>
          <w:rtl/>
        </w:rPr>
      </w:pPr>
    </w:p>
    <w:p w14:paraId="278E4600" w14:textId="77777777" w:rsidR="00110A44" w:rsidRDefault="00110A44" w:rsidP="00395033">
      <w:pPr>
        <w:pStyle w:val="1fe"/>
        <w:ind w:left="360"/>
        <w:jc w:val="left"/>
        <w:outlineLvl w:val="9"/>
        <w:rPr>
          <w:rtl/>
        </w:rPr>
      </w:pPr>
    </w:p>
    <w:p w14:paraId="182023A7" w14:textId="77777777" w:rsidR="00110A44" w:rsidRDefault="00110A44" w:rsidP="00395033">
      <w:pPr>
        <w:pStyle w:val="1fe"/>
        <w:ind w:left="360"/>
        <w:jc w:val="left"/>
        <w:outlineLvl w:val="9"/>
        <w:rPr>
          <w:rtl/>
        </w:rPr>
      </w:pPr>
    </w:p>
    <w:p w14:paraId="2404733E" w14:textId="77777777" w:rsidR="00110A44" w:rsidRDefault="00110A44" w:rsidP="00395033">
      <w:pPr>
        <w:pStyle w:val="1fe"/>
        <w:ind w:left="360"/>
        <w:jc w:val="left"/>
        <w:outlineLvl w:val="9"/>
      </w:pPr>
    </w:p>
    <w:p w14:paraId="59C5E67E" w14:textId="77777777" w:rsidR="00110A44" w:rsidRPr="004765F5" w:rsidRDefault="007B4CF0"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182848DE" w14:textId="77777777" w:rsidR="00110A44" w:rsidRDefault="00110A44" w:rsidP="00395033">
      <w:pPr>
        <w:pStyle w:val="1-"/>
        <w:rPr>
          <w:rtl/>
        </w:rPr>
        <w:sectPr w:rsidR="00110A44" w:rsidSect="004C7B7C">
          <w:headerReference w:type="even" r:id="rId12"/>
          <w:headerReference w:type="default" r:id="rId13"/>
          <w:headerReference w:type="first" r:id="rId14"/>
          <w:footerReference w:type="first" r:id="rId15"/>
          <w:pgSz w:w="11906" w:h="16838" w:code="9"/>
          <w:pgMar w:top="1616" w:right="1826" w:bottom="1440" w:left="1800" w:header="709" w:footer="709" w:gutter="0"/>
          <w:cols w:space="708"/>
          <w:titlePg/>
          <w:bidi/>
          <w:rtlGutter/>
          <w:docGrid w:linePitch="360"/>
        </w:sectPr>
      </w:pPr>
    </w:p>
    <w:p w14:paraId="5C801F00" w14:textId="77777777" w:rsidR="000626ED" w:rsidRPr="00BC709B" w:rsidRDefault="007B4CF0" w:rsidP="00395033">
      <w:pPr>
        <w:pStyle w:val="1-"/>
        <w:rPr>
          <w:rtl/>
        </w:rPr>
      </w:pPr>
      <w:r>
        <w:rPr>
          <w:rFonts w:hint="cs"/>
          <w:rtl/>
        </w:rPr>
        <w:lastRenderedPageBreak/>
        <w:t>המכרז</w:t>
      </w:r>
    </w:p>
    <w:p w14:paraId="3A321F3D" w14:textId="77777777" w:rsidR="00541EEF" w:rsidRDefault="007B4CF0" w:rsidP="00541EEF">
      <w:pPr>
        <w:pStyle w:val="11"/>
      </w:pPr>
      <w:bookmarkStart w:id="4" w:name="_Toc53331324"/>
      <w:r>
        <w:rPr>
          <w:rFonts w:hint="cs"/>
          <w:rtl/>
        </w:rPr>
        <w:t>הצגת</w:t>
      </w:r>
      <w:r w:rsidRPr="00EC7467">
        <w:rPr>
          <w:rtl/>
        </w:rPr>
        <w:t xml:space="preserve"> ה</w:t>
      </w:r>
      <w:r w:rsidRPr="00EC7467">
        <w:rPr>
          <w:rFonts w:hint="cs"/>
          <w:rtl/>
        </w:rPr>
        <w:t>מכרז</w:t>
      </w:r>
    </w:p>
    <w:p w14:paraId="5C71D77C" w14:textId="3A09E9BA" w:rsidR="00C84B8B" w:rsidRPr="00C84B8B" w:rsidRDefault="00C84B8B" w:rsidP="00C84B8B">
      <w:pPr>
        <w:pStyle w:val="1112"/>
        <w:rPr>
          <w:rtl/>
        </w:rPr>
      </w:pPr>
      <w:r w:rsidRPr="00C84B8B">
        <w:rPr>
          <w:rtl/>
        </w:rPr>
        <w:t xml:space="preserve">המינהל האזרחי לאזור יהודה ושומרון מעוניין ברכישת שירותי משלוח מסרונים לרשתות סלולריות ברשות הפלסטינית, והכל כמפורט בנספח הטכני </w:t>
      </w:r>
      <w:r w:rsidRPr="00C84B8B">
        <w:rPr>
          <w:b/>
          <w:bCs/>
          <w:rtl/>
        </w:rPr>
        <w:t>המצורף (נספח א') (להלן – "השירותים")</w:t>
      </w:r>
      <w:r w:rsidRPr="00C84B8B">
        <w:rPr>
          <w:rtl/>
        </w:rPr>
        <w:t>,  ובאמור בכל מקום במסמכי המכרז. אם תהיה סתירה בין האמור להלן בסעיף ה"</w:t>
      </w:r>
      <w:r>
        <w:rPr>
          <w:rFonts w:hint="cs"/>
          <w:rtl/>
        </w:rPr>
        <w:t>הצגת המכרז</w:t>
      </w:r>
      <w:r w:rsidRPr="00C84B8B">
        <w:rPr>
          <w:rtl/>
        </w:rPr>
        <w:t>" לבין האמור בכל מקום אחר במסמכי המכרז – יגבר האמור בכל מקום אחר במסמכי המכרז, או ההוראה המיטיבה עם המינהל.</w:t>
      </w:r>
    </w:p>
    <w:p w14:paraId="06AE2930" w14:textId="77777777" w:rsidR="00541EEF" w:rsidRDefault="007B4CF0" w:rsidP="00DD11EB">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 xml:space="preserve">תקנה </w:t>
      </w:r>
      <w:r w:rsidR="00C4515E">
        <w:rPr>
          <w:rFonts w:hint="cs"/>
          <w:rtl/>
        </w:rPr>
        <w:t>43</w:t>
      </w:r>
      <w:r>
        <w:rPr>
          <w:rFonts w:hint="cs"/>
          <w:rtl/>
        </w:rPr>
        <w:t xml:space="preserve"> ל</w:t>
      </w:r>
      <w:r w:rsidRPr="006F2667">
        <w:rPr>
          <w:rFonts w:hint="cs"/>
          <w:rtl/>
        </w:rPr>
        <w:t>תקנות חובת המכרזים</w:t>
      </w:r>
      <w:r w:rsidR="00C4515E">
        <w:rPr>
          <w:rFonts w:hint="cs"/>
          <w:rtl/>
        </w:rPr>
        <w:t xml:space="preserve"> (טובין, שירותים ועבודות) (יהודה ושומרון), התש"ף-2020 </w:t>
      </w:r>
      <w:r w:rsidRPr="006F2667">
        <w:rPr>
          <w:rFonts w:hint="cs"/>
          <w:rtl/>
        </w:rPr>
        <w:t>(</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4F534708" w14:textId="77777777" w:rsidR="00541EEF" w:rsidRDefault="007B4CF0"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48D8E90E" w14:textId="77777777" w:rsidR="00541EEF" w:rsidRPr="0093105A" w:rsidRDefault="007B4CF0"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44718E2F" w14:textId="77777777" w:rsidR="00541EEF" w:rsidRDefault="007B4CF0"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3688195" w14:textId="77777777" w:rsidR="00DA4627" w:rsidRDefault="007B4CF0" w:rsidP="00231197">
      <w:pPr>
        <w:pStyle w:val="11"/>
      </w:pPr>
      <w:r>
        <w:rPr>
          <w:rFonts w:hint="cs"/>
          <w:rtl/>
        </w:rPr>
        <w:t>מסמכי</w:t>
      </w:r>
      <w:r w:rsidR="00231197">
        <w:rPr>
          <w:rFonts w:hint="cs"/>
          <w:rtl/>
        </w:rPr>
        <w:t xml:space="preserve"> המכרז</w:t>
      </w:r>
      <w:r>
        <w:rPr>
          <w:rFonts w:hint="cs"/>
          <w:rtl/>
        </w:rPr>
        <w:t xml:space="preserve"> </w:t>
      </w:r>
    </w:p>
    <w:p w14:paraId="6B40092B" w14:textId="77777777" w:rsidR="000B5921" w:rsidRDefault="007B4CF0"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12ACA0DF" w14:textId="77777777" w:rsidR="00C629C6" w:rsidRDefault="007B4CF0" w:rsidP="00E72233">
      <w:pPr>
        <w:pStyle w:val="1112"/>
      </w:pPr>
      <w:r>
        <w:rPr>
          <w:rFonts w:hint="cs"/>
          <w:rtl/>
        </w:rPr>
        <w:t xml:space="preserve">יש לקרוא באופן יסודי את כלל פרקי המכרז, טרם הגשת הצעה במכרז. </w:t>
      </w:r>
    </w:p>
    <w:p w14:paraId="03A4545F" w14:textId="77777777" w:rsidR="0025585A" w:rsidRDefault="007B4CF0" w:rsidP="00522CFF">
      <w:pPr>
        <w:pStyle w:val="11"/>
      </w:pPr>
      <w:r>
        <w:rPr>
          <w:rFonts w:hint="cs"/>
          <w:rtl/>
        </w:rPr>
        <w:t>ההתקשרות</w:t>
      </w:r>
    </w:p>
    <w:p w14:paraId="681A5CA5" w14:textId="53324481" w:rsidR="00CC56E1" w:rsidRPr="00395033" w:rsidRDefault="007B4CF0" w:rsidP="00AC36AC">
      <w:pPr>
        <w:pStyle w:val="1112"/>
        <w:rPr>
          <w:color w:val="00B0F0"/>
          <w:rtl/>
        </w:rPr>
      </w:pPr>
      <w:r>
        <w:rPr>
          <w:rtl/>
        </w:rPr>
        <w:t>במסגר</w:t>
      </w:r>
      <w:r>
        <w:rPr>
          <w:rFonts w:hint="cs"/>
          <w:rtl/>
        </w:rPr>
        <w:t>ת</w:t>
      </w:r>
      <w:r>
        <w:rPr>
          <w:rtl/>
        </w:rPr>
        <w:t xml:space="preserve"> המכרז המזמין רשאי לבחור עד </w:t>
      </w:r>
      <w:r w:rsidR="00850A17">
        <w:rPr>
          <w:rFonts w:hint="cs"/>
          <w:rtl/>
        </w:rPr>
        <w:t xml:space="preserve">1 </w:t>
      </w:r>
      <w:r w:rsidR="00AC36AC">
        <w:rPr>
          <w:rtl/>
        </w:rPr>
        <w:t>זוכה/ים. הזוכה</w:t>
      </w:r>
      <w:r w:rsidR="00AC36AC">
        <w:rPr>
          <w:rFonts w:hint="cs"/>
          <w:rtl/>
        </w:rPr>
        <w:t xml:space="preserve"> יחתום ע</w:t>
      </w:r>
      <w:r>
        <w:rPr>
          <w:rtl/>
        </w:rPr>
        <w:t xml:space="preserve">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395033">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6F9E82C4" w14:textId="77777777" w:rsidR="00CC56E1" w:rsidRDefault="00CC56E1" w:rsidP="00CC56E1">
      <w:pPr>
        <w:pStyle w:val="1112"/>
        <w:rPr>
          <w:rtl/>
        </w:rPr>
      </w:pPr>
      <w:r>
        <w:rPr>
          <w:rtl/>
        </w:rPr>
        <w:lastRenderedPageBreak/>
        <w:t xml:space="preserve">תקופת ההתקשרות תחל ביום חתימת מורשי החתימה מטעם המינהל על הסכם ההתקשרות </w:t>
      </w:r>
      <w:r w:rsidRPr="00C84B8B">
        <w:rPr>
          <w:b/>
          <w:bCs/>
          <w:rtl/>
        </w:rPr>
        <w:t>והזמנת הרכש</w:t>
      </w:r>
      <w:r>
        <w:rPr>
          <w:rtl/>
        </w:rPr>
        <w:t xml:space="preserve"> ותסתיים בתום שנה ממועד זה (להלן: "תקופת ההסכם").</w:t>
      </w:r>
    </w:p>
    <w:p w14:paraId="52456D51" w14:textId="14AB8A50" w:rsidR="0025585A" w:rsidRPr="00371EC4" w:rsidRDefault="00CC56E1" w:rsidP="00395033">
      <w:pPr>
        <w:pStyle w:val="1112"/>
        <w:ind w:hanging="709"/>
        <w:rPr>
          <w:color w:val="00B0F0"/>
          <w:rtl/>
        </w:rPr>
      </w:pPr>
      <w:r>
        <w:rPr>
          <w:rtl/>
        </w:rPr>
        <w:t xml:space="preserve">המינהל בלבד יהיה רשאי, בכפוף לשיקול דעתו הבלעדי ובכפוף לאישור </w:t>
      </w:r>
      <w:r>
        <w:rPr>
          <w:rFonts w:hint="cs"/>
          <w:rtl/>
        </w:rPr>
        <w:t>ועדת המכרזים</w:t>
      </w:r>
      <w:r>
        <w:rPr>
          <w:rtl/>
        </w:rPr>
        <w:t xml:space="preserve">, להאריך את תקופת ההסכם, וזאת לתקופה שלא תעלה על שנתיים נוספות, כל פעם למשך עד לשנה אחת, כולה או חלקה, במועדים כפי </w:t>
      </w:r>
      <w:r w:rsidR="001A1456">
        <w:rPr>
          <w:rFonts w:hint="cs"/>
          <w:rtl/>
        </w:rPr>
        <w:t xml:space="preserve">שיאושר בוועדת המכרזים של המזמין </w:t>
      </w:r>
      <w:r>
        <w:rPr>
          <w:rtl/>
        </w:rPr>
        <w:t xml:space="preserve">(להלן: "תקופת ההארכה" או "תקופות ההארכה"). </w:t>
      </w:r>
    </w:p>
    <w:p w14:paraId="4C7FAE17" w14:textId="7D39C9F7" w:rsidR="0025585A" w:rsidRDefault="007B4CF0" w:rsidP="009C02F2">
      <w:pPr>
        <w:pStyle w:val="1112"/>
      </w:pPr>
      <w:r w:rsidRPr="00C84B8B">
        <w:rPr>
          <w:rtl/>
        </w:rPr>
        <w:t xml:space="preserve">היקף ההתקשרות </w:t>
      </w:r>
      <w:r w:rsidRPr="00C84B8B">
        <w:rPr>
          <w:b/>
          <w:bCs/>
          <w:rtl/>
        </w:rPr>
        <w:t xml:space="preserve">לא יעלה על </w:t>
      </w:r>
      <w:r w:rsidR="0009394F">
        <w:rPr>
          <w:rFonts w:hint="cs"/>
          <w:b/>
          <w:bCs/>
          <w:rtl/>
        </w:rPr>
        <w:t>450</w:t>
      </w:r>
      <w:r w:rsidR="00C84B8B" w:rsidRPr="00C84B8B">
        <w:rPr>
          <w:rFonts w:hint="cs"/>
          <w:b/>
          <w:bCs/>
          <w:rtl/>
        </w:rPr>
        <w:t>,000</w:t>
      </w:r>
      <w:r w:rsidRPr="00C84B8B">
        <w:rPr>
          <w:b/>
          <w:bCs/>
          <w:rtl/>
        </w:rPr>
        <w:t xml:space="preserve"> ₪ כולל מע"מ</w:t>
      </w:r>
      <w:r w:rsidR="00C84B8B" w:rsidRPr="00C84B8B">
        <w:rPr>
          <w:rFonts w:hint="cs"/>
          <w:rtl/>
        </w:rPr>
        <w:t xml:space="preserve"> כולל</w:t>
      </w:r>
      <w:r w:rsidR="00C84B8B">
        <w:rPr>
          <w:rFonts w:hint="cs"/>
          <w:rtl/>
        </w:rPr>
        <w:t xml:space="preserve"> ה</w:t>
      </w:r>
      <w:r w:rsidR="009C02F2">
        <w:rPr>
          <w:rFonts w:hint="cs"/>
          <w:rtl/>
        </w:rPr>
        <w:t>ג</w:t>
      </w:r>
      <w:r w:rsidR="00C84B8B">
        <w:rPr>
          <w:rFonts w:hint="cs"/>
          <w:rtl/>
        </w:rPr>
        <w:t>דלת היקף ההתקשרות המקורי והארכת תוקף ההתקשרות</w:t>
      </w:r>
      <w:r w:rsidRPr="00395033">
        <w:rPr>
          <w:rtl/>
        </w:rPr>
        <w:t>.</w:t>
      </w:r>
      <w:r w:rsidRPr="00371EC4">
        <w:rPr>
          <w:rtl/>
        </w:rPr>
        <w:t xml:space="preserve"> המזמין</w:t>
      </w:r>
      <w:r>
        <w:rPr>
          <w:rtl/>
        </w:rPr>
        <w:t xml:space="preserve"> אינו מתחייב להיקף זה או להיקף כלשהו, ומימוש ההתקשרות יהיה על פי שיקול דעתו הבלעדי.</w:t>
      </w:r>
    </w:p>
    <w:p w14:paraId="04254580" w14:textId="4E091879" w:rsidR="005F0DCD" w:rsidRDefault="007B4CF0" w:rsidP="00E72233">
      <w:pPr>
        <w:pStyle w:val="1112"/>
      </w:pPr>
      <w:r>
        <w:rPr>
          <w:rFonts w:hint="cs"/>
          <w:rtl/>
        </w:rPr>
        <w:t>כ</w:t>
      </w:r>
      <w:r w:rsidRPr="00313374">
        <w:rPr>
          <w:rtl/>
        </w:rPr>
        <w:t>ל שינוי בהיקף או תקופת ההתקש</w:t>
      </w:r>
      <w:r w:rsidR="00E71750">
        <w:rPr>
          <w:rFonts w:hint="cs"/>
          <w:rtl/>
        </w:rPr>
        <w:t>ר</w:t>
      </w:r>
      <w:r w:rsidR="00E6569F">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r w:rsidR="00B2027C">
        <w:rPr>
          <w:rFonts w:hint="cs"/>
          <w:rtl/>
        </w:rPr>
        <w:t>.</w:t>
      </w:r>
    </w:p>
    <w:p w14:paraId="5CB4ECCA" w14:textId="5E95A5A3" w:rsidR="00B2027C" w:rsidRPr="00B2027C" w:rsidRDefault="00B2027C" w:rsidP="00371EC4">
      <w:pPr>
        <w:pStyle w:val="1112"/>
        <w:rPr>
          <w:rtl/>
        </w:rPr>
      </w:pPr>
      <w:r w:rsidRPr="00B2027C">
        <w:rPr>
          <w:rtl/>
        </w:rPr>
        <w:t xml:space="preserve">יובהר כי בכל מקרה, רק הזמנת רכש בתוקף ובה סכום </w:t>
      </w:r>
      <w:r>
        <w:rPr>
          <w:rFonts w:hint="cs"/>
          <w:rtl/>
        </w:rPr>
        <w:t xml:space="preserve">ותקופת </w:t>
      </w:r>
      <w:r w:rsidRPr="00B2027C">
        <w:rPr>
          <w:rtl/>
        </w:rPr>
        <w:t xml:space="preserve">ההתקשרות היא </w:t>
      </w:r>
      <w:r>
        <w:rPr>
          <w:rFonts w:hint="cs"/>
          <w:rtl/>
        </w:rPr>
        <w:t xml:space="preserve">בלבד </w:t>
      </w:r>
      <w:r w:rsidRPr="00B2027C">
        <w:rPr>
          <w:rtl/>
        </w:rPr>
        <w:t>המחייבת את המינהל.</w:t>
      </w:r>
    </w:p>
    <w:p w14:paraId="4DFCC46E" w14:textId="77777777" w:rsidR="00B2027C" w:rsidRDefault="00B2027C" w:rsidP="00395033">
      <w:pPr>
        <w:pStyle w:val="1112"/>
        <w:numPr>
          <w:ilvl w:val="0"/>
          <w:numId w:val="0"/>
        </w:numPr>
        <w:ind w:left="1334"/>
      </w:pPr>
    </w:p>
    <w:p w14:paraId="24E7EB69" w14:textId="09F922DC" w:rsidR="0025585A" w:rsidRDefault="007B4CF0" w:rsidP="00522CFF">
      <w:pPr>
        <w:pStyle w:val="11"/>
      </w:pPr>
      <w:r>
        <w:rPr>
          <w:rFonts w:hint="cs"/>
          <w:rtl/>
        </w:rPr>
        <w:t xml:space="preserve">פירוט הדרישות </w:t>
      </w:r>
      <w:r w:rsidR="00D76C8B">
        <w:rPr>
          <w:rtl/>
        </w:rPr>
        <w:t>–</w:t>
      </w:r>
      <w:r w:rsidR="00D76C8B">
        <w:rPr>
          <w:rFonts w:hint="cs"/>
          <w:rtl/>
        </w:rPr>
        <w:t xml:space="preserve"> המפרט הטכני</w:t>
      </w:r>
    </w:p>
    <w:p w14:paraId="35BB1AD4" w14:textId="7B8CB763" w:rsidR="00E84181" w:rsidRDefault="008E2B06" w:rsidP="00395033">
      <w:pPr>
        <w:pStyle w:val="11"/>
        <w:numPr>
          <w:ilvl w:val="0"/>
          <w:numId w:val="0"/>
        </w:numPr>
        <w:ind w:left="792"/>
      </w:pPr>
      <w:hyperlink w:anchor="techni" w:history="1">
        <w:r w:rsidR="009043BB">
          <w:rPr>
            <w:rStyle w:val="Hyperlink"/>
            <w:rFonts w:ascii="David" w:hAnsi="David" w:cs="David" w:hint="cs"/>
            <w:rtl/>
          </w:rPr>
          <w:t>כמפורט בנספח ב' - המפרט הטכני</w:t>
        </w:r>
      </w:hyperlink>
      <w:r w:rsidR="00E84181">
        <w:rPr>
          <w:rFonts w:hint="cs"/>
          <w:rtl/>
        </w:rPr>
        <w:t xml:space="preserve"> </w:t>
      </w:r>
    </w:p>
    <w:p w14:paraId="6E1B190C" w14:textId="77777777" w:rsidR="000A4B10" w:rsidRDefault="000A4B10" w:rsidP="000A4B10">
      <w:pPr>
        <w:pStyle w:val="1-"/>
        <w:numPr>
          <w:ilvl w:val="0"/>
          <w:numId w:val="0"/>
        </w:numPr>
        <w:ind w:left="360" w:hanging="360"/>
        <w:rPr>
          <w:rtl/>
        </w:rPr>
      </w:pPr>
    </w:p>
    <w:p w14:paraId="209CD2CE" w14:textId="77777777" w:rsidR="0067099B" w:rsidRDefault="0067099B">
      <w:pPr>
        <w:bidi w:val="0"/>
        <w:spacing w:before="200" w:after="200" w:line="276" w:lineRule="auto"/>
        <w:rPr>
          <w:rFonts w:ascii="David" w:hAnsi="David" w:cs="David"/>
          <w:b/>
          <w:bCs/>
          <w:caps/>
          <w:spacing w:val="15"/>
          <w:sz w:val="32"/>
          <w:szCs w:val="32"/>
        </w:rPr>
      </w:pPr>
      <w:bookmarkStart w:id="5" w:name="_Toc43400589"/>
      <w:bookmarkStart w:id="6" w:name="_Toc44931898"/>
      <w:bookmarkStart w:id="7" w:name="_Toc44931985"/>
      <w:r>
        <w:rPr>
          <w:rtl/>
        </w:rPr>
        <w:br w:type="page"/>
      </w:r>
    </w:p>
    <w:p w14:paraId="3B4FDC9D" w14:textId="77777777" w:rsidR="004C7B7C" w:rsidRDefault="007B4CF0" w:rsidP="00B35399">
      <w:pPr>
        <w:pStyle w:val="1-"/>
      </w:pPr>
      <w:r>
        <w:rPr>
          <w:rFonts w:hint="cs"/>
          <w:rtl/>
        </w:rPr>
        <w:lastRenderedPageBreak/>
        <w:t>ההצעה</w:t>
      </w:r>
    </w:p>
    <w:p w14:paraId="01CF3A39" w14:textId="77777777" w:rsidR="0025585A" w:rsidRDefault="007B4CF0" w:rsidP="00B35399">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2BBE" w14:paraId="7AAED07A" w14:textId="77777777" w:rsidTr="005643C7">
        <w:trPr>
          <w:trHeight w:val="885"/>
          <w:tblHeader/>
        </w:trPr>
        <w:tc>
          <w:tcPr>
            <w:tcW w:w="2019" w:type="pct"/>
            <w:vAlign w:val="center"/>
          </w:tcPr>
          <w:p w14:paraId="05F93F41" w14:textId="77777777" w:rsidR="009B28A7" w:rsidRPr="00780937" w:rsidRDefault="007B4CF0"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5FC49FA" w14:textId="77777777" w:rsidR="009B28A7" w:rsidRPr="00780937" w:rsidRDefault="009B28A7" w:rsidP="005643C7">
            <w:pPr>
              <w:spacing w:before="120" w:after="120" w:line="360" w:lineRule="auto"/>
              <w:rPr>
                <w:rFonts w:ascii="David" w:hAnsi="David" w:cs="David"/>
                <w:rtl/>
              </w:rPr>
            </w:pPr>
          </w:p>
        </w:tc>
      </w:tr>
      <w:tr w:rsidR="00472BBE" w14:paraId="5583611A" w14:textId="77777777" w:rsidTr="005643C7">
        <w:trPr>
          <w:trHeight w:val="20"/>
        </w:trPr>
        <w:tc>
          <w:tcPr>
            <w:tcW w:w="2019" w:type="pct"/>
            <w:vAlign w:val="center"/>
          </w:tcPr>
          <w:p w14:paraId="1F80D2FB" w14:textId="77777777" w:rsidR="009B28A7" w:rsidRDefault="007B4CF0"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C2AA800" w14:textId="77777777" w:rsidR="009B28A7" w:rsidRPr="00780937" w:rsidRDefault="007B4CF0"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B7BC00B" w14:textId="77777777" w:rsidR="009B28A7" w:rsidRPr="00780937" w:rsidRDefault="009B28A7" w:rsidP="005643C7">
            <w:pPr>
              <w:spacing w:before="120" w:after="120" w:line="360" w:lineRule="auto"/>
              <w:rPr>
                <w:rFonts w:ascii="David" w:hAnsi="David" w:cs="David"/>
                <w:rtl/>
              </w:rPr>
            </w:pPr>
          </w:p>
        </w:tc>
      </w:tr>
      <w:tr w:rsidR="00472BBE" w14:paraId="57A02EB3" w14:textId="77777777" w:rsidTr="005643C7">
        <w:trPr>
          <w:trHeight w:val="793"/>
        </w:trPr>
        <w:tc>
          <w:tcPr>
            <w:tcW w:w="2019" w:type="pct"/>
            <w:vAlign w:val="center"/>
          </w:tcPr>
          <w:p w14:paraId="2C310D12" w14:textId="77777777" w:rsidR="009B28A7" w:rsidRPr="00780937" w:rsidRDefault="007B4CF0"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70CF3138" w14:textId="77777777" w:rsidR="009B28A7" w:rsidRPr="00780937" w:rsidRDefault="009B28A7" w:rsidP="005643C7">
            <w:pPr>
              <w:spacing w:before="120" w:after="120" w:line="360" w:lineRule="auto"/>
              <w:rPr>
                <w:rFonts w:ascii="David" w:hAnsi="David" w:cs="David"/>
                <w:rtl/>
              </w:rPr>
            </w:pPr>
          </w:p>
        </w:tc>
      </w:tr>
      <w:tr w:rsidR="009C02F2" w14:paraId="0A5A1586" w14:textId="77777777" w:rsidTr="009C02F2">
        <w:trPr>
          <w:trHeight w:val="1828"/>
        </w:trPr>
        <w:tc>
          <w:tcPr>
            <w:tcW w:w="2019" w:type="pct"/>
            <w:vMerge w:val="restart"/>
            <w:vAlign w:val="center"/>
          </w:tcPr>
          <w:p w14:paraId="372C5E85" w14:textId="77777777" w:rsidR="009C02F2" w:rsidRPr="00780937" w:rsidRDefault="009C02F2"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3C32F7D2" w14:textId="77777777" w:rsidR="009C02F2" w:rsidRPr="002B54CA" w:rsidRDefault="009C02F2" w:rsidP="00C87EB5">
            <w:pPr>
              <w:spacing w:before="120" w:after="120" w:line="360" w:lineRule="auto"/>
              <w:rPr>
                <w:rFonts w:ascii="David" w:hAnsi="David" w:cs="David"/>
                <w:color w:val="00B0F0"/>
                <w:rtl/>
              </w:rPr>
            </w:pPr>
          </w:p>
        </w:tc>
      </w:tr>
      <w:tr w:rsidR="009C02F2" w14:paraId="508231C5" w14:textId="77777777" w:rsidTr="009C02F2">
        <w:trPr>
          <w:trHeight w:val="1596"/>
        </w:trPr>
        <w:tc>
          <w:tcPr>
            <w:tcW w:w="2019" w:type="pct"/>
            <w:vMerge/>
            <w:vAlign w:val="center"/>
          </w:tcPr>
          <w:p w14:paraId="021F86F9" w14:textId="77777777" w:rsidR="009C02F2" w:rsidRPr="00780937" w:rsidRDefault="009C02F2" w:rsidP="00C87EB5">
            <w:pPr>
              <w:spacing w:before="120" w:after="120" w:line="360" w:lineRule="auto"/>
              <w:rPr>
                <w:rFonts w:ascii="David" w:hAnsi="David" w:cs="David"/>
                <w:rtl/>
              </w:rPr>
            </w:pPr>
          </w:p>
        </w:tc>
        <w:tc>
          <w:tcPr>
            <w:tcW w:w="2981" w:type="pct"/>
            <w:vAlign w:val="center"/>
          </w:tcPr>
          <w:p w14:paraId="0E899E15" w14:textId="77777777" w:rsidR="009C02F2" w:rsidRPr="002B54CA" w:rsidRDefault="009C02F2" w:rsidP="00C87EB5">
            <w:pPr>
              <w:spacing w:before="120" w:after="120" w:line="360" w:lineRule="auto"/>
              <w:rPr>
                <w:rFonts w:ascii="David" w:hAnsi="David" w:cs="David"/>
                <w:color w:val="00B0F0"/>
                <w:rtl/>
              </w:rPr>
            </w:pPr>
          </w:p>
        </w:tc>
      </w:tr>
    </w:tbl>
    <w:p w14:paraId="139C1F50" w14:textId="77777777" w:rsidR="0055752A" w:rsidRPr="008E6C99" w:rsidRDefault="007B4CF0" w:rsidP="00B35399">
      <w:pPr>
        <w:pStyle w:val="11"/>
        <w:rPr>
          <w:rtl/>
        </w:rPr>
      </w:pPr>
      <w:r w:rsidRPr="00BC1E1C">
        <w:rPr>
          <w:rFonts w:hint="eastAsia"/>
          <w:rtl/>
        </w:rPr>
        <w:t>תנאי</w:t>
      </w:r>
      <w:r w:rsidRPr="00BC1E1C">
        <w:rPr>
          <w:rtl/>
        </w:rPr>
        <w:t xml:space="preserve"> סף </w:t>
      </w:r>
      <w:r w:rsidRPr="008E6C99">
        <w:rPr>
          <w:rtl/>
        </w:rPr>
        <w:t>להשתתפות במכרז</w:t>
      </w:r>
      <w:bookmarkEnd w:id="5"/>
      <w:bookmarkEnd w:id="6"/>
      <w:bookmarkEnd w:id="7"/>
    </w:p>
    <w:p w14:paraId="6769F5EF" w14:textId="77777777" w:rsidR="0055752A" w:rsidRPr="00B63569" w:rsidRDefault="007B4CF0" w:rsidP="00B35399">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62E0EC1" w14:textId="4BC38574" w:rsidR="00D76C8B" w:rsidRPr="00395033" w:rsidRDefault="007B4CF0" w:rsidP="00B35399">
      <w:pPr>
        <w:pStyle w:val="111"/>
        <w:rPr>
          <w:sz w:val="28"/>
          <w:szCs w:val="28"/>
        </w:rPr>
      </w:pPr>
      <w:bookmarkStart w:id="8" w:name="_Toc43400590"/>
      <w:bookmarkStart w:id="9" w:name="_Toc44931899"/>
      <w:bookmarkStart w:id="10" w:name="_Toc44931986"/>
      <w:r w:rsidRPr="00395033">
        <w:rPr>
          <w:rFonts w:hint="eastAsia"/>
          <w:sz w:val="28"/>
          <w:szCs w:val="28"/>
          <w:rtl/>
        </w:rPr>
        <w:t>תנאי</w:t>
      </w:r>
      <w:r w:rsidRPr="00395033">
        <w:rPr>
          <w:sz w:val="28"/>
          <w:szCs w:val="28"/>
          <w:rtl/>
        </w:rPr>
        <w:t xml:space="preserve"> </w:t>
      </w:r>
      <w:r w:rsidRPr="00395033">
        <w:rPr>
          <w:rFonts w:hint="eastAsia"/>
          <w:sz w:val="28"/>
          <w:szCs w:val="28"/>
          <w:rtl/>
        </w:rPr>
        <w:t>סף</w:t>
      </w:r>
      <w:r w:rsidRPr="00395033">
        <w:rPr>
          <w:sz w:val="28"/>
          <w:szCs w:val="28"/>
          <w:rtl/>
        </w:rPr>
        <w:t xml:space="preserve"> </w:t>
      </w:r>
      <w:r w:rsidRPr="00395033">
        <w:rPr>
          <w:rFonts w:hint="eastAsia"/>
          <w:sz w:val="28"/>
          <w:szCs w:val="28"/>
          <w:rtl/>
        </w:rPr>
        <w:t>מנהליים</w:t>
      </w:r>
      <w:bookmarkEnd w:id="8"/>
      <w:bookmarkEnd w:id="9"/>
      <w:bookmarkEnd w:id="10"/>
    </w:p>
    <w:p w14:paraId="670CC2AA" w14:textId="7F21FE84" w:rsidR="001A7D3E" w:rsidRDefault="007B4CF0" w:rsidP="00395033">
      <w:pPr>
        <w:pStyle w:val="111"/>
        <w:numPr>
          <w:ilvl w:val="0"/>
          <w:numId w:val="0"/>
        </w:numPr>
        <w:ind w:left="1638"/>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6F94E2B9" w14:textId="77777777" w:rsidR="001A7D3E" w:rsidRDefault="007B4CF0" w:rsidP="00B35399">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DCAD3C9" w14:textId="77777777" w:rsidR="001A7D3E" w:rsidRDefault="007B4CF0" w:rsidP="00B35399">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92B942C" w14:textId="77777777" w:rsidR="001A7D3E" w:rsidRPr="00426CDE" w:rsidRDefault="007B4CF0" w:rsidP="00B35399">
      <w:pPr>
        <w:pStyle w:val="11111"/>
        <w:rPr>
          <w:rtl/>
        </w:rPr>
      </w:pPr>
      <w:r w:rsidRPr="00554187">
        <w:rPr>
          <w:rtl/>
        </w:rPr>
        <w:lastRenderedPageBreak/>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07E020C6" w14:textId="77777777" w:rsidR="00F84073" w:rsidRPr="00E72233" w:rsidRDefault="007B4CF0"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3C55F5AA" w14:textId="7938853F" w:rsidR="001A7D3E" w:rsidRPr="00DF5D14" w:rsidRDefault="007B4CF0" w:rsidP="00B35399">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6F750F">
        <w:rPr>
          <w:rFonts w:hint="cs"/>
          <w:b/>
          <w:bCs/>
          <w:noProof w:val="0"/>
          <w:sz w:val="28"/>
          <w:szCs w:val="28"/>
          <w:u w:val="single"/>
          <w:rtl/>
          <w:lang w:eastAsia="en-US"/>
        </w:rPr>
        <w:t xml:space="preserve"> (</w:t>
      </w:r>
      <w:r w:rsidR="004A6BDA" w:rsidRPr="006F750F">
        <w:rPr>
          <w:rFonts w:hint="cs"/>
          <w:b/>
          <w:bCs/>
          <w:noProof w:val="0"/>
          <w:sz w:val="28"/>
          <w:szCs w:val="28"/>
          <w:u w:val="single"/>
          <w:rtl/>
          <w:lang w:eastAsia="en-US"/>
        </w:rPr>
        <w:t xml:space="preserve">על המציע </w:t>
      </w:r>
      <w:r w:rsidRPr="006F750F">
        <w:rPr>
          <w:rFonts w:hint="cs"/>
          <w:b/>
          <w:bCs/>
          <w:noProof w:val="0"/>
          <w:sz w:val="28"/>
          <w:szCs w:val="28"/>
          <w:u w:val="single"/>
          <w:rtl/>
          <w:lang w:eastAsia="en-US"/>
        </w:rPr>
        <w:t xml:space="preserve">לסמן ב- </w:t>
      </w:r>
      <w:r w:rsidRPr="006F750F">
        <w:rPr>
          <w:rFonts w:hint="cs"/>
          <w:b/>
          <w:bCs/>
          <w:noProof w:val="0"/>
          <w:sz w:val="28"/>
          <w:szCs w:val="28"/>
          <w:u w:val="single"/>
          <w:lang w:eastAsia="en-US"/>
        </w:rPr>
        <w:t>X</w:t>
      </w:r>
      <w:r w:rsidRPr="006F750F">
        <w:rPr>
          <w:rFonts w:hint="cs"/>
          <w:b/>
          <w:bCs/>
          <w:noProof w:val="0"/>
          <w:sz w:val="28"/>
          <w:szCs w:val="28"/>
          <w:u w:val="single"/>
          <w:rtl/>
          <w:lang w:eastAsia="en-US"/>
        </w:rPr>
        <w:t xml:space="preserve"> את אחת מהאפשרויות)</w:t>
      </w:r>
      <w:r w:rsidR="006F750F">
        <w:rPr>
          <w:rFonts w:hint="cs"/>
          <w:b/>
          <w:bCs/>
          <w:rtl/>
        </w:rPr>
        <w:t>:</w:t>
      </w:r>
    </w:p>
    <w:p w14:paraId="48BE5B44" w14:textId="77777777" w:rsidR="001A7D3E" w:rsidRPr="00DF5D14" w:rsidRDefault="007B4CF0"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9C017BE" w14:textId="77777777" w:rsidR="001A7D3E" w:rsidRPr="00DF5D14" w:rsidRDefault="007B4CF0"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95BBE45" w14:textId="77777777" w:rsidR="001A7D3E" w:rsidRPr="00DF5D14" w:rsidRDefault="007B4CF0" w:rsidP="00B35399">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F9F4CA2" w14:textId="77777777" w:rsidR="001A7D3E" w:rsidRPr="00DF5D14" w:rsidRDefault="007B4CF0" w:rsidP="001A7D3E">
      <w:pPr>
        <w:pStyle w:val="af4"/>
        <w:spacing w:line="360" w:lineRule="auto"/>
        <w:ind w:left="2307" w:right="-180" w:firstLine="248"/>
        <w:jc w:val="both"/>
        <w:rPr>
          <w:rFonts w:ascii="David" w:hAnsi="David" w:cs="David"/>
        </w:rPr>
      </w:pPr>
      <w:r w:rsidRPr="00395033">
        <w:rPr>
          <w:rFonts w:ascii="David" w:hAnsi="David" w:cs="David" w:hint="eastAsia"/>
          <w:b/>
          <w:bCs/>
          <w:sz w:val="28"/>
          <w:szCs w:val="28"/>
          <w:u w:val="single"/>
          <w:rtl/>
        </w:rPr>
        <w:t>יש</w:t>
      </w:r>
      <w:r w:rsidRPr="00395033">
        <w:rPr>
          <w:rFonts w:ascii="David" w:hAnsi="David" w:cs="David"/>
          <w:b/>
          <w:bCs/>
          <w:sz w:val="28"/>
          <w:szCs w:val="28"/>
          <w:u w:val="single"/>
          <w:rtl/>
        </w:rPr>
        <w:t xml:space="preserve"> לסמן ב- </w:t>
      </w:r>
      <w:r w:rsidRPr="00395033">
        <w:rPr>
          <w:rFonts w:ascii="David" w:hAnsi="David" w:cs="David"/>
          <w:b/>
          <w:bCs/>
          <w:sz w:val="28"/>
          <w:szCs w:val="28"/>
          <w:u w:val="single"/>
        </w:rPr>
        <w:t>X</w:t>
      </w:r>
      <w:r w:rsidRPr="00395033">
        <w:rPr>
          <w:rFonts w:ascii="David" w:hAnsi="David" w:cs="David"/>
          <w:b/>
          <w:bCs/>
          <w:sz w:val="28"/>
          <w:szCs w:val="28"/>
          <w:u w:val="single"/>
          <w:rtl/>
        </w:rPr>
        <w:t xml:space="preserve"> את אחת מהאפשרויות</w:t>
      </w:r>
      <w:r w:rsidRPr="00395033">
        <w:rPr>
          <w:rFonts w:ascii="David" w:hAnsi="David" w:cs="David" w:hint="cs"/>
          <w:sz w:val="22"/>
          <w:szCs w:val="22"/>
          <w:u w:val="single"/>
          <w:rtl/>
        </w:rPr>
        <w:t>:</w:t>
      </w:r>
    </w:p>
    <w:p w14:paraId="1D4BCE73" w14:textId="77777777" w:rsidR="001A7D3E" w:rsidRPr="00DF5D14" w:rsidRDefault="007B4CF0"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03BE554" w14:textId="77777777" w:rsidR="001A7D3E" w:rsidRPr="00DF5D14" w:rsidRDefault="007B4CF0"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4D968F0" w14:textId="77777777" w:rsidR="001A7D3E" w:rsidRPr="00DF5D14" w:rsidRDefault="007B4CF0" w:rsidP="00B35399">
      <w:pPr>
        <w:pStyle w:val="11111"/>
      </w:pPr>
      <w:r w:rsidRPr="00DF5D14">
        <w:rPr>
          <w:rtl/>
        </w:rPr>
        <w:t xml:space="preserve">במקרה שהמציע מעסיק 100 עובדים או יותר </w:t>
      </w:r>
      <w:r w:rsidRPr="00395033">
        <w:rPr>
          <w:rFonts w:hint="cs"/>
          <w:u w:val="single"/>
          <w:rtl/>
        </w:rPr>
        <w:t>(</w:t>
      </w:r>
      <w:r w:rsidRPr="00395033">
        <w:rPr>
          <w:rFonts w:ascii="David" w:hAnsi="David" w:hint="eastAsia"/>
          <w:b/>
          <w:bCs/>
          <w:noProof w:val="0"/>
          <w:sz w:val="28"/>
          <w:szCs w:val="28"/>
          <w:u w:val="single"/>
          <w:rtl/>
          <w:lang w:eastAsia="en-US"/>
        </w:rPr>
        <w:t>יש</w:t>
      </w:r>
      <w:r w:rsidRPr="00395033">
        <w:rPr>
          <w:rFonts w:ascii="David" w:hAnsi="David"/>
          <w:b/>
          <w:bCs/>
          <w:noProof w:val="0"/>
          <w:sz w:val="28"/>
          <w:szCs w:val="28"/>
          <w:u w:val="single"/>
          <w:rtl/>
          <w:lang w:eastAsia="en-US"/>
        </w:rPr>
        <w:t xml:space="preserve"> לסמן ב- </w:t>
      </w:r>
      <w:r w:rsidRPr="00395033">
        <w:rPr>
          <w:rFonts w:ascii="David" w:hAnsi="David"/>
          <w:b/>
          <w:bCs/>
          <w:noProof w:val="0"/>
          <w:sz w:val="28"/>
          <w:szCs w:val="28"/>
          <w:u w:val="single"/>
          <w:lang w:eastAsia="en-US"/>
        </w:rPr>
        <w:t>X</w:t>
      </w:r>
      <w:r w:rsidRPr="00395033">
        <w:rPr>
          <w:rFonts w:ascii="David" w:hAnsi="David"/>
          <w:b/>
          <w:bCs/>
          <w:noProof w:val="0"/>
          <w:sz w:val="28"/>
          <w:szCs w:val="28"/>
          <w:u w:val="single"/>
          <w:rtl/>
          <w:lang w:eastAsia="en-US"/>
        </w:rPr>
        <w:t xml:space="preserve"> את אחת מהאפשרויות</w:t>
      </w:r>
      <w:r w:rsidRPr="00DF5D14">
        <w:rPr>
          <w:rFonts w:hint="cs"/>
          <w:u w:val="single"/>
          <w:rtl/>
        </w:rPr>
        <w:t>)</w:t>
      </w:r>
      <w:r w:rsidRPr="00DF5D14">
        <w:rPr>
          <w:rtl/>
        </w:rPr>
        <w:t>:</w:t>
      </w:r>
    </w:p>
    <w:p w14:paraId="739B731D" w14:textId="77777777" w:rsidR="001A7D3E" w:rsidRPr="00780937" w:rsidRDefault="007B4CF0"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9C0306" w14:textId="3AF43792" w:rsidR="001A7D3E" w:rsidRDefault="007B4CF0"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4604B355" w14:textId="39A29360" w:rsidR="00D76C8B" w:rsidRDefault="00D76C8B" w:rsidP="00395033">
      <w:pPr>
        <w:spacing w:line="360" w:lineRule="auto"/>
        <w:ind w:right="-180"/>
        <w:jc w:val="both"/>
        <w:rPr>
          <w:rtl/>
        </w:rPr>
      </w:pPr>
    </w:p>
    <w:p w14:paraId="2CFCA4EA" w14:textId="634ABA8E" w:rsidR="00D76C8B" w:rsidRDefault="00D76C8B" w:rsidP="00395033">
      <w:pPr>
        <w:spacing w:line="360" w:lineRule="auto"/>
        <w:ind w:right="-180"/>
        <w:jc w:val="both"/>
        <w:rPr>
          <w:rtl/>
        </w:rPr>
      </w:pPr>
    </w:p>
    <w:p w14:paraId="44E3C243" w14:textId="6A614647" w:rsidR="00D76C8B" w:rsidRDefault="00D76C8B" w:rsidP="00395033">
      <w:pPr>
        <w:spacing w:line="360" w:lineRule="auto"/>
        <w:ind w:right="-180"/>
        <w:jc w:val="both"/>
        <w:rPr>
          <w:rtl/>
        </w:rPr>
      </w:pPr>
    </w:p>
    <w:p w14:paraId="30D20CC0" w14:textId="0369ADA3" w:rsidR="00D76C8B" w:rsidRDefault="00D76C8B" w:rsidP="00395033">
      <w:pPr>
        <w:spacing w:line="360" w:lineRule="auto"/>
        <w:ind w:right="-180"/>
        <w:jc w:val="both"/>
        <w:rPr>
          <w:rtl/>
        </w:rPr>
      </w:pPr>
    </w:p>
    <w:p w14:paraId="0836E7A3" w14:textId="5D53F05B" w:rsidR="00D76C8B" w:rsidRDefault="00D76C8B" w:rsidP="00395033">
      <w:pPr>
        <w:spacing w:line="360" w:lineRule="auto"/>
        <w:ind w:right="-180"/>
        <w:jc w:val="both"/>
        <w:rPr>
          <w:rtl/>
        </w:rPr>
      </w:pPr>
    </w:p>
    <w:p w14:paraId="79D07DB4" w14:textId="77777777" w:rsidR="00D76C8B" w:rsidRPr="00DA4627" w:rsidRDefault="00D76C8B" w:rsidP="00395033">
      <w:pPr>
        <w:spacing w:line="360" w:lineRule="auto"/>
        <w:ind w:right="-180"/>
        <w:jc w:val="both"/>
      </w:pPr>
    </w:p>
    <w:p w14:paraId="5D389F52" w14:textId="77777777" w:rsidR="00D76C8B" w:rsidRDefault="007B4CF0" w:rsidP="00B35399">
      <w:pPr>
        <w:pStyle w:val="111"/>
      </w:pPr>
      <w:bookmarkStart w:id="11" w:name="_Toc32477196"/>
      <w:bookmarkStart w:id="12" w:name="_Toc43400591"/>
      <w:bookmarkStart w:id="13" w:name="_Toc44931900"/>
      <w:bookmarkStart w:id="14" w:name="_Toc44931987"/>
      <w:bookmarkEnd w:id="11"/>
      <w:r w:rsidRPr="00395033">
        <w:rPr>
          <w:rFonts w:hint="eastAsia"/>
          <w:sz w:val="28"/>
          <w:szCs w:val="28"/>
          <w:rtl/>
        </w:rPr>
        <w:t>תנאי</w:t>
      </w:r>
      <w:r w:rsidRPr="00395033">
        <w:rPr>
          <w:sz w:val="28"/>
          <w:szCs w:val="28"/>
          <w:rtl/>
        </w:rPr>
        <w:t xml:space="preserve"> </w:t>
      </w:r>
      <w:r w:rsidRPr="00395033">
        <w:rPr>
          <w:rFonts w:hint="eastAsia"/>
          <w:sz w:val="28"/>
          <w:szCs w:val="28"/>
          <w:rtl/>
        </w:rPr>
        <w:t>סף</w:t>
      </w:r>
      <w:r w:rsidRPr="00395033">
        <w:rPr>
          <w:sz w:val="28"/>
          <w:szCs w:val="28"/>
          <w:rtl/>
        </w:rPr>
        <w:t xml:space="preserve"> </w:t>
      </w:r>
      <w:r w:rsidRPr="00395033">
        <w:rPr>
          <w:rFonts w:hint="eastAsia"/>
          <w:sz w:val="28"/>
          <w:szCs w:val="28"/>
          <w:rtl/>
        </w:rPr>
        <w:t>מקצועיים</w:t>
      </w:r>
      <w:r w:rsidR="00913E1D">
        <w:rPr>
          <w:rFonts w:hint="cs"/>
          <w:rtl/>
        </w:rPr>
        <w:t xml:space="preserve">- </w:t>
      </w:r>
    </w:p>
    <w:p w14:paraId="552CC0FD" w14:textId="48C8DFA5" w:rsidR="0055752A" w:rsidRPr="002A3E64" w:rsidRDefault="00913E1D" w:rsidP="00395033">
      <w:pPr>
        <w:pStyle w:val="111"/>
        <w:numPr>
          <w:ilvl w:val="0"/>
          <w:numId w:val="0"/>
        </w:numPr>
        <w:ind w:left="1638"/>
      </w:pPr>
      <w:r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Pr="00BA1A27">
        <w:rPr>
          <w:rFonts w:hint="cs"/>
          <w:rtl/>
        </w:rPr>
        <w:t>המפורטים להלן</w:t>
      </w:r>
      <w:r w:rsidR="007B4CF0" w:rsidRPr="002A3E64">
        <w:rPr>
          <w:rtl/>
        </w:rPr>
        <w:t>:</w:t>
      </w:r>
      <w:bookmarkEnd w:id="12"/>
      <w:bookmarkEnd w:id="13"/>
      <w:bookmarkEnd w:id="14"/>
    </w:p>
    <w:tbl>
      <w:tblPr>
        <w:bidiVisual/>
        <w:tblW w:w="8756" w:type="dxa"/>
        <w:tblInd w:w="-5" w:type="dxa"/>
        <w:tblLayout w:type="fixed"/>
        <w:tblLook w:val="04A0" w:firstRow="1" w:lastRow="0" w:firstColumn="1" w:lastColumn="0" w:noHBand="0" w:noVBand="1"/>
      </w:tblPr>
      <w:tblGrid>
        <w:gridCol w:w="320"/>
        <w:gridCol w:w="3390"/>
        <w:gridCol w:w="5046"/>
      </w:tblGrid>
      <w:tr w:rsidR="00472BBE" w14:paraId="72DB864B" w14:textId="77777777" w:rsidTr="00F87579">
        <w:trPr>
          <w:trHeight w:val="1087"/>
          <w:tblHeader/>
        </w:trPr>
        <w:tc>
          <w:tcPr>
            <w:tcW w:w="320" w:type="dxa"/>
            <w:tcBorders>
              <w:top w:val="single" w:sz="4" w:space="0" w:color="auto"/>
              <w:left w:val="single" w:sz="4" w:space="0" w:color="auto"/>
              <w:bottom w:val="single" w:sz="4" w:space="0" w:color="auto"/>
              <w:right w:val="single" w:sz="4" w:space="0" w:color="auto"/>
            </w:tcBorders>
            <w:shd w:val="clear" w:color="000000" w:fill="D9D9D9"/>
            <w:vAlign w:val="center"/>
          </w:tcPr>
          <w:p w14:paraId="30F49283" w14:textId="77777777" w:rsidR="001A7D3E" w:rsidRPr="00ED3AFA" w:rsidRDefault="007B4CF0"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31A574F2" w14:textId="77777777" w:rsidR="001A7D3E" w:rsidRPr="00ED3AFA" w:rsidRDefault="007B4CF0"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3843B16" w14:textId="77777777" w:rsidR="001A7D3E" w:rsidRPr="00ED3AFA" w:rsidRDefault="007B4CF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472BBE" w14:paraId="35B74E02" w14:textId="77777777" w:rsidTr="00F87579">
        <w:trPr>
          <w:trHeight w:val="810"/>
        </w:trPr>
        <w:tc>
          <w:tcPr>
            <w:tcW w:w="320" w:type="dxa"/>
            <w:tcBorders>
              <w:top w:val="single" w:sz="4" w:space="0" w:color="auto"/>
              <w:left w:val="single" w:sz="4" w:space="0" w:color="auto"/>
              <w:bottom w:val="single" w:sz="4" w:space="0" w:color="auto"/>
              <w:right w:val="single" w:sz="4" w:space="0" w:color="auto"/>
            </w:tcBorders>
            <w:shd w:val="clear" w:color="auto" w:fill="auto"/>
            <w:vAlign w:val="center"/>
          </w:tcPr>
          <w:p w14:paraId="6ABBDA23" w14:textId="77777777" w:rsidR="001A7D3E" w:rsidRPr="00ED3AFA" w:rsidRDefault="007B4CF0"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3AC6A53" w14:textId="41796260" w:rsidR="001A7D3E" w:rsidRPr="009F2840" w:rsidRDefault="008E2B06" w:rsidP="008E2B06">
            <w:pPr>
              <w:jc w:val="both"/>
              <w:rPr>
                <w:rFonts w:ascii="David" w:hAnsi="David" w:cs="David"/>
                <w:highlight w:val="yellow"/>
                <w:rtl/>
              </w:rPr>
            </w:pPr>
            <w:r w:rsidRPr="008E2B06">
              <w:rPr>
                <w:rFonts w:ascii="David" w:hAnsi="David" w:cs="David"/>
                <w:rtl/>
              </w:rPr>
              <w:t>ביום הגשת ההצעה למכרז המציע מפעיל עסק להפצת מסרונים באמצעות מערכת המוצעת על ידו למתן השירותים המבוקשים במכרז. המערכת המוצעת עומדת בכל דרישות המפרט המופיע בנספח א' למכרז.</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877C46C" w14:textId="1BE57336" w:rsidR="001A7D3E" w:rsidRPr="008E2B06" w:rsidRDefault="008E2B06" w:rsidP="006B5B9C">
            <w:pPr>
              <w:rPr>
                <w:rFonts w:ascii="David" w:hAnsi="David" w:cs="David"/>
                <w:color w:val="000000"/>
              </w:rPr>
            </w:pPr>
            <w:r w:rsidRPr="008E2B06">
              <w:rPr>
                <w:rFonts w:ascii="David" w:hAnsi="David" w:cs="David"/>
                <w:rtl/>
              </w:rPr>
              <w:t>העמידה בתנאי סף זה תהיה באמצעות: מילוי טבלת הניסיון הרלוונטית</w:t>
            </w:r>
            <w:r w:rsidR="006B5B9C">
              <w:rPr>
                <w:rFonts w:ascii="David" w:hAnsi="David" w:cs="David" w:hint="cs"/>
                <w:rtl/>
              </w:rPr>
              <w:t xml:space="preserve"> </w:t>
            </w:r>
            <w:hyperlink w:anchor="nisayon" w:history="1">
              <w:r w:rsidR="006B5B9C" w:rsidRPr="006F750F">
                <w:rPr>
                  <w:rStyle w:val="Hyperlink"/>
                  <w:rFonts w:ascii="David" w:hAnsi="David" w:cs="David"/>
                  <w:rtl/>
                </w:rPr>
                <w:t>בנספח</w:t>
              </w:r>
              <w:r w:rsidR="006B5B9C" w:rsidRPr="006F750F">
                <w:rPr>
                  <w:rStyle w:val="Hyperlink"/>
                  <w:rFonts w:ascii="David" w:hAnsi="David" w:cs="David" w:hint="cs"/>
                  <w:rtl/>
                </w:rPr>
                <w:t xml:space="preserve"> ג'</w:t>
              </w:r>
            </w:hyperlink>
            <w:r w:rsidRPr="008E2B06">
              <w:rPr>
                <w:rFonts w:ascii="David" w:hAnsi="David" w:cs="David"/>
                <w:rtl/>
              </w:rPr>
              <w:t xml:space="preserve"> ובנוסף צירוף פרוספקטים/מפרט טכני של המערכת (ניתן בעברית או באנגלית).</w:t>
            </w:r>
          </w:p>
        </w:tc>
      </w:tr>
      <w:tr w:rsidR="001A1456" w14:paraId="025DF19B" w14:textId="77777777" w:rsidTr="00F87579">
        <w:trPr>
          <w:trHeight w:val="810"/>
        </w:trPr>
        <w:tc>
          <w:tcPr>
            <w:tcW w:w="320" w:type="dxa"/>
            <w:tcBorders>
              <w:top w:val="single" w:sz="4" w:space="0" w:color="auto"/>
              <w:left w:val="single" w:sz="4" w:space="0" w:color="auto"/>
              <w:bottom w:val="single" w:sz="4" w:space="0" w:color="auto"/>
              <w:right w:val="single" w:sz="4" w:space="0" w:color="auto"/>
            </w:tcBorders>
            <w:shd w:val="clear" w:color="auto" w:fill="auto"/>
            <w:vAlign w:val="center"/>
          </w:tcPr>
          <w:p w14:paraId="54387658" w14:textId="77777777" w:rsidR="001A1456" w:rsidRPr="00ED3AFA" w:rsidRDefault="001A1456" w:rsidP="001A1456">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5210316" w14:textId="5B0B195E" w:rsidR="001A1456" w:rsidRPr="00C84B8B" w:rsidRDefault="006B5B9C" w:rsidP="00C84B8B">
            <w:pPr>
              <w:jc w:val="both"/>
              <w:rPr>
                <w:rFonts w:ascii="David" w:hAnsi="David" w:cs="David"/>
                <w:rtl/>
              </w:rPr>
            </w:pPr>
            <w:r>
              <w:rPr>
                <w:rFonts w:ascii="David" w:hAnsi="David" w:cs="David" w:hint="cs"/>
                <w:rtl/>
              </w:rPr>
              <w:t>בטווח התאריכים 01.01.2021 ועד יום הגשת ההצעה למכרז נשלחו על ידי המערכת המוצעת על ידי המציע לפחות 400 אלף מסרונים לטלפונים ניידים.</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98725F7" w14:textId="23C5A321" w:rsidR="00C84B8B" w:rsidRPr="00C84B8B" w:rsidRDefault="006B5B9C" w:rsidP="006B5B9C">
            <w:pPr>
              <w:jc w:val="both"/>
              <w:rPr>
                <w:rFonts w:ascii="David" w:hAnsi="David" w:cs="David" w:hint="cs"/>
                <w:color w:val="000000"/>
                <w:rtl/>
              </w:rPr>
            </w:pPr>
            <w:r w:rsidRPr="006B5B9C">
              <w:rPr>
                <w:rFonts w:ascii="David" w:hAnsi="David" w:cs="David"/>
                <w:rtl/>
              </w:rPr>
              <w:t xml:space="preserve">העמידה בתנאי סף זה תהיה באמצעות מילוי טבלת הניסיון הרלוונטית </w:t>
            </w:r>
            <w:hyperlink w:anchor="nisayon" w:history="1">
              <w:r w:rsidRPr="006F750F">
                <w:rPr>
                  <w:rStyle w:val="Hyperlink"/>
                  <w:rFonts w:ascii="David" w:hAnsi="David" w:cs="David"/>
                  <w:rtl/>
                </w:rPr>
                <w:t>בנספח</w:t>
              </w:r>
              <w:r w:rsidRPr="006F750F">
                <w:rPr>
                  <w:rStyle w:val="Hyperlink"/>
                  <w:rFonts w:ascii="David" w:hAnsi="David" w:cs="David" w:hint="cs"/>
                  <w:rtl/>
                </w:rPr>
                <w:t xml:space="preserve"> ג'</w:t>
              </w:r>
            </w:hyperlink>
            <w:r w:rsidRPr="006B5B9C">
              <w:rPr>
                <w:rFonts w:ascii="David" w:hAnsi="David" w:cs="David"/>
                <w:rtl/>
              </w:rPr>
              <w:t>, כולל פרטי מזמיני השירותים מהמציע.</w:t>
            </w:r>
            <w:r w:rsidRPr="00C84B8B">
              <w:rPr>
                <w:rFonts w:ascii="David" w:hAnsi="David" w:cs="David" w:hint="cs"/>
                <w:color w:val="000000"/>
                <w:rtl/>
              </w:rPr>
              <w:t xml:space="preserve"> </w:t>
            </w:r>
          </w:p>
          <w:p w14:paraId="2E8012CC" w14:textId="6CD8F04A" w:rsidR="001A1456" w:rsidRPr="00ED3AFA" w:rsidRDefault="001A1456" w:rsidP="00C84B8B">
            <w:pPr>
              <w:jc w:val="both"/>
              <w:rPr>
                <w:rFonts w:ascii="David" w:hAnsi="David" w:cs="David"/>
                <w:color w:val="000000"/>
                <w:rtl/>
              </w:rPr>
            </w:pPr>
          </w:p>
        </w:tc>
      </w:tr>
      <w:tr w:rsidR="001A1456" w14:paraId="7D6E197D" w14:textId="77777777" w:rsidTr="00F87579">
        <w:trPr>
          <w:trHeight w:val="810"/>
        </w:trPr>
        <w:tc>
          <w:tcPr>
            <w:tcW w:w="320" w:type="dxa"/>
            <w:tcBorders>
              <w:top w:val="single" w:sz="4" w:space="0" w:color="auto"/>
              <w:left w:val="single" w:sz="4" w:space="0" w:color="auto"/>
              <w:bottom w:val="single" w:sz="4" w:space="0" w:color="auto"/>
              <w:right w:val="single" w:sz="4" w:space="0" w:color="auto"/>
            </w:tcBorders>
            <w:shd w:val="clear" w:color="auto" w:fill="auto"/>
            <w:vAlign w:val="center"/>
          </w:tcPr>
          <w:p w14:paraId="4C3A2ACA" w14:textId="05D707B5" w:rsidR="001A1456" w:rsidRDefault="001A1456" w:rsidP="001A1456">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E8853A8" w14:textId="7A9EC675" w:rsidR="001A1456" w:rsidRPr="006B5B9C" w:rsidRDefault="006B5B9C" w:rsidP="00C84B8B">
            <w:pPr>
              <w:jc w:val="both"/>
              <w:rPr>
                <w:rFonts w:ascii="David" w:hAnsi="David" w:cs="David"/>
                <w:rtl/>
              </w:rPr>
            </w:pPr>
            <w:r w:rsidRPr="006B5B9C">
              <w:rPr>
                <w:rFonts w:ascii="David" w:hAnsi="David" w:cs="David"/>
                <w:rtl/>
              </w:rPr>
              <w:t>המציע הוא יצרן המערכת המוצעת על ידו או לחילופין הינו ספק מורשה למכירה ולאספקה בישראל של המערכת המוצעת. יצרן המערכת מחויב להעניק שירותי תמיכה למציע ( אם הצעתו תזכה במכרז) ולמערכת.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7EFE50C9" w14:textId="4D73BDA8" w:rsidR="001A1456" w:rsidDel="0081503A" w:rsidRDefault="006B5B9C" w:rsidP="006B5B9C">
            <w:pPr>
              <w:jc w:val="both"/>
              <w:rPr>
                <w:rFonts w:ascii="David" w:hAnsi="David" w:cs="David" w:hint="cs"/>
                <w:color w:val="000000"/>
                <w:rtl/>
              </w:rPr>
            </w:pPr>
            <w:r w:rsidRPr="006B5B9C">
              <w:rPr>
                <w:rFonts w:ascii="David" w:hAnsi="David" w:cs="David"/>
                <w:color w:val="000000"/>
                <w:rtl/>
              </w:rPr>
              <w:t xml:space="preserve">העמידה בתנאי סף זה תהיה באמצעות: מילוי הסעיף הרלוונטי </w:t>
            </w:r>
            <w:hyperlink w:anchor="nisayon" w:history="1">
              <w:r w:rsidRPr="006F750F">
                <w:rPr>
                  <w:rStyle w:val="Hyperlink"/>
                  <w:rFonts w:ascii="David" w:hAnsi="David" w:cs="David"/>
                  <w:rtl/>
                </w:rPr>
                <w:t>בנספח</w:t>
              </w:r>
              <w:r w:rsidRPr="006F750F">
                <w:rPr>
                  <w:rStyle w:val="Hyperlink"/>
                  <w:rFonts w:ascii="David" w:hAnsi="David" w:cs="David" w:hint="cs"/>
                  <w:rtl/>
                </w:rPr>
                <w:t xml:space="preserve"> </w:t>
              </w:r>
              <w:r w:rsidRPr="006F750F">
                <w:rPr>
                  <w:rStyle w:val="Hyperlink"/>
                  <w:rFonts w:ascii="David" w:hAnsi="David" w:cs="David" w:hint="cs"/>
                  <w:rtl/>
                </w:rPr>
                <w:t>ג'</w:t>
              </w:r>
            </w:hyperlink>
            <w:r w:rsidRPr="006B5B9C">
              <w:rPr>
                <w:rFonts w:ascii="David" w:hAnsi="David" w:cs="David"/>
                <w:color w:val="000000"/>
                <w:rtl/>
              </w:rPr>
              <w:t xml:space="preserve"> וצירוף אישור יצרן המערכת למתן אחריות ושירות למערכת המוצעת לכל תקופת ההתקשרות</w:t>
            </w:r>
            <w:r w:rsidR="00F87579" w:rsidRPr="00F87579">
              <w:rPr>
                <w:rFonts w:ascii="David" w:hAnsi="David" w:cs="David"/>
                <w:color w:val="000000"/>
                <w:rtl/>
              </w:rPr>
              <w:t>.</w:t>
            </w:r>
            <w:r w:rsidR="00F87579">
              <w:rPr>
                <w:rFonts w:ascii="David" w:hAnsi="David" w:cs="David" w:hint="cs"/>
                <w:color w:val="000000"/>
                <w:rtl/>
              </w:rPr>
              <w:t xml:space="preserve"> </w:t>
            </w:r>
          </w:p>
        </w:tc>
      </w:tr>
    </w:tbl>
    <w:p w14:paraId="7864CCE5" w14:textId="77777777" w:rsidR="00F87579" w:rsidRPr="00F87579" w:rsidRDefault="00F87579" w:rsidP="00F87579">
      <w:pPr>
        <w:pStyle w:val="111"/>
        <w:numPr>
          <w:ilvl w:val="0"/>
          <w:numId w:val="0"/>
        </w:numPr>
        <w:ind w:left="1638"/>
      </w:pPr>
      <w:bookmarkStart w:id="15" w:name="_Toc43400593"/>
      <w:bookmarkStart w:id="16" w:name="_Toc44931902"/>
      <w:bookmarkStart w:id="17" w:name="_Toc44931989"/>
      <w:bookmarkStart w:id="18" w:name="_Toc516503348"/>
    </w:p>
    <w:p w14:paraId="49C3EBB8" w14:textId="2D037323" w:rsidR="0055752A" w:rsidRPr="00395033" w:rsidRDefault="007B4CF0" w:rsidP="00395033">
      <w:pPr>
        <w:pStyle w:val="111"/>
        <w:rPr>
          <w:rtl/>
        </w:rPr>
      </w:pPr>
      <w:r w:rsidRPr="00395033">
        <w:rPr>
          <w:rFonts w:hint="eastAsia"/>
          <w:sz w:val="28"/>
          <w:szCs w:val="28"/>
          <w:rtl/>
        </w:rPr>
        <w:t>אופן</w:t>
      </w:r>
      <w:r w:rsidRPr="00395033">
        <w:rPr>
          <w:sz w:val="28"/>
          <w:szCs w:val="28"/>
          <w:rtl/>
        </w:rPr>
        <w:t xml:space="preserve"> </w:t>
      </w:r>
      <w:r w:rsidRPr="00395033">
        <w:rPr>
          <w:rFonts w:hint="eastAsia"/>
          <w:sz w:val="28"/>
          <w:szCs w:val="28"/>
          <w:rtl/>
        </w:rPr>
        <w:t>מתן</w:t>
      </w:r>
      <w:r w:rsidRPr="00395033">
        <w:rPr>
          <w:sz w:val="28"/>
          <w:szCs w:val="28"/>
          <w:rtl/>
        </w:rPr>
        <w:t xml:space="preserve"> </w:t>
      </w:r>
      <w:r w:rsidRPr="00395033">
        <w:rPr>
          <w:rFonts w:hint="eastAsia"/>
          <w:sz w:val="28"/>
          <w:szCs w:val="28"/>
          <w:rtl/>
        </w:rPr>
        <w:t>ניקוד</w:t>
      </w:r>
      <w:r w:rsidRPr="00395033">
        <w:rPr>
          <w:sz w:val="28"/>
          <w:szCs w:val="28"/>
          <w:rtl/>
        </w:rPr>
        <w:t xml:space="preserve"> </w:t>
      </w:r>
      <w:r w:rsidRPr="00395033">
        <w:rPr>
          <w:rFonts w:hint="eastAsia"/>
          <w:sz w:val="28"/>
          <w:szCs w:val="28"/>
          <w:rtl/>
        </w:rPr>
        <w:t>להצעות</w:t>
      </w:r>
      <w:r w:rsidRPr="00395033">
        <w:rPr>
          <w:sz w:val="28"/>
          <w:szCs w:val="28"/>
          <w:rtl/>
        </w:rPr>
        <w:t xml:space="preserve"> </w:t>
      </w:r>
      <w:r w:rsidRPr="00395033">
        <w:rPr>
          <w:rFonts w:hint="eastAsia"/>
          <w:sz w:val="28"/>
          <w:szCs w:val="28"/>
          <w:rtl/>
        </w:rPr>
        <w:t>במכרז</w:t>
      </w:r>
      <w:bookmarkEnd w:id="15"/>
      <w:bookmarkEnd w:id="16"/>
      <w:bookmarkEnd w:id="17"/>
    </w:p>
    <w:p w14:paraId="7C36C503" w14:textId="77777777" w:rsidR="0055752A" w:rsidRPr="00C84B8B" w:rsidRDefault="007B4CF0" w:rsidP="00395033">
      <w:pPr>
        <w:pStyle w:val="1112"/>
        <w:numPr>
          <w:ilvl w:val="0"/>
          <w:numId w:val="0"/>
        </w:numPr>
        <w:ind w:left="1638" w:hanging="709"/>
        <w:rPr>
          <w:b/>
          <w:bCs/>
        </w:rPr>
      </w:pPr>
      <w:r w:rsidRPr="00395033">
        <w:rPr>
          <w:rFonts w:hint="eastAsia"/>
          <w:b/>
          <w:bCs/>
          <w:rtl/>
        </w:rPr>
        <w:t>הניקוד</w:t>
      </w:r>
      <w:r w:rsidRPr="00395033">
        <w:rPr>
          <w:b/>
          <w:bCs/>
          <w:rtl/>
        </w:rPr>
        <w:t xml:space="preserve"> </w:t>
      </w:r>
      <w:r w:rsidRPr="00395033">
        <w:rPr>
          <w:rFonts w:hint="eastAsia"/>
          <w:b/>
          <w:bCs/>
          <w:rtl/>
        </w:rPr>
        <w:t>של</w:t>
      </w:r>
      <w:r w:rsidRPr="00395033">
        <w:rPr>
          <w:b/>
          <w:bCs/>
          <w:rtl/>
        </w:rPr>
        <w:t xml:space="preserve"> </w:t>
      </w:r>
      <w:r w:rsidRPr="00C84B8B">
        <w:rPr>
          <w:rFonts w:hint="eastAsia"/>
          <w:b/>
          <w:bCs/>
          <w:rtl/>
        </w:rPr>
        <w:t>כל</w:t>
      </w:r>
      <w:r w:rsidRPr="00C84B8B">
        <w:rPr>
          <w:b/>
          <w:bCs/>
          <w:rtl/>
        </w:rPr>
        <w:t xml:space="preserve"> </w:t>
      </w:r>
      <w:r w:rsidRPr="00C84B8B">
        <w:rPr>
          <w:rFonts w:hint="eastAsia"/>
          <w:b/>
          <w:bCs/>
          <w:rtl/>
        </w:rPr>
        <w:t>הצעה</w:t>
      </w:r>
      <w:r w:rsidRPr="00C84B8B">
        <w:rPr>
          <w:b/>
          <w:bCs/>
          <w:rtl/>
        </w:rPr>
        <w:t xml:space="preserve"> </w:t>
      </w:r>
      <w:r w:rsidRPr="00C84B8B">
        <w:rPr>
          <w:rFonts w:hint="eastAsia"/>
          <w:b/>
          <w:bCs/>
          <w:rtl/>
        </w:rPr>
        <w:t>במכרז</w:t>
      </w:r>
      <w:r w:rsidRPr="00C84B8B">
        <w:rPr>
          <w:b/>
          <w:bCs/>
          <w:rtl/>
        </w:rPr>
        <w:t xml:space="preserve"> </w:t>
      </w:r>
      <w:r w:rsidRPr="00C84B8B">
        <w:rPr>
          <w:rFonts w:hint="eastAsia"/>
          <w:b/>
          <w:bCs/>
          <w:rtl/>
        </w:rPr>
        <w:t>יהיה</w:t>
      </w:r>
      <w:r w:rsidRPr="00C84B8B">
        <w:rPr>
          <w:b/>
          <w:bCs/>
          <w:rtl/>
        </w:rPr>
        <w:t xml:space="preserve"> </w:t>
      </w:r>
      <w:r w:rsidRPr="00C84B8B">
        <w:rPr>
          <w:rFonts w:hint="eastAsia"/>
          <w:b/>
          <w:bCs/>
          <w:rtl/>
        </w:rPr>
        <w:t>בהתאם</w:t>
      </w:r>
      <w:r w:rsidRPr="00C84B8B">
        <w:rPr>
          <w:b/>
          <w:bCs/>
          <w:rtl/>
        </w:rPr>
        <w:t xml:space="preserve"> </w:t>
      </w:r>
      <w:r w:rsidRPr="00C84B8B">
        <w:rPr>
          <w:rFonts w:hint="eastAsia"/>
          <w:b/>
          <w:bCs/>
          <w:rtl/>
        </w:rPr>
        <w:t>לאמות</w:t>
      </w:r>
      <w:r w:rsidRPr="00C84B8B">
        <w:rPr>
          <w:b/>
          <w:bCs/>
          <w:rtl/>
        </w:rPr>
        <w:t xml:space="preserve"> </w:t>
      </w:r>
      <w:r w:rsidRPr="00C84B8B">
        <w:rPr>
          <w:rFonts w:hint="eastAsia"/>
          <w:b/>
          <w:bCs/>
          <w:rtl/>
        </w:rPr>
        <w:t>המידה</w:t>
      </w:r>
      <w:r w:rsidRPr="00C84B8B">
        <w:rPr>
          <w:b/>
          <w:bCs/>
          <w:rtl/>
        </w:rPr>
        <w:t xml:space="preserve"> הבא</w:t>
      </w:r>
      <w:r w:rsidRPr="00C84B8B">
        <w:rPr>
          <w:rFonts w:hint="eastAsia"/>
          <w:b/>
          <w:bCs/>
          <w:rtl/>
        </w:rPr>
        <w:t>ות</w:t>
      </w:r>
      <w:r w:rsidRPr="00C84B8B">
        <w:rPr>
          <w:b/>
          <w:bCs/>
          <w:rtl/>
        </w:rPr>
        <w:t xml:space="preserve">: </w:t>
      </w:r>
    </w:p>
    <w:p w14:paraId="5C30F5C1" w14:textId="63369535" w:rsidR="0055752A" w:rsidRPr="00C84B8B" w:rsidRDefault="007B4CF0" w:rsidP="00C84B8B">
      <w:pPr>
        <w:pStyle w:val="1111"/>
        <w:numPr>
          <w:ilvl w:val="0"/>
          <w:numId w:val="0"/>
        </w:numPr>
        <w:ind w:left="2041"/>
        <w:rPr>
          <w:b/>
          <w:bCs/>
        </w:rPr>
      </w:pPr>
      <w:bookmarkStart w:id="19" w:name="show_MishkalIchut"/>
      <w:r w:rsidRPr="00C84B8B">
        <w:rPr>
          <w:b/>
          <w:bCs/>
          <w:rtl/>
        </w:rPr>
        <w:t>איכות –</w:t>
      </w:r>
      <w:bookmarkStart w:id="20" w:name="mishkalIchut_2"/>
      <w:r w:rsidRPr="00C84B8B">
        <w:rPr>
          <w:b/>
          <w:bCs/>
          <w:rtl/>
        </w:rPr>
        <w:t xml:space="preserve"> </w:t>
      </w:r>
      <w:bookmarkEnd w:id="20"/>
      <w:r w:rsidR="00C84B8B" w:rsidRPr="00C84B8B">
        <w:rPr>
          <w:rFonts w:hint="cs"/>
          <w:b/>
          <w:bCs/>
          <w:rtl/>
        </w:rPr>
        <w:t>30</w:t>
      </w:r>
      <w:r w:rsidR="002B54CA" w:rsidRPr="00C84B8B">
        <w:rPr>
          <w:b/>
          <w:bCs/>
          <w:rtl/>
        </w:rPr>
        <w:t>%</w:t>
      </w:r>
    </w:p>
    <w:p w14:paraId="5D50DC15" w14:textId="12B18F8A" w:rsidR="0055752A" w:rsidRPr="00395033" w:rsidRDefault="007B4CF0" w:rsidP="00C84B8B">
      <w:pPr>
        <w:pStyle w:val="1111"/>
        <w:numPr>
          <w:ilvl w:val="0"/>
          <w:numId w:val="0"/>
        </w:numPr>
        <w:ind w:left="2041"/>
        <w:rPr>
          <w:b/>
          <w:bCs/>
        </w:rPr>
      </w:pPr>
      <w:bookmarkStart w:id="21" w:name="show_MishkalMechir"/>
      <w:bookmarkEnd w:id="19"/>
      <w:r w:rsidRPr="00C84B8B">
        <w:rPr>
          <w:rFonts w:hint="eastAsia"/>
          <w:b/>
          <w:bCs/>
          <w:rtl/>
        </w:rPr>
        <w:t>מחיר</w:t>
      </w:r>
      <w:r w:rsidRPr="00C84B8B">
        <w:rPr>
          <w:b/>
          <w:bCs/>
          <w:rtl/>
        </w:rPr>
        <w:t xml:space="preserve"> –</w:t>
      </w:r>
      <w:bookmarkStart w:id="22" w:name="MishkalMechir"/>
      <w:r w:rsidRPr="00C84B8B">
        <w:rPr>
          <w:b/>
          <w:bCs/>
          <w:rtl/>
        </w:rPr>
        <w:t xml:space="preserve"> </w:t>
      </w:r>
      <w:bookmarkEnd w:id="22"/>
      <w:r w:rsidR="00C84B8B" w:rsidRPr="00C84B8B">
        <w:rPr>
          <w:rFonts w:hint="cs"/>
          <w:b/>
          <w:bCs/>
          <w:rtl/>
        </w:rPr>
        <w:t>70</w:t>
      </w:r>
      <w:r w:rsidR="002B54CA" w:rsidRPr="00C84B8B">
        <w:rPr>
          <w:b/>
          <w:bCs/>
          <w:rtl/>
        </w:rPr>
        <w:t>%</w:t>
      </w:r>
    </w:p>
    <w:p w14:paraId="0217EBD9" w14:textId="3D9276AD" w:rsidR="00245DAA" w:rsidRDefault="007B4CF0" w:rsidP="00395033">
      <w:pPr>
        <w:pStyle w:val="1112"/>
        <w:numPr>
          <w:ilvl w:val="0"/>
          <w:numId w:val="0"/>
        </w:numPr>
        <w:ind w:left="1638"/>
        <w:rPr>
          <w:rtl/>
        </w:rPr>
      </w:pPr>
      <w:r>
        <w:rPr>
          <w:rFonts w:hint="cs"/>
          <w:rtl/>
        </w:rPr>
        <w:t>ציון ההצעה יינתן על-ידי מכפלת ציון האיכות במשקל האיכות, ועוד מכפלת ציון המחיר במשקל המחיר.</w:t>
      </w:r>
    </w:p>
    <w:p w14:paraId="36DF9015" w14:textId="0AEFB9C8" w:rsidR="008143A4" w:rsidRDefault="008143A4" w:rsidP="00395033">
      <w:pPr>
        <w:pStyle w:val="1112"/>
        <w:numPr>
          <w:ilvl w:val="0"/>
          <w:numId w:val="0"/>
        </w:numPr>
        <w:ind w:left="1638"/>
        <w:rPr>
          <w:rtl/>
        </w:rPr>
      </w:pPr>
    </w:p>
    <w:p w14:paraId="29B6DC1D" w14:textId="67270FB0" w:rsidR="008143A4" w:rsidRDefault="008143A4" w:rsidP="00395033">
      <w:pPr>
        <w:pStyle w:val="1112"/>
        <w:numPr>
          <w:ilvl w:val="0"/>
          <w:numId w:val="0"/>
        </w:numPr>
        <w:ind w:left="1638"/>
        <w:rPr>
          <w:rtl/>
        </w:rPr>
      </w:pPr>
    </w:p>
    <w:p w14:paraId="6091B3E5" w14:textId="50AF33AE" w:rsidR="008143A4" w:rsidRDefault="008143A4" w:rsidP="00395033">
      <w:pPr>
        <w:pStyle w:val="1112"/>
        <w:numPr>
          <w:ilvl w:val="0"/>
          <w:numId w:val="0"/>
        </w:numPr>
        <w:ind w:left="1638"/>
        <w:rPr>
          <w:rtl/>
        </w:rPr>
      </w:pPr>
    </w:p>
    <w:p w14:paraId="6C5E6BBB" w14:textId="7D57D6BF" w:rsidR="008143A4" w:rsidRDefault="008143A4" w:rsidP="00395033">
      <w:pPr>
        <w:pStyle w:val="1112"/>
        <w:numPr>
          <w:ilvl w:val="0"/>
          <w:numId w:val="0"/>
        </w:numPr>
        <w:ind w:left="1638"/>
        <w:rPr>
          <w:rtl/>
        </w:rPr>
      </w:pPr>
    </w:p>
    <w:p w14:paraId="2DD65A4B" w14:textId="77777777" w:rsidR="008143A4" w:rsidRDefault="008143A4" w:rsidP="00395033">
      <w:pPr>
        <w:pStyle w:val="1112"/>
        <w:numPr>
          <w:ilvl w:val="0"/>
          <w:numId w:val="0"/>
        </w:numPr>
        <w:ind w:left="1638"/>
      </w:pPr>
    </w:p>
    <w:p w14:paraId="6ABF8B9E" w14:textId="3AB9E2DB" w:rsidR="0055752A" w:rsidRPr="00395033" w:rsidRDefault="003A0964" w:rsidP="00395033">
      <w:pPr>
        <w:pStyle w:val="111"/>
        <w:rPr>
          <w:rtl/>
        </w:rPr>
      </w:pPr>
      <w:bookmarkStart w:id="23" w:name="show_isMarkivIchut_1"/>
      <w:bookmarkEnd w:id="18"/>
      <w:bookmarkEnd w:id="21"/>
      <w:r w:rsidRPr="00395033">
        <w:rPr>
          <w:rFonts w:hint="eastAsia"/>
          <w:sz w:val="28"/>
          <w:szCs w:val="28"/>
          <w:rtl/>
        </w:rPr>
        <w:t>שיטת</w:t>
      </w:r>
      <w:r w:rsidRPr="00395033">
        <w:rPr>
          <w:sz w:val="28"/>
          <w:szCs w:val="28"/>
          <w:rtl/>
        </w:rPr>
        <w:t xml:space="preserve"> ניקוד </w:t>
      </w:r>
      <w:r w:rsidRPr="00395033">
        <w:rPr>
          <w:rFonts w:hint="eastAsia"/>
          <w:sz w:val="28"/>
          <w:szCs w:val="28"/>
          <w:u w:val="single"/>
          <w:rtl/>
        </w:rPr>
        <w:t>איכות</w:t>
      </w:r>
      <w:r w:rsidRPr="00395033">
        <w:rPr>
          <w:sz w:val="28"/>
          <w:szCs w:val="28"/>
          <w:rtl/>
        </w:rPr>
        <w:t xml:space="preserve"> ההצעות:</w:t>
      </w:r>
    </w:p>
    <w:p w14:paraId="215AB41E" w14:textId="0840B597" w:rsidR="00C60F17" w:rsidRDefault="007B4CF0" w:rsidP="00395033">
      <w:pPr>
        <w:pStyle w:val="1112"/>
        <w:numPr>
          <w:ilvl w:val="0"/>
          <w:numId w:val="0"/>
        </w:numPr>
        <w:ind w:left="1638"/>
      </w:pPr>
      <w:r>
        <w:rPr>
          <w:rFonts w:hint="cs"/>
          <w:rtl/>
        </w:rPr>
        <w:t xml:space="preserve">הערכת איכות ההצעה תיעשה בהתאם לאמות המידה ומהשקולות המפורטות בטבלה, ובשים לב למענה של המציע לדרישות אלו. </w:t>
      </w:r>
    </w:p>
    <w:p w14:paraId="4EC6C966" w14:textId="0A97C2AC" w:rsidR="003F7AC8" w:rsidRDefault="00C60F17" w:rsidP="00395033">
      <w:pPr>
        <w:pStyle w:val="1112"/>
        <w:numPr>
          <w:ilvl w:val="0"/>
          <w:numId w:val="0"/>
        </w:numPr>
        <w:ind w:left="1638"/>
        <w:rPr>
          <w:rtl/>
        </w:rPr>
      </w:pPr>
      <w:r>
        <w:rPr>
          <w:rFonts w:hint="cs"/>
          <w:rtl/>
        </w:rPr>
        <w:t>על המציע לפרט את עמידתו בדרישות האיכות המפורטות להלן:</w:t>
      </w:r>
    </w:p>
    <w:tbl>
      <w:tblPr>
        <w:bidiVisual/>
        <w:tblW w:w="0" w:type="auto"/>
        <w:tblInd w:w="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2891"/>
        <w:gridCol w:w="1461"/>
        <w:gridCol w:w="2737"/>
      </w:tblGrid>
      <w:tr w:rsidR="00C84B8B" w14:paraId="1C2C76B4" w14:textId="77777777" w:rsidTr="00260D43">
        <w:tc>
          <w:tcPr>
            <w:tcW w:w="315" w:type="dxa"/>
            <w:shd w:val="clear" w:color="auto" w:fill="F2F2F2"/>
          </w:tcPr>
          <w:p w14:paraId="337B2228" w14:textId="77777777" w:rsidR="00C84B8B" w:rsidRPr="00902F58" w:rsidRDefault="00C84B8B" w:rsidP="00C84B8B">
            <w:pPr>
              <w:tabs>
                <w:tab w:val="left" w:pos="440"/>
                <w:tab w:val="left" w:pos="1007"/>
              </w:tabs>
              <w:spacing w:before="120"/>
              <w:rPr>
                <w:rFonts w:ascii="David" w:hAnsi="David" w:cs="David"/>
                <w:sz w:val="22"/>
                <w:szCs w:val="22"/>
                <w:rtl/>
              </w:rPr>
            </w:pPr>
            <w:bookmarkStart w:id="24" w:name="_Hlk145851262"/>
            <w:r w:rsidRPr="00902F58">
              <w:rPr>
                <w:rFonts w:ascii="David" w:hAnsi="David" w:cs="David" w:hint="cs"/>
                <w:sz w:val="22"/>
                <w:szCs w:val="22"/>
                <w:rtl/>
              </w:rPr>
              <w:t>#</w:t>
            </w:r>
          </w:p>
        </w:tc>
        <w:tc>
          <w:tcPr>
            <w:tcW w:w="2891" w:type="dxa"/>
            <w:shd w:val="clear" w:color="auto" w:fill="F2F2F2"/>
          </w:tcPr>
          <w:p w14:paraId="15DA2350" w14:textId="77777777" w:rsidR="00C84B8B" w:rsidRPr="00902F58" w:rsidRDefault="00C84B8B" w:rsidP="00C84B8B">
            <w:pPr>
              <w:tabs>
                <w:tab w:val="left" w:pos="440"/>
                <w:tab w:val="left" w:pos="1007"/>
              </w:tabs>
              <w:spacing w:before="120"/>
              <w:rPr>
                <w:rFonts w:ascii="David" w:hAnsi="David" w:cs="David"/>
                <w:b/>
                <w:bCs/>
                <w:sz w:val="22"/>
                <w:szCs w:val="22"/>
                <w:rtl/>
              </w:rPr>
            </w:pPr>
            <w:r w:rsidRPr="00902F58">
              <w:rPr>
                <w:rFonts w:ascii="David" w:hAnsi="David" w:cs="David" w:hint="cs"/>
                <w:b/>
                <w:bCs/>
                <w:sz w:val="22"/>
                <w:szCs w:val="22"/>
                <w:rtl/>
              </w:rPr>
              <w:t>מרכיב האיכות</w:t>
            </w:r>
          </w:p>
        </w:tc>
        <w:tc>
          <w:tcPr>
            <w:tcW w:w="1461" w:type="dxa"/>
            <w:shd w:val="clear" w:color="auto" w:fill="F2F2F2"/>
          </w:tcPr>
          <w:p w14:paraId="6C89722D" w14:textId="77777777" w:rsidR="00C84B8B" w:rsidRPr="00902F58" w:rsidRDefault="00C84B8B" w:rsidP="00C84B8B">
            <w:pPr>
              <w:tabs>
                <w:tab w:val="left" w:pos="440"/>
                <w:tab w:val="left" w:pos="1007"/>
              </w:tabs>
              <w:spacing w:before="120"/>
              <w:rPr>
                <w:rFonts w:ascii="David" w:hAnsi="David" w:cs="David"/>
                <w:b/>
                <w:bCs/>
                <w:sz w:val="22"/>
                <w:szCs w:val="22"/>
                <w:rtl/>
              </w:rPr>
            </w:pPr>
            <w:r w:rsidRPr="00902F58">
              <w:rPr>
                <w:rFonts w:ascii="David" w:hAnsi="David" w:cs="David" w:hint="cs"/>
                <w:b/>
                <w:bCs/>
                <w:sz w:val="22"/>
                <w:szCs w:val="22"/>
                <w:rtl/>
              </w:rPr>
              <w:t>ניקוד מירבי</w:t>
            </w:r>
          </w:p>
        </w:tc>
        <w:tc>
          <w:tcPr>
            <w:tcW w:w="2737" w:type="dxa"/>
            <w:shd w:val="clear" w:color="auto" w:fill="F2F2F2"/>
          </w:tcPr>
          <w:p w14:paraId="6FEE1870" w14:textId="77777777" w:rsidR="00C84B8B" w:rsidRPr="00902F58" w:rsidRDefault="00C84B8B" w:rsidP="00C84B8B">
            <w:pPr>
              <w:tabs>
                <w:tab w:val="left" w:pos="440"/>
                <w:tab w:val="left" w:pos="1007"/>
              </w:tabs>
              <w:spacing w:before="120"/>
              <w:rPr>
                <w:rFonts w:ascii="David" w:hAnsi="David" w:cs="David"/>
                <w:b/>
                <w:bCs/>
                <w:sz w:val="22"/>
                <w:szCs w:val="22"/>
                <w:rtl/>
              </w:rPr>
            </w:pPr>
            <w:r w:rsidRPr="00902F58">
              <w:rPr>
                <w:rFonts w:ascii="David" w:hAnsi="David" w:cs="David" w:hint="cs"/>
                <w:b/>
                <w:bCs/>
                <w:sz w:val="22"/>
                <w:szCs w:val="22"/>
                <w:rtl/>
              </w:rPr>
              <w:t>אופן הוכחת העמידה בתנאי מרכיב האיכות</w:t>
            </w:r>
          </w:p>
        </w:tc>
      </w:tr>
      <w:tr w:rsidR="00C84B8B" w14:paraId="0D08D7F6" w14:textId="77777777" w:rsidTr="00260D43">
        <w:trPr>
          <w:trHeight w:val="985"/>
        </w:trPr>
        <w:tc>
          <w:tcPr>
            <w:tcW w:w="315" w:type="dxa"/>
            <w:tcBorders>
              <w:bottom w:val="single" w:sz="4" w:space="0" w:color="auto"/>
            </w:tcBorders>
            <w:shd w:val="clear" w:color="auto" w:fill="auto"/>
          </w:tcPr>
          <w:p w14:paraId="70D28E29"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1</w:t>
            </w:r>
          </w:p>
        </w:tc>
        <w:tc>
          <w:tcPr>
            <w:tcW w:w="2891" w:type="dxa"/>
            <w:shd w:val="clear" w:color="auto" w:fill="auto"/>
          </w:tcPr>
          <w:p w14:paraId="58A4B2A1" w14:textId="3D8EE749" w:rsidR="00C84B8B" w:rsidRPr="00902F58" w:rsidRDefault="0009394F" w:rsidP="008143A4">
            <w:pPr>
              <w:spacing w:after="160"/>
              <w:rPr>
                <w:rFonts w:ascii="David" w:hAnsi="David" w:cs="David"/>
                <w:sz w:val="22"/>
                <w:szCs w:val="22"/>
                <w:rtl/>
              </w:rPr>
            </w:pPr>
            <w:r>
              <w:rPr>
                <w:rFonts w:ascii="David" w:hAnsi="David" w:cs="David" w:hint="cs"/>
                <w:sz w:val="22"/>
                <w:szCs w:val="22"/>
                <w:rtl/>
              </w:rPr>
              <w:t>ביום הגשת ההצעה למכרז ל</w:t>
            </w:r>
            <w:r w:rsidR="00C84B8B" w:rsidRPr="00902F58">
              <w:rPr>
                <w:rFonts w:ascii="David" w:hAnsi="David" w:cs="David" w:hint="cs"/>
                <w:sz w:val="22"/>
                <w:szCs w:val="22"/>
                <w:rtl/>
              </w:rPr>
              <w:t xml:space="preserve">מציע </w:t>
            </w:r>
            <w:r w:rsidRPr="008143A4">
              <w:rPr>
                <w:rFonts w:ascii="David" w:hAnsi="David" w:cs="David" w:hint="cs"/>
                <w:b/>
                <w:bCs/>
                <w:sz w:val="22"/>
                <w:szCs w:val="22"/>
                <w:rtl/>
              </w:rPr>
              <w:t>כבר קיים</w:t>
            </w:r>
            <w:r w:rsidR="00C84B8B">
              <w:rPr>
                <w:rFonts w:ascii="David" w:hAnsi="David" w:cs="David" w:hint="cs"/>
                <w:sz w:val="22"/>
                <w:szCs w:val="22"/>
                <w:rtl/>
              </w:rPr>
              <w:t xml:space="preserve"> ממשק </w:t>
            </w:r>
            <w:r w:rsidR="00C84B8B" w:rsidRPr="00902F58">
              <w:rPr>
                <w:rFonts w:ascii="David" w:hAnsi="David" w:cs="David" w:hint="cs"/>
                <w:sz w:val="22"/>
                <w:szCs w:val="22"/>
                <w:rtl/>
              </w:rPr>
              <w:t xml:space="preserve"> </w:t>
            </w:r>
            <w:r w:rsidR="00C84B8B" w:rsidRPr="00902F58">
              <w:rPr>
                <w:rFonts w:ascii="David" w:hAnsi="David" w:cs="David"/>
                <w:sz w:val="22"/>
                <w:szCs w:val="22"/>
                <w:rtl/>
              </w:rPr>
              <w:t>פעיל</w:t>
            </w:r>
            <w:r w:rsidR="00C84B8B">
              <w:rPr>
                <w:rFonts w:ascii="David" w:hAnsi="David" w:cs="David" w:hint="cs"/>
                <w:sz w:val="22"/>
                <w:szCs w:val="22"/>
                <w:rtl/>
              </w:rPr>
              <w:t xml:space="preserve"> </w:t>
            </w:r>
            <w:r w:rsidR="00C84B8B" w:rsidRPr="00902F58">
              <w:rPr>
                <w:rFonts w:ascii="David" w:hAnsi="David" w:cs="David"/>
                <w:sz w:val="22"/>
                <w:szCs w:val="22"/>
                <w:rtl/>
              </w:rPr>
              <w:t>לש</w:t>
            </w:r>
            <w:r w:rsidR="00C84B8B" w:rsidRPr="00902F58">
              <w:rPr>
                <w:rFonts w:ascii="David" w:hAnsi="David" w:cs="David" w:hint="cs"/>
                <w:sz w:val="22"/>
                <w:szCs w:val="22"/>
                <w:rtl/>
              </w:rPr>
              <w:t>לי</w:t>
            </w:r>
            <w:r w:rsidR="00C84B8B" w:rsidRPr="00902F58">
              <w:rPr>
                <w:rFonts w:ascii="David" w:hAnsi="David" w:cs="David"/>
                <w:sz w:val="22"/>
                <w:szCs w:val="22"/>
                <w:rtl/>
              </w:rPr>
              <w:t xml:space="preserve">חת </w:t>
            </w:r>
            <w:r w:rsidR="00C84B8B" w:rsidRPr="00902F58">
              <w:rPr>
                <w:rFonts w:ascii="David" w:hAnsi="David" w:cs="David" w:hint="cs"/>
                <w:sz w:val="22"/>
                <w:szCs w:val="22"/>
                <w:rtl/>
              </w:rPr>
              <w:t>מסרונים</w:t>
            </w:r>
            <w:r w:rsidR="00C84B8B" w:rsidRPr="00902F58">
              <w:rPr>
                <w:rFonts w:ascii="David" w:hAnsi="David" w:cs="David"/>
                <w:sz w:val="22"/>
                <w:szCs w:val="22"/>
                <w:rtl/>
              </w:rPr>
              <w:t xml:space="preserve"> לרשתות פלסטיניות</w:t>
            </w:r>
            <w:r w:rsidR="00C84B8B">
              <w:rPr>
                <w:rFonts w:ascii="David" w:hAnsi="David" w:cs="David" w:hint="cs"/>
                <w:sz w:val="22"/>
                <w:szCs w:val="22"/>
                <w:rtl/>
              </w:rPr>
              <w:t xml:space="preserve"> מול כל ספקי התקשורת הסלולרית ברשות הפלסטינית</w:t>
            </w:r>
            <w:r w:rsidR="008143A4">
              <w:rPr>
                <w:rFonts w:ascii="David" w:hAnsi="David" w:cs="David" w:hint="cs"/>
                <w:sz w:val="22"/>
                <w:szCs w:val="22"/>
                <w:rtl/>
              </w:rPr>
              <w:t xml:space="preserve"> </w:t>
            </w:r>
            <w:r>
              <w:rPr>
                <w:rFonts w:ascii="David" w:hAnsi="David" w:cs="David" w:hint="cs"/>
                <w:sz w:val="22"/>
                <w:szCs w:val="22"/>
                <w:rtl/>
              </w:rPr>
              <w:t>(</w:t>
            </w:r>
            <w:r w:rsidR="00C84B8B">
              <w:rPr>
                <w:rFonts w:ascii="David" w:hAnsi="David" w:cs="David" w:hint="cs"/>
                <w:sz w:val="22"/>
                <w:szCs w:val="22"/>
                <w:rtl/>
              </w:rPr>
              <w:t>נכון ליום פרסום המכרז: ג'וואל, ווטנייה (</w:t>
            </w:r>
            <w:r w:rsidR="00C84B8B">
              <w:rPr>
                <w:rFonts w:ascii="David" w:hAnsi="David" w:cs="David"/>
                <w:sz w:val="22"/>
                <w:szCs w:val="22"/>
              </w:rPr>
              <w:t>Ooredoo</w:t>
            </w:r>
            <w:r w:rsidR="00C84B8B">
              <w:rPr>
                <w:rFonts w:ascii="David" w:hAnsi="David" w:cs="David" w:hint="cs"/>
                <w:sz w:val="22"/>
                <w:szCs w:val="22"/>
                <w:rtl/>
              </w:rPr>
              <w:t>)</w:t>
            </w:r>
            <w:r>
              <w:rPr>
                <w:rFonts w:ascii="David" w:hAnsi="David" w:cs="David" w:hint="cs"/>
                <w:sz w:val="22"/>
                <w:szCs w:val="22"/>
                <w:rtl/>
              </w:rPr>
              <w:t xml:space="preserve"> ).</w:t>
            </w:r>
          </w:p>
        </w:tc>
        <w:tc>
          <w:tcPr>
            <w:tcW w:w="1461" w:type="dxa"/>
            <w:shd w:val="clear" w:color="auto" w:fill="auto"/>
          </w:tcPr>
          <w:p w14:paraId="4165AE85" w14:textId="25D83266" w:rsidR="00C84B8B" w:rsidRPr="00902F58" w:rsidRDefault="00260D43" w:rsidP="00C84B8B">
            <w:pPr>
              <w:tabs>
                <w:tab w:val="left" w:pos="440"/>
                <w:tab w:val="left" w:pos="1007"/>
              </w:tabs>
              <w:spacing w:before="120"/>
              <w:rPr>
                <w:rFonts w:ascii="David" w:hAnsi="David" w:cs="David"/>
                <w:sz w:val="22"/>
                <w:szCs w:val="22"/>
                <w:rtl/>
              </w:rPr>
            </w:pPr>
            <w:r>
              <w:rPr>
                <w:rFonts w:ascii="David" w:hAnsi="David" w:cs="David" w:hint="cs"/>
                <w:sz w:val="22"/>
                <w:szCs w:val="22"/>
                <w:rtl/>
              </w:rPr>
              <w:t xml:space="preserve">9 </w:t>
            </w:r>
            <w:r w:rsidR="00C84B8B" w:rsidRPr="00902F58">
              <w:rPr>
                <w:rFonts w:ascii="David" w:hAnsi="David" w:cs="David" w:hint="cs"/>
                <w:sz w:val="22"/>
                <w:szCs w:val="22"/>
                <w:rtl/>
              </w:rPr>
              <w:t>נקודות</w:t>
            </w:r>
          </w:p>
        </w:tc>
        <w:tc>
          <w:tcPr>
            <w:tcW w:w="2737" w:type="dxa"/>
            <w:tcBorders>
              <w:bottom w:val="single" w:sz="4" w:space="0" w:color="auto"/>
            </w:tcBorders>
            <w:shd w:val="clear" w:color="auto" w:fill="auto"/>
          </w:tcPr>
          <w:p w14:paraId="74E4EA99" w14:textId="3792E93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 xml:space="preserve">הצהרת </w:t>
            </w:r>
            <w:r w:rsidRPr="008143A4">
              <w:rPr>
                <w:rFonts w:ascii="David" w:hAnsi="David" w:cs="David" w:hint="cs"/>
                <w:sz w:val="22"/>
                <w:szCs w:val="22"/>
                <w:rtl/>
              </w:rPr>
              <w:t xml:space="preserve">המציע </w:t>
            </w:r>
            <w:hyperlink w:anchor="nisayon" w:history="1">
              <w:r w:rsidR="008143A4" w:rsidRPr="008143A4">
                <w:rPr>
                  <w:rStyle w:val="Hyperlink"/>
                  <w:rFonts w:ascii="David" w:hAnsi="David" w:cs="David"/>
                  <w:sz w:val="22"/>
                  <w:szCs w:val="22"/>
                  <w:rtl/>
                </w:rPr>
                <w:t>בנספח</w:t>
              </w:r>
              <w:r w:rsidR="008143A4" w:rsidRPr="008143A4">
                <w:rPr>
                  <w:rStyle w:val="Hyperlink"/>
                  <w:rFonts w:ascii="David" w:hAnsi="David" w:cs="David" w:hint="cs"/>
                  <w:sz w:val="22"/>
                  <w:szCs w:val="22"/>
                  <w:rtl/>
                </w:rPr>
                <w:t xml:space="preserve"> ג'</w:t>
              </w:r>
            </w:hyperlink>
            <w:r w:rsidR="008143A4">
              <w:rPr>
                <w:rFonts w:ascii="David" w:hAnsi="David" w:cs="David" w:hint="cs"/>
                <w:color w:val="000000"/>
                <w:sz w:val="22"/>
                <w:szCs w:val="22"/>
                <w:rtl/>
              </w:rPr>
              <w:t xml:space="preserve"> </w:t>
            </w:r>
            <w:r w:rsidRPr="008143A4">
              <w:rPr>
                <w:rFonts w:ascii="David" w:hAnsi="David" w:cs="David" w:hint="cs"/>
                <w:sz w:val="22"/>
                <w:szCs w:val="22"/>
                <w:rtl/>
              </w:rPr>
              <w:t>כולל</w:t>
            </w:r>
            <w:r w:rsidRPr="00902F58">
              <w:rPr>
                <w:rFonts w:ascii="David" w:hAnsi="David" w:cs="David" w:hint="cs"/>
                <w:sz w:val="22"/>
                <w:szCs w:val="22"/>
                <w:rtl/>
              </w:rPr>
              <w:t xml:space="preserve"> פרטי מזמיני השירותים והרשתות ברשות הפלסטינית</w:t>
            </w:r>
          </w:p>
        </w:tc>
      </w:tr>
      <w:tr w:rsidR="00C84B8B" w14:paraId="19F1495C" w14:textId="77777777" w:rsidTr="00260D43">
        <w:tc>
          <w:tcPr>
            <w:tcW w:w="315" w:type="dxa"/>
            <w:tcBorders>
              <w:bottom w:val="single" w:sz="4" w:space="0" w:color="auto"/>
            </w:tcBorders>
            <w:shd w:val="clear" w:color="auto" w:fill="auto"/>
          </w:tcPr>
          <w:p w14:paraId="2751ACE5"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2</w:t>
            </w:r>
          </w:p>
        </w:tc>
        <w:tc>
          <w:tcPr>
            <w:tcW w:w="2891" w:type="dxa"/>
            <w:tcBorders>
              <w:bottom w:val="single" w:sz="4" w:space="0" w:color="auto"/>
            </w:tcBorders>
            <w:shd w:val="clear" w:color="auto" w:fill="auto"/>
          </w:tcPr>
          <w:p w14:paraId="03628D56" w14:textId="7A7B63F3" w:rsidR="00C84B8B" w:rsidRPr="00902F58" w:rsidRDefault="00C84B8B" w:rsidP="00C84B8B">
            <w:pPr>
              <w:tabs>
                <w:tab w:val="left" w:pos="440"/>
              </w:tabs>
              <w:spacing w:before="120" w:line="276" w:lineRule="auto"/>
              <w:rPr>
                <w:rFonts w:ascii="David" w:hAnsi="David" w:cs="David"/>
                <w:sz w:val="22"/>
                <w:szCs w:val="22"/>
                <w:rtl/>
              </w:rPr>
            </w:pPr>
            <w:r w:rsidRPr="00943385">
              <w:rPr>
                <w:rFonts w:ascii="David" w:hAnsi="David" w:cs="David" w:hint="eastAsia"/>
                <w:sz w:val="22"/>
                <w:szCs w:val="22"/>
                <w:rtl/>
              </w:rPr>
              <w:t>בטווח</w:t>
            </w:r>
            <w:r w:rsidRPr="00902F58">
              <w:rPr>
                <w:rFonts w:ascii="David" w:hAnsi="David" w:cs="David"/>
                <w:sz w:val="22"/>
                <w:szCs w:val="22"/>
                <w:rtl/>
              </w:rPr>
              <w:t xml:space="preserve"> התאריכים 01.01.2021 ועד </w:t>
            </w:r>
            <w:r w:rsidRPr="00902F58">
              <w:rPr>
                <w:rFonts w:ascii="David" w:hAnsi="David" w:cs="David" w:hint="cs"/>
                <w:sz w:val="22"/>
                <w:szCs w:val="22"/>
                <w:rtl/>
              </w:rPr>
              <w:t xml:space="preserve">למועד הגשת ההצעה </w:t>
            </w:r>
            <w:r w:rsidRPr="00943385">
              <w:rPr>
                <w:rFonts w:ascii="David" w:hAnsi="David" w:cs="David"/>
                <w:sz w:val="22"/>
                <w:szCs w:val="22"/>
                <w:rtl/>
              </w:rPr>
              <w:t xml:space="preserve"> נשלחו על ידי המערכת </w:t>
            </w:r>
            <w:r>
              <w:rPr>
                <w:rFonts w:ascii="David" w:hAnsi="David" w:cs="David" w:hint="cs"/>
                <w:sz w:val="22"/>
                <w:szCs w:val="22"/>
                <w:rtl/>
              </w:rPr>
              <w:t>המוצעת</w:t>
            </w:r>
            <w:r w:rsidRPr="00943385">
              <w:rPr>
                <w:rFonts w:ascii="David" w:hAnsi="David" w:cs="David"/>
                <w:sz w:val="22"/>
                <w:szCs w:val="22"/>
                <w:rtl/>
              </w:rPr>
              <w:t xml:space="preserve"> על ידי המציע לפחות </w:t>
            </w:r>
            <w:r w:rsidRPr="00902F58">
              <w:rPr>
                <w:rFonts w:ascii="David" w:hAnsi="David" w:cs="David" w:hint="cs"/>
                <w:sz w:val="22"/>
                <w:szCs w:val="22"/>
                <w:rtl/>
              </w:rPr>
              <w:t>999,000</w:t>
            </w:r>
            <w:r w:rsidRPr="00943385">
              <w:rPr>
                <w:rFonts w:ascii="David" w:hAnsi="David" w:cs="David"/>
                <w:sz w:val="22"/>
                <w:szCs w:val="22"/>
                <w:rtl/>
              </w:rPr>
              <w:t xml:space="preserve"> </w:t>
            </w:r>
            <w:r w:rsidRPr="00902F58">
              <w:rPr>
                <w:rFonts w:ascii="David" w:hAnsi="David" w:cs="David"/>
                <w:sz w:val="22"/>
                <w:szCs w:val="22"/>
                <w:rtl/>
              </w:rPr>
              <w:t>מסרונים לטלפונים ניידים</w:t>
            </w:r>
            <w:r w:rsidRPr="00902F58">
              <w:rPr>
                <w:rFonts w:ascii="David" w:hAnsi="David" w:cs="David" w:hint="cs"/>
                <w:sz w:val="22"/>
                <w:szCs w:val="22"/>
                <w:rtl/>
              </w:rPr>
              <w:t xml:space="preserve"> (כולל מס' בישראל)</w:t>
            </w:r>
            <w:r w:rsidR="00260D43">
              <w:rPr>
                <w:rFonts w:ascii="David" w:hAnsi="David" w:cs="David" w:hint="cs"/>
                <w:sz w:val="22"/>
                <w:szCs w:val="22"/>
                <w:rtl/>
              </w:rPr>
              <w:t>.</w:t>
            </w:r>
          </w:p>
        </w:tc>
        <w:tc>
          <w:tcPr>
            <w:tcW w:w="1461" w:type="dxa"/>
            <w:tcBorders>
              <w:bottom w:val="single" w:sz="4" w:space="0" w:color="auto"/>
            </w:tcBorders>
            <w:shd w:val="clear" w:color="auto" w:fill="auto"/>
          </w:tcPr>
          <w:p w14:paraId="76D4BBEF" w14:textId="3062C3F4" w:rsidR="00C84B8B" w:rsidRPr="00902F58" w:rsidRDefault="00260D43" w:rsidP="00C84B8B">
            <w:pPr>
              <w:tabs>
                <w:tab w:val="left" w:pos="440"/>
                <w:tab w:val="left" w:pos="1007"/>
              </w:tabs>
              <w:spacing w:before="120"/>
              <w:rPr>
                <w:rFonts w:ascii="David" w:hAnsi="David" w:cs="David"/>
                <w:sz w:val="22"/>
                <w:szCs w:val="22"/>
                <w:rtl/>
              </w:rPr>
            </w:pPr>
            <w:r>
              <w:rPr>
                <w:rFonts w:ascii="David" w:hAnsi="David" w:cs="David" w:hint="cs"/>
                <w:sz w:val="22"/>
                <w:szCs w:val="22"/>
                <w:rtl/>
              </w:rPr>
              <w:t>8</w:t>
            </w:r>
            <w:r w:rsidR="00C84B8B" w:rsidRPr="00902F58">
              <w:rPr>
                <w:rFonts w:ascii="David" w:hAnsi="David" w:cs="David" w:hint="cs"/>
                <w:sz w:val="22"/>
                <w:szCs w:val="22"/>
                <w:rtl/>
              </w:rPr>
              <w:t xml:space="preserve"> נקודות</w:t>
            </w:r>
          </w:p>
        </w:tc>
        <w:tc>
          <w:tcPr>
            <w:tcW w:w="2737" w:type="dxa"/>
            <w:tcBorders>
              <w:bottom w:val="single" w:sz="4" w:space="0" w:color="auto"/>
            </w:tcBorders>
            <w:shd w:val="clear" w:color="auto" w:fill="auto"/>
          </w:tcPr>
          <w:p w14:paraId="5A3AB9A8" w14:textId="12FB9484" w:rsidR="00C84B8B" w:rsidRPr="00902F58" w:rsidRDefault="00C84B8B" w:rsidP="008143A4">
            <w:pPr>
              <w:tabs>
                <w:tab w:val="left" w:pos="440"/>
              </w:tabs>
              <w:spacing w:before="120" w:line="276" w:lineRule="auto"/>
              <w:rPr>
                <w:rFonts w:ascii="David" w:hAnsi="David" w:cs="David"/>
                <w:sz w:val="22"/>
                <w:szCs w:val="22"/>
                <w:rtl/>
              </w:rPr>
            </w:pPr>
            <w:r w:rsidRPr="00902F58">
              <w:rPr>
                <w:rFonts w:ascii="David" w:hAnsi="David" w:cs="David" w:hint="cs"/>
                <w:sz w:val="22"/>
                <w:szCs w:val="22"/>
                <w:rtl/>
              </w:rPr>
              <w:t xml:space="preserve">אופן הוכחת </w:t>
            </w:r>
            <w:r w:rsidRPr="00943385">
              <w:rPr>
                <w:rFonts w:ascii="David" w:hAnsi="David" w:cs="David"/>
                <w:sz w:val="22"/>
                <w:szCs w:val="22"/>
                <w:rtl/>
              </w:rPr>
              <w:t xml:space="preserve">העמידה </w:t>
            </w:r>
            <w:r w:rsidRPr="00902F58">
              <w:rPr>
                <w:rFonts w:ascii="David" w:hAnsi="David" w:cs="David" w:hint="cs"/>
                <w:sz w:val="22"/>
                <w:szCs w:val="22"/>
                <w:rtl/>
              </w:rPr>
              <w:t>במרכיב</w:t>
            </w:r>
            <w:r w:rsidRPr="00943385">
              <w:rPr>
                <w:rFonts w:ascii="David" w:hAnsi="David" w:cs="David"/>
                <w:sz w:val="22"/>
                <w:szCs w:val="22"/>
                <w:rtl/>
              </w:rPr>
              <w:t xml:space="preserve"> זה תהיה באמצעות </w:t>
            </w:r>
            <w:r w:rsidRPr="00902F58">
              <w:rPr>
                <w:rFonts w:ascii="David" w:hAnsi="David" w:cs="David" w:hint="cs"/>
                <w:sz w:val="22"/>
                <w:szCs w:val="22"/>
                <w:rtl/>
              </w:rPr>
              <w:t xml:space="preserve">הצהרה באמצעות </w:t>
            </w:r>
            <w:r w:rsidRPr="00943385">
              <w:rPr>
                <w:rFonts w:ascii="David" w:hAnsi="David" w:cs="David" w:hint="eastAsia"/>
                <w:sz w:val="22"/>
                <w:szCs w:val="22"/>
                <w:rtl/>
              </w:rPr>
              <w:t>מילוי</w:t>
            </w:r>
            <w:r w:rsidRPr="00902F58">
              <w:rPr>
                <w:rFonts w:ascii="David" w:hAnsi="David" w:cs="David"/>
                <w:sz w:val="22"/>
                <w:szCs w:val="22"/>
                <w:rtl/>
              </w:rPr>
              <w:t xml:space="preserve"> </w:t>
            </w:r>
            <w:r w:rsidRPr="00902F58">
              <w:rPr>
                <w:rFonts w:ascii="David" w:hAnsi="David" w:cs="David" w:hint="eastAsia"/>
                <w:sz w:val="22"/>
                <w:szCs w:val="22"/>
                <w:rtl/>
              </w:rPr>
              <w:t>טבלת</w:t>
            </w:r>
            <w:r w:rsidRPr="00902F58">
              <w:rPr>
                <w:rFonts w:ascii="David" w:hAnsi="David" w:cs="David"/>
                <w:sz w:val="22"/>
                <w:szCs w:val="22"/>
                <w:rtl/>
              </w:rPr>
              <w:t xml:space="preserve"> </w:t>
            </w:r>
            <w:r w:rsidRPr="00902F58">
              <w:rPr>
                <w:rFonts w:ascii="David" w:hAnsi="David" w:cs="David" w:hint="eastAsia"/>
                <w:sz w:val="22"/>
                <w:szCs w:val="22"/>
                <w:rtl/>
              </w:rPr>
              <w:t>הניסיון</w:t>
            </w:r>
            <w:r w:rsidRPr="00902F58">
              <w:rPr>
                <w:rFonts w:ascii="David" w:hAnsi="David" w:cs="David"/>
                <w:sz w:val="22"/>
                <w:szCs w:val="22"/>
                <w:rtl/>
              </w:rPr>
              <w:t xml:space="preserve"> </w:t>
            </w:r>
            <w:r w:rsidRPr="00902F58">
              <w:rPr>
                <w:rFonts w:ascii="David" w:hAnsi="David" w:cs="David" w:hint="eastAsia"/>
                <w:sz w:val="22"/>
                <w:szCs w:val="22"/>
                <w:rtl/>
              </w:rPr>
              <w:t>הרלוונטית</w:t>
            </w:r>
            <w:r w:rsidR="008143A4" w:rsidRPr="008143A4">
              <w:rPr>
                <w:rFonts w:ascii="David" w:hAnsi="David" w:cs="David" w:hint="cs"/>
                <w:sz w:val="22"/>
                <w:szCs w:val="22"/>
                <w:rtl/>
              </w:rPr>
              <w:t xml:space="preserve"> </w:t>
            </w:r>
            <w:hyperlink w:anchor="nisayon" w:history="1">
              <w:r w:rsidR="008143A4" w:rsidRPr="008143A4">
                <w:rPr>
                  <w:rStyle w:val="Hyperlink"/>
                  <w:rFonts w:ascii="David" w:hAnsi="David" w:cs="David"/>
                  <w:sz w:val="22"/>
                  <w:szCs w:val="22"/>
                  <w:rtl/>
                </w:rPr>
                <w:t>בנספח</w:t>
              </w:r>
              <w:r w:rsidR="008143A4" w:rsidRPr="008143A4">
                <w:rPr>
                  <w:rStyle w:val="Hyperlink"/>
                  <w:rFonts w:ascii="David" w:hAnsi="David" w:cs="David" w:hint="cs"/>
                  <w:sz w:val="22"/>
                  <w:szCs w:val="22"/>
                  <w:rtl/>
                </w:rPr>
                <w:t xml:space="preserve"> ג'</w:t>
              </w:r>
            </w:hyperlink>
            <w:r w:rsidR="008143A4">
              <w:rPr>
                <w:rFonts w:ascii="David" w:hAnsi="David" w:cs="David" w:hint="cs"/>
                <w:color w:val="000000"/>
                <w:sz w:val="22"/>
                <w:szCs w:val="22"/>
                <w:rtl/>
              </w:rPr>
              <w:t xml:space="preserve"> </w:t>
            </w:r>
            <w:r w:rsidRPr="00943385">
              <w:rPr>
                <w:rFonts w:ascii="David" w:hAnsi="David" w:cs="David"/>
                <w:sz w:val="22"/>
                <w:szCs w:val="22"/>
                <w:rtl/>
              </w:rPr>
              <w:t xml:space="preserve">כולל פרטי מזמיני השירותים </w:t>
            </w:r>
            <w:r w:rsidRPr="00902F58">
              <w:rPr>
                <w:rFonts w:ascii="David" w:hAnsi="David" w:cs="David" w:hint="eastAsia"/>
                <w:sz w:val="22"/>
                <w:szCs w:val="22"/>
                <w:rtl/>
              </w:rPr>
              <w:t>מהמציע</w:t>
            </w:r>
            <w:r w:rsidRPr="00902F58">
              <w:rPr>
                <w:rFonts w:ascii="David" w:hAnsi="David" w:cs="David"/>
                <w:sz w:val="22"/>
                <w:szCs w:val="22"/>
                <w:rtl/>
              </w:rPr>
              <w:t>.</w:t>
            </w:r>
          </w:p>
        </w:tc>
      </w:tr>
      <w:tr w:rsidR="00C84B8B" w14:paraId="47FFE7BF" w14:textId="77777777" w:rsidTr="00260D43">
        <w:tc>
          <w:tcPr>
            <w:tcW w:w="315" w:type="dxa"/>
            <w:tcBorders>
              <w:bottom w:val="single" w:sz="4" w:space="0" w:color="auto"/>
            </w:tcBorders>
            <w:shd w:val="clear" w:color="auto" w:fill="auto"/>
          </w:tcPr>
          <w:p w14:paraId="58981467"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3</w:t>
            </w:r>
          </w:p>
        </w:tc>
        <w:tc>
          <w:tcPr>
            <w:tcW w:w="2891" w:type="dxa"/>
            <w:tcBorders>
              <w:bottom w:val="single" w:sz="4" w:space="0" w:color="auto"/>
            </w:tcBorders>
            <w:shd w:val="clear" w:color="auto" w:fill="auto"/>
          </w:tcPr>
          <w:p w14:paraId="5D53A648" w14:textId="77777777" w:rsidR="00C84B8B"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המערכת המוצעת</w:t>
            </w:r>
            <w:r w:rsidRPr="00902F58">
              <w:rPr>
                <w:rFonts w:ascii="David" w:hAnsi="David" w:cs="David"/>
                <w:sz w:val="22"/>
                <w:szCs w:val="22"/>
                <w:rtl/>
              </w:rPr>
              <w:t xml:space="preserve"> </w:t>
            </w:r>
            <w:r w:rsidRPr="00902F58">
              <w:rPr>
                <w:rFonts w:ascii="David" w:hAnsi="David" w:cs="David" w:hint="eastAsia"/>
                <w:sz w:val="22"/>
                <w:szCs w:val="22"/>
                <w:rtl/>
              </w:rPr>
              <w:t>כוללת</w:t>
            </w:r>
            <w:r w:rsidRPr="00902F58">
              <w:rPr>
                <w:rFonts w:ascii="David" w:hAnsi="David" w:cs="David"/>
                <w:sz w:val="22"/>
                <w:szCs w:val="22"/>
                <w:rtl/>
              </w:rPr>
              <w:t xml:space="preserve"> </w:t>
            </w:r>
            <w:r w:rsidRPr="00902F58">
              <w:rPr>
                <w:rFonts w:ascii="David" w:hAnsi="David" w:cs="David" w:hint="eastAsia"/>
                <w:sz w:val="22"/>
                <w:szCs w:val="22"/>
                <w:rtl/>
              </w:rPr>
              <w:t>יכולת</w:t>
            </w:r>
            <w:r w:rsidRPr="00902F58">
              <w:rPr>
                <w:rFonts w:ascii="David" w:hAnsi="David" w:cs="David"/>
                <w:sz w:val="22"/>
                <w:szCs w:val="22"/>
                <w:rtl/>
              </w:rPr>
              <w:t xml:space="preserve"> </w:t>
            </w:r>
            <w:r w:rsidRPr="00902F58">
              <w:rPr>
                <w:rFonts w:ascii="David" w:hAnsi="David" w:cs="David" w:hint="eastAsia"/>
                <w:sz w:val="22"/>
                <w:szCs w:val="22"/>
                <w:rtl/>
              </w:rPr>
              <w:t>להציג</w:t>
            </w:r>
            <w:r w:rsidRPr="00902F58">
              <w:rPr>
                <w:rFonts w:ascii="David" w:hAnsi="David" w:cs="David"/>
                <w:sz w:val="22"/>
                <w:szCs w:val="22"/>
                <w:rtl/>
              </w:rPr>
              <w:t xml:space="preserve"> </w:t>
            </w:r>
            <w:r w:rsidRPr="00902F58">
              <w:rPr>
                <w:rFonts w:ascii="David" w:hAnsi="David" w:cs="David" w:hint="eastAsia"/>
                <w:sz w:val="22"/>
                <w:szCs w:val="22"/>
                <w:rtl/>
              </w:rPr>
              <w:t>לכל</w:t>
            </w:r>
            <w:r w:rsidRPr="00902F58">
              <w:rPr>
                <w:rFonts w:ascii="David" w:hAnsi="David" w:cs="David"/>
                <w:sz w:val="22"/>
                <w:szCs w:val="22"/>
                <w:rtl/>
              </w:rPr>
              <w:t xml:space="preserve"> שליח</w:t>
            </w:r>
            <w:r>
              <w:rPr>
                <w:rFonts w:ascii="David" w:hAnsi="David" w:cs="David" w:hint="cs"/>
                <w:sz w:val="22"/>
                <w:szCs w:val="22"/>
                <w:rtl/>
              </w:rPr>
              <w:t>ת מסרון</w:t>
            </w:r>
            <w:r w:rsidRPr="00902F58">
              <w:rPr>
                <w:rFonts w:ascii="David" w:hAnsi="David" w:cs="David"/>
                <w:sz w:val="22"/>
                <w:szCs w:val="22"/>
                <w:rtl/>
              </w:rPr>
              <w:t xml:space="preserve"> </w:t>
            </w:r>
            <w:r>
              <w:rPr>
                <w:rFonts w:ascii="David" w:hAnsi="David" w:cs="David" w:hint="cs"/>
                <w:sz w:val="22"/>
                <w:szCs w:val="22"/>
                <w:rtl/>
              </w:rPr>
              <w:t>את</w:t>
            </w:r>
            <w:r w:rsidRPr="00902F58">
              <w:rPr>
                <w:rFonts w:ascii="David" w:hAnsi="David" w:cs="David"/>
                <w:sz w:val="22"/>
                <w:szCs w:val="22"/>
                <w:rtl/>
              </w:rPr>
              <w:t xml:space="preserve"> </w:t>
            </w:r>
            <w:r w:rsidRPr="00902F58">
              <w:rPr>
                <w:rFonts w:ascii="David" w:hAnsi="David" w:cs="David" w:hint="eastAsia"/>
                <w:sz w:val="22"/>
                <w:szCs w:val="22"/>
                <w:rtl/>
              </w:rPr>
              <w:t>סיבת</w:t>
            </w:r>
            <w:r w:rsidRPr="00902F58">
              <w:rPr>
                <w:rFonts w:ascii="David" w:hAnsi="David" w:cs="David"/>
                <w:sz w:val="22"/>
                <w:szCs w:val="22"/>
                <w:rtl/>
              </w:rPr>
              <w:t xml:space="preserve"> אי-קבלה במקרה של </w:t>
            </w:r>
            <w:r w:rsidRPr="00902F58">
              <w:rPr>
                <w:rFonts w:ascii="David" w:hAnsi="David" w:cs="David" w:hint="eastAsia"/>
                <w:sz w:val="22"/>
                <w:szCs w:val="22"/>
                <w:rtl/>
              </w:rPr>
              <w:t>כישלון</w:t>
            </w:r>
            <w:r w:rsidRPr="00902F58">
              <w:rPr>
                <w:rFonts w:ascii="David" w:hAnsi="David" w:cs="David"/>
                <w:sz w:val="22"/>
                <w:szCs w:val="22"/>
                <w:rtl/>
              </w:rPr>
              <w:t xml:space="preserve"> בשליחה (כגון מס' לא ידו</w:t>
            </w:r>
            <w:r w:rsidRPr="00902F58">
              <w:rPr>
                <w:rFonts w:ascii="David" w:hAnsi="David" w:cs="David" w:hint="eastAsia"/>
                <w:sz w:val="22"/>
                <w:szCs w:val="22"/>
                <w:rtl/>
              </w:rPr>
              <w:t>ע</w:t>
            </w:r>
            <w:r w:rsidRPr="00902F58">
              <w:rPr>
                <w:rFonts w:ascii="David" w:hAnsi="David" w:cs="David"/>
                <w:sz w:val="22"/>
                <w:szCs w:val="22"/>
                <w:rtl/>
              </w:rPr>
              <w:t xml:space="preserve">, </w:t>
            </w:r>
            <w:r w:rsidRPr="00902F58">
              <w:rPr>
                <w:rFonts w:ascii="David" w:hAnsi="David" w:cs="David" w:hint="eastAsia"/>
                <w:sz w:val="22"/>
                <w:szCs w:val="22"/>
                <w:rtl/>
              </w:rPr>
              <w:t>מכשיר</w:t>
            </w:r>
            <w:r w:rsidRPr="00902F58">
              <w:rPr>
                <w:rFonts w:ascii="David" w:hAnsi="David" w:cs="David"/>
                <w:sz w:val="22"/>
                <w:szCs w:val="22"/>
                <w:rtl/>
              </w:rPr>
              <w:t xml:space="preserve"> </w:t>
            </w:r>
            <w:r w:rsidRPr="00902F58">
              <w:rPr>
                <w:rFonts w:ascii="David" w:hAnsi="David" w:cs="David" w:hint="eastAsia"/>
                <w:sz w:val="22"/>
                <w:szCs w:val="22"/>
                <w:rtl/>
              </w:rPr>
              <w:t>לא</w:t>
            </w:r>
            <w:r w:rsidRPr="00902F58">
              <w:rPr>
                <w:rFonts w:ascii="David" w:hAnsi="David" w:cs="David"/>
                <w:sz w:val="22"/>
                <w:szCs w:val="22"/>
                <w:rtl/>
              </w:rPr>
              <w:t xml:space="preserve"> </w:t>
            </w:r>
            <w:r w:rsidRPr="00902F58">
              <w:rPr>
                <w:rFonts w:ascii="David" w:hAnsi="David" w:cs="David" w:hint="eastAsia"/>
                <w:sz w:val="22"/>
                <w:szCs w:val="22"/>
                <w:rtl/>
              </w:rPr>
              <w:t>תומך</w:t>
            </w:r>
            <w:r w:rsidRPr="00902F58">
              <w:rPr>
                <w:rFonts w:ascii="David" w:hAnsi="David" w:cs="David"/>
                <w:sz w:val="22"/>
                <w:szCs w:val="22"/>
                <w:rtl/>
              </w:rPr>
              <w:t xml:space="preserve"> </w:t>
            </w:r>
            <w:r w:rsidRPr="00902F58">
              <w:rPr>
                <w:rFonts w:ascii="David" w:hAnsi="David" w:cs="David" w:hint="eastAsia"/>
                <w:sz w:val="22"/>
                <w:szCs w:val="22"/>
                <w:rtl/>
              </w:rPr>
              <w:t>בסמס</w:t>
            </w:r>
            <w:r w:rsidRPr="00902F58">
              <w:rPr>
                <w:rFonts w:ascii="David" w:hAnsi="David" w:cs="David"/>
                <w:sz w:val="22"/>
                <w:szCs w:val="22"/>
                <w:rtl/>
              </w:rPr>
              <w:t xml:space="preserve"> </w:t>
            </w:r>
            <w:r w:rsidRPr="00902F58">
              <w:rPr>
                <w:rFonts w:ascii="David" w:hAnsi="David" w:cs="David" w:hint="eastAsia"/>
                <w:sz w:val="22"/>
                <w:szCs w:val="22"/>
                <w:rtl/>
              </w:rPr>
              <w:t>וכו</w:t>
            </w:r>
            <w:r w:rsidRPr="00902F58">
              <w:rPr>
                <w:rFonts w:ascii="David" w:hAnsi="David" w:cs="David"/>
                <w:sz w:val="22"/>
                <w:szCs w:val="22"/>
                <w:rtl/>
              </w:rPr>
              <w:t xml:space="preserve">') </w:t>
            </w:r>
          </w:p>
          <w:p w14:paraId="6D1F0373" w14:textId="77777777" w:rsidR="00C84B8B"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יכולת זאת כלולה במחיר המערכת המוצעת ללא כל תוספת מחיר.</w:t>
            </w:r>
          </w:p>
          <w:p w14:paraId="59D4572D" w14:textId="77777777" w:rsidR="00C84B8B" w:rsidRPr="00902F58" w:rsidRDefault="00C84B8B" w:rsidP="00C84B8B">
            <w:pPr>
              <w:tabs>
                <w:tab w:val="left" w:pos="440"/>
                <w:tab w:val="left" w:pos="1007"/>
              </w:tabs>
              <w:spacing w:before="120"/>
              <w:rPr>
                <w:rFonts w:ascii="David" w:hAnsi="David" w:cs="David"/>
                <w:sz w:val="22"/>
                <w:szCs w:val="22"/>
                <w:rtl/>
              </w:rPr>
            </w:pPr>
          </w:p>
        </w:tc>
        <w:tc>
          <w:tcPr>
            <w:tcW w:w="1461" w:type="dxa"/>
            <w:tcBorders>
              <w:bottom w:val="single" w:sz="4" w:space="0" w:color="auto"/>
            </w:tcBorders>
            <w:shd w:val="clear" w:color="auto" w:fill="auto"/>
          </w:tcPr>
          <w:p w14:paraId="422131B0" w14:textId="1825A1F5" w:rsidR="00C84B8B" w:rsidRPr="00902F58" w:rsidRDefault="00260D43" w:rsidP="00C84B8B">
            <w:pPr>
              <w:tabs>
                <w:tab w:val="left" w:pos="440"/>
                <w:tab w:val="left" w:pos="1007"/>
              </w:tabs>
              <w:spacing w:before="120"/>
              <w:rPr>
                <w:rFonts w:ascii="David" w:hAnsi="David" w:cs="David"/>
                <w:sz w:val="22"/>
                <w:szCs w:val="22"/>
                <w:rtl/>
              </w:rPr>
            </w:pPr>
            <w:r>
              <w:rPr>
                <w:rFonts w:ascii="David" w:hAnsi="David" w:cs="David" w:hint="cs"/>
                <w:sz w:val="22"/>
                <w:szCs w:val="22"/>
                <w:rtl/>
              </w:rPr>
              <w:t>8</w:t>
            </w:r>
            <w:r w:rsidR="00C84B8B">
              <w:rPr>
                <w:rFonts w:ascii="David" w:hAnsi="David" w:cs="David" w:hint="cs"/>
                <w:sz w:val="22"/>
                <w:szCs w:val="22"/>
                <w:rtl/>
              </w:rPr>
              <w:t xml:space="preserve"> נקודות</w:t>
            </w:r>
          </w:p>
        </w:tc>
        <w:tc>
          <w:tcPr>
            <w:tcW w:w="2737" w:type="dxa"/>
            <w:tcBorders>
              <w:bottom w:val="single" w:sz="4" w:space="0" w:color="auto"/>
            </w:tcBorders>
            <w:shd w:val="clear" w:color="auto" w:fill="auto"/>
          </w:tcPr>
          <w:p w14:paraId="0E7C0CB3" w14:textId="46E5598A" w:rsidR="00C84B8B" w:rsidRPr="00902F58" w:rsidRDefault="00C84B8B" w:rsidP="008143A4">
            <w:pPr>
              <w:tabs>
                <w:tab w:val="left" w:pos="440"/>
                <w:tab w:val="left" w:pos="1007"/>
              </w:tabs>
              <w:spacing w:before="120"/>
              <w:rPr>
                <w:rFonts w:ascii="David" w:hAnsi="David" w:cs="David"/>
                <w:sz w:val="22"/>
                <w:szCs w:val="22"/>
                <w:rtl/>
              </w:rPr>
            </w:pPr>
            <w:r w:rsidRPr="00902F58">
              <w:rPr>
                <w:rFonts w:ascii="David" w:hAnsi="David" w:cs="David" w:hint="cs"/>
                <w:sz w:val="22"/>
                <w:szCs w:val="22"/>
                <w:rtl/>
              </w:rPr>
              <w:t xml:space="preserve">אופן הוכחת </w:t>
            </w:r>
            <w:r w:rsidRPr="00902F58">
              <w:rPr>
                <w:rFonts w:ascii="David" w:hAnsi="David" w:cs="David"/>
                <w:sz w:val="22"/>
                <w:szCs w:val="22"/>
                <w:rtl/>
              </w:rPr>
              <w:t xml:space="preserve">העמידה </w:t>
            </w:r>
            <w:r w:rsidRPr="00902F58">
              <w:rPr>
                <w:rFonts w:ascii="David" w:hAnsi="David" w:cs="David" w:hint="cs"/>
                <w:sz w:val="22"/>
                <w:szCs w:val="22"/>
                <w:rtl/>
              </w:rPr>
              <w:t>במרכיב</w:t>
            </w:r>
            <w:r w:rsidRPr="00902F58">
              <w:rPr>
                <w:rFonts w:ascii="David" w:hAnsi="David" w:cs="David"/>
                <w:sz w:val="22"/>
                <w:szCs w:val="22"/>
                <w:rtl/>
              </w:rPr>
              <w:t xml:space="preserve"> זה תהיה באמצעות </w:t>
            </w:r>
            <w:r w:rsidRPr="00902F58">
              <w:rPr>
                <w:rFonts w:ascii="David" w:hAnsi="David" w:cs="David" w:hint="cs"/>
                <w:sz w:val="22"/>
                <w:szCs w:val="22"/>
                <w:rtl/>
              </w:rPr>
              <w:t>מילוי הצה</w:t>
            </w:r>
            <w:r w:rsidR="00260D43">
              <w:rPr>
                <w:rFonts w:ascii="David" w:hAnsi="David" w:cs="David" w:hint="cs"/>
                <w:sz w:val="22"/>
                <w:szCs w:val="22"/>
                <w:rtl/>
              </w:rPr>
              <w:t xml:space="preserve">רה </w:t>
            </w:r>
            <w:r w:rsidRPr="00902F58">
              <w:rPr>
                <w:rFonts w:ascii="David" w:hAnsi="David" w:cs="David" w:hint="cs"/>
                <w:sz w:val="22"/>
                <w:szCs w:val="22"/>
                <w:rtl/>
              </w:rPr>
              <w:t>רלוונטית</w:t>
            </w:r>
            <w:r w:rsidR="008143A4" w:rsidRPr="008143A4">
              <w:rPr>
                <w:rFonts w:ascii="David" w:hAnsi="David" w:cs="David" w:hint="cs"/>
                <w:sz w:val="22"/>
                <w:szCs w:val="22"/>
                <w:rtl/>
              </w:rPr>
              <w:t xml:space="preserve"> </w:t>
            </w:r>
            <w:hyperlink w:anchor="nisayon" w:history="1">
              <w:r w:rsidR="008143A4" w:rsidRPr="008143A4">
                <w:rPr>
                  <w:rStyle w:val="Hyperlink"/>
                  <w:rFonts w:ascii="David" w:hAnsi="David" w:cs="David"/>
                  <w:sz w:val="22"/>
                  <w:szCs w:val="22"/>
                  <w:rtl/>
                </w:rPr>
                <w:t>בנספח</w:t>
              </w:r>
              <w:r w:rsidR="008143A4" w:rsidRPr="008143A4">
                <w:rPr>
                  <w:rStyle w:val="Hyperlink"/>
                  <w:rFonts w:ascii="David" w:hAnsi="David" w:cs="David" w:hint="cs"/>
                  <w:sz w:val="22"/>
                  <w:szCs w:val="22"/>
                  <w:rtl/>
                </w:rPr>
                <w:t xml:space="preserve"> ג'</w:t>
              </w:r>
            </w:hyperlink>
            <w:r w:rsidR="00260D43">
              <w:rPr>
                <w:rFonts w:ascii="David" w:hAnsi="David" w:cs="David" w:hint="cs"/>
                <w:sz w:val="22"/>
                <w:szCs w:val="22"/>
                <w:rtl/>
              </w:rPr>
              <w:t>.</w:t>
            </w:r>
          </w:p>
        </w:tc>
      </w:tr>
      <w:tr w:rsidR="00C84B8B" w14:paraId="19175570" w14:textId="77777777" w:rsidTr="00260D43">
        <w:tc>
          <w:tcPr>
            <w:tcW w:w="315" w:type="dxa"/>
            <w:tcBorders>
              <w:bottom w:val="single" w:sz="4" w:space="0" w:color="auto"/>
            </w:tcBorders>
            <w:shd w:val="clear" w:color="auto" w:fill="auto"/>
          </w:tcPr>
          <w:p w14:paraId="3F6A777C"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4</w:t>
            </w:r>
          </w:p>
        </w:tc>
        <w:tc>
          <w:tcPr>
            <w:tcW w:w="2891" w:type="dxa"/>
            <w:tcBorders>
              <w:bottom w:val="single" w:sz="4" w:space="0" w:color="auto"/>
            </w:tcBorders>
            <w:shd w:val="clear" w:color="auto" w:fill="auto"/>
          </w:tcPr>
          <w:p w14:paraId="72769581" w14:textId="77777777" w:rsidR="00C84B8B"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המערכת המוצעת</w:t>
            </w:r>
            <w:r w:rsidRPr="00902F58">
              <w:rPr>
                <w:rFonts w:ascii="David" w:hAnsi="David" w:cs="David"/>
                <w:sz w:val="22"/>
                <w:szCs w:val="22"/>
                <w:rtl/>
              </w:rPr>
              <w:t xml:space="preserve"> </w:t>
            </w:r>
            <w:r w:rsidRPr="00902F58">
              <w:rPr>
                <w:rFonts w:ascii="David" w:hAnsi="David" w:cs="David" w:hint="eastAsia"/>
                <w:sz w:val="22"/>
                <w:szCs w:val="22"/>
                <w:rtl/>
              </w:rPr>
              <w:t>כוללת</w:t>
            </w:r>
            <w:r w:rsidRPr="00902F58">
              <w:rPr>
                <w:rFonts w:ascii="David" w:hAnsi="David" w:cs="David"/>
                <w:sz w:val="22"/>
                <w:szCs w:val="22"/>
                <w:rtl/>
              </w:rPr>
              <w:t xml:space="preserve"> </w:t>
            </w:r>
            <w:r w:rsidRPr="00943385">
              <w:rPr>
                <w:rFonts w:ascii="David" w:hAnsi="David" w:cs="David" w:hint="eastAsia"/>
                <w:sz w:val="22"/>
                <w:szCs w:val="22"/>
                <w:rtl/>
              </w:rPr>
              <w:t>יכולת</w:t>
            </w:r>
            <w:r w:rsidRPr="00902F58">
              <w:rPr>
                <w:rFonts w:ascii="David" w:hAnsi="David" w:cs="David"/>
                <w:sz w:val="22"/>
                <w:szCs w:val="22"/>
                <w:rtl/>
              </w:rPr>
              <w:t xml:space="preserve"> </w:t>
            </w:r>
            <w:r w:rsidRPr="00902F58">
              <w:rPr>
                <w:rFonts w:ascii="David" w:hAnsi="David" w:cs="David" w:hint="eastAsia"/>
                <w:sz w:val="22"/>
                <w:szCs w:val="22"/>
                <w:rtl/>
              </w:rPr>
              <w:t>חסימ</w:t>
            </w:r>
            <w:r>
              <w:rPr>
                <w:rFonts w:ascii="David" w:hAnsi="David" w:cs="David" w:hint="cs"/>
                <w:sz w:val="22"/>
                <w:szCs w:val="22"/>
                <w:rtl/>
              </w:rPr>
              <w:t>ה של</w:t>
            </w:r>
            <w:r w:rsidRPr="00902F58">
              <w:rPr>
                <w:rFonts w:ascii="David" w:hAnsi="David" w:cs="David"/>
                <w:sz w:val="22"/>
                <w:szCs w:val="22"/>
                <w:rtl/>
              </w:rPr>
              <w:t xml:space="preserve"> </w:t>
            </w:r>
            <w:r w:rsidRPr="00902F58">
              <w:rPr>
                <w:rFonts w:ascii="David" w:hAnsi="David" w:cs="David" w:hint="eastAsia"/>
                <w:sz w:val="22"/>
                <w:szCs w:val="22"/>
                <w:rtl/>
              </w:rPr>
              <w:t>שליחת</w:t>
            </w:r>
            <w:r w:rsidRPr="00902F58">
              <w:rPr>
                <w:rFonts w:ascii="David" w:hAnsi="David" w:cs="David"/>
                <w:sz w:val="22"/>
                <w:szCs w:val="22"/>
                <w:rtl/>
              </w:rPr>
              <w:t xml:space="preserve"> </w:t>
            </w:r>
            <w:r w:rsidRPr="00902F58">
              <w:rPr>
                <w:rFonts w:ascii="David" w:hAnsi="David" w:cs="David" w:hint="eastAsia"/>
                <w:sz w:val="22"/>
                <w:szCs w:val="22"/>
                <w:rtl/>
              </w:rPr>
              <w:t>מסרון</w:t>
            </w:r>
            <w:r w:rsidRPr="00902F58">
              <w:rPr>
                <w:rFonts w:ascii="David" w:hAnsi="David" w:cs="David"/>
                <w:sz w:val="22"/>
                <w:szCs w:val="22"/>
                <w:rtl/>
              </w:rPr>
              <w:t xml:space="preserve"> </w:t>
            </w:r>
            <w:r w:rsidRPr="00902F58">
              <w:rPr>
                <w:rFonts w:ascii="David" w:hAnsi="David" w:cs="David" w:hint="eastAsia"/>
                <w:sz w:val="22"/>
                <w:szCs w:val="22"/>
                <w:rtl/>
              </w:rPr>
              <w:t>למספרים</w:t>
            </w:r>
            <w:r w:rsidRPr="00902F58">
              <w:rPr>
                <w:rFonts w:ascii="David" w:hAnsi="David" w:cs="David"/>
                <w:sz w:val="22"/>
                <w:szCs w:val="22"/>
                <w:rtl/>
              </w:rPr>
              <w:t xml:space="preserve"> </w:t>
            </w:r>
            <w:r w:rsidRPr="00902F58">
              <w:rPr>
                <w:rFonts w:ascii="David" w:hAnsi="David" w:cs="David" w:hint="eastAsia"/>
                <w:sz w:val="22"/>
                <w:szCs w:val="22"/>
                <w:rtl/>
              </w:rPr>
              <w:t>שאינם</w:t>
            </w:r>
            <w:r w:rsidRPr="00902F58">
              <w:rPr>
                <w:rFonts w:ascii="David" w:hAnsi="David" w:cs="David"/>
                <w:sz w:val="22"/>
                <w:szCs w:val="22"/>
                <w:rtl/>
              </w:rPr>
              <w:t xml:space="preserve"> </w:t>
            </w:r>
            <w:r w:rsidRPr="00902F58">
              <w:rPr>
                <w:rFonts w:ascii="David" w:hAnsi="David" w:cs="David" w:hint="eastAsia"/>
                <w:sz w:val="22"/>
                <w:szCs w:val="22"/>
                <w:rtl/>
              </w:rPr>
              <w:t>ברשתות</w:t>
            </w:r>
            <w:r w:rsidRPr="00902F58">
              <w:rPr>
                <w:rFonts w:ascii="David" w:hAnsi="David" w:cs="David"/>
                <w:sz w:val="22"/>
                <w:szCs w:val="22"/>
                <w:rtl/>
              </w:rPr>
              <w:t xml:space="preserve"> </w:t>
            </w:r>
            <w:r w:rsidRPr="00902F58">
              <w:rPr>
                <w:rFonts w:ascii="David" w:hAnsi="David" w:cs="David" w:hint="eastAsia"/>
                <w:sz w:val="22"/>
                <w:szCs w:val="22"/>
                <w:rtl/>
              </w:rPr>
              <w:t>שהוגדרו</w:t>
            </w:r>
            <w:r w:rsidRPr="00902F58">
              <w:rPr>
                <w:rFonts w:ascii="David" w:hAnsi="David" w:cs="David"/>
                <w:sz w:val="22"/>
                <w:szCs w:val="22"/>
                <w:rtl/>
              </w:rPr>
              <w:t xml:space="preserve"> (חסימה </w:t>
            </w:r>
            <w:r w:rsidRPr="00902F58">
              <w:rPr>
                <w:rFonts w:ascii="David" w:hAnsi="David" w:cs="David" w:hint="eastAsia"/>
                <w:sz w:val="22"/>
                <w:szCs w:val="22"/>
                <w:rtl/>
              </w:rPr>
              <w:t>לפי</w:t>
            </w:r>
            <w:r w:rsidRPr="00902F58">
              <w:rPr>
                <w:rFonts w:ascii="David" w:hAnsi="David" w:cs="David"/>
                <w:sz w:val="22"/>
                <w:szCs w:val="22"/>
                <w:rtl/>
              </w:rPr>
              <w:t xml:space="preserve"> </w:t>
            </w:r>
            <w:r w:rsidRPr="00902F58">
              <w:rPr>
                <w:rFonts w:ascii="David" w:hAnsi="David" w:cs="David" w:hint="eastAsia"/>
                <w:sz w:val="22"/>
                <w:szCs w:val="22"/>
                <w:rtl/>
              </w:rPr>
              <w:t>קידומת</w:t>
            </w:r>
            <w:r w:rsidRPr="00902F58">
              <w:rPr>
                <w:rFonts w:ascii="David" w:hAnsi="David" w:cs="David"/>
                <w:sz w:val="22"/>
                <w:szCs w:val="22"/>
                <w:rtl/>
              </w:rPr>
              <w:t>)</w:t>
            </w:r>
          </w:p>
          <w:p w14:paraId="4A525E50"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יכולת זאת כלולה במחיר המערכת המוצעת ללא כל תוספת מחיר</w:t>
            </w:r>
          </w:p>
        </w:tc>
        <w:tc>
          <w:tcPr>
            <w:tcW w:w="1461" w:type="dxa"/>
            <w:tcBorders>
              <w:bottom w:val="single" w:sz="4" w:space="0" w:color="auto"/>
            </w:tcBorders>
            <w:shd w:val="clear" w:color="auto" w:fill="auto"/>
          </w:tcPr>
          <w:p w14:paraId="54F904FE" w14:textId="77777777" w:rsidR="00C84B8B" w:rsidRPr="00902F58" w:rsidRDefault="00C84B8B" w:rsidP="00C84B8B">
            <w:pPr>
              <w:tabs>
                <w:tab w:val="left" w:pos="440"/>
                <w:tab w:val="left" w:pos="1007"/>
              </w:tabs>
              <w:spacing w:before="120"/>
              <w:rPr>
                <w:rFonts w:ascii="David" w:hAnsi="David" w:cs="David"/>
                <w:sz w:val="22"/>
                <w:szCs w:val="22"/>
                <w:rtl/>
              </w:rPr>
            </w:pPr>
            <w:r>
              <w:rPr>
                <w:rFonts w:ascii="David" w:hAnsi="David" w:cs="David" w:hint="cs"/>
                <w:sz w:val="22"/>
                <w:szCs w:val="22"/>
                <w:rtl/>
              </w:rPr>
              <w:t>5 נקודות</w:t>
            </w:r>
          </w:p>
        </w:tc>
        <w:tc>
          <w:tcPr>
            <w:tcW w:w="2737" w:type="dxa"/>
            <w:tcBorders>
              <w:bottom w:val="single" w:sz="4" w:space="0" w:color="auto"/>
            </w:tcBorders>
            <w:shd w:val="clear" w:color="auto" w:fill="auto"/>
          </w:tcPr>
          <w:p w14:paraId="70416D9F" w14:textId="1114F5D5" w:rsidR="00C84B8B" w:rsidRPr="00902F58" w:rsidRDefault="00C84B8B" w:rsidP="008143A4">
            <w:pPr>
              <w:tabs>
                <w:tab w:val="left" w:pos="440"/>
                <w:tab w:val="left" w:pos="1007"/>
              </w:tabs>
              <w:spacing w:before="120"/>
              <w:rPr>
                <w:rFonts w:ascii="David" w:hAnsi="David" w:cs="David"/>
                <w:sz w:val="22"/>
                <w:szCs w:val="22"/>
                <w:rtl/>
              </w:rPr>
            </w:pPr>
            <w:r w:rsidRPr="00902F58">
              <w:rPr>
                <w:rFonts w:ascii="David" w:hAnsi="David" w:cs="David" w:hint="cs"/>
                <w:sz w:val="22"/>
                <w:szCs w:val="22"/>
                <w:rtl/>
              </w:rPr>
              <w:t xml:space="preserve">אופן הוכחת </w:t>
            </w:r>
            <w:r w:rsidRPr="00902F58">
              <w:rPr>
                <w:rFonts w:ascii="David" w:hAnsi="David" w:cs="David"/>
                <w:sz w:val="22"/>
                <w:szCs w:val="22"/>
                <w:rtl/>
              </w:rPr>
              <w:t xml:space="preserve">העמידה </w:t>
            </w:r>
            <w:r w:rsidRPr="00902F58">
              <w:rPr>
                <w:rFonts w:ascii="David" w:hAnsi="David" w:cs="David" w:hint="cs"/>
                <w:sz w:val="22"/>
                <w:szCs w:val="22"/>
                <w:rtl/>
              </w:rPr>
              <w:t>במרכיב</w:t>
            </w:r>
            <w:r w:rsidRPr="00902F58">
              <w:rPr>
                <w:rFonts w:ascii="David" w:hAnsi="David" w:cs="David"/>
                <w:sz w:val="22"/>
                <w:szCs w:val="22"/>
                <w:rtl/>
              </w:rPr>
              <w:t xml:space="preserve"> זה תהיה באמצעות </w:t>
            </w:r>
            <w:r w:rsidRPr="00902F58">
              <w:rPr>
                <w:rFonts w:ascii="David" w:hAnsi="David" w:cs="David" w:hint="cs"/>
                <w:sz w:val="22"/>
                <w:szCs w:val="22"/>
                <w:rtl/>
              </w:rPr>
              <w:t>מילוי הצהרה הרלוונטית</w:t>
            </w:r>
            <w:r w:rsidR="008143A4" w:rsidRPr="008143A4">
              <w:rPr>
                <w:rFonts w:ascii="David" w:hAnsi="David" w:cs="David" w:hint="cs"/>
                <w:sz w:val="22"/>
                <w:szCs w:val="22"/>
                <w:rtl/>
              </w:rPr>
              <w:t xml:space="preserve"> </w:t>
            </w:r>
            <w:hyperlink w:anchor="nisayon" w:history="1">
              <w:r w:rsidR="008143A4" w:rsidRPr="008143A4">
                <w:rPr>
                  <w:rStyle w:val="Hyperlink"/>
                  <w:rFonts w:ascii="David" w:hAnsi="David" w:cs="David"/>
                  <w:sz w:val="22"/>
                  <w:szCs w:val="22"/>
                  <w:rtl/>
                </w:rPr>
                <w:t>בנספח</w:t>
              </w:r>
              <w:r w:rsidR="008143A4" w:rsidRPr="008143A4">
                <w:rPr>
                  <w:rStyle w:val="Hyperlink"/>
                  <w:rFonts w:ascii="David" w:hAnsi="David" w:cs="David" w:hint="cs"/>
                  <w:sz w:val="22"/>
                  <w:szCs w:val="22"/>
                  <w:rtl/>
                </w:rPr>
                <w:t xml:space="preserve"> ג'</w:t>
              </w:r>
            </w:hyperlink>
            <w:r w:rsidR="008143A4">
              <w:rPr>
                <w:rFonts w:ascii="David" w:hAnsi="David" w:cs="David" w:hint="cs"/>
                <w:sz w:val="22"/>
                <w:szCs w:val="22"/>
                <w:rtl/>
              </w:rPr>
              <w:t xml:space="preserve"> </w:t>
            </w:r>
            <w:r w:rsidRPr="00902F58">
              <w:rPr>
                <w:rFonts w:ascii="David" w:hAnsi="David" w:cs="David" w:hint="cs"/>
                <w:sz w:val="22"/>
                <w:szCs w:val="22"/>
                <w:rtl/>
              </w:rPr>
              <w:t>וסימונה כ"תקפה"</w:t>
            </w:r>
          </w:p>
        </w:tc>
      </w:tr>
      <w:tr w:rsidR="00C84B8B" w14:paraId="7B91E4E2" w14:textId="77777777" w:rsidTr="00260D43">
        <w:tc>
          <w:tcPr>
            <w:tcW w:w="315" w:type="dxa"/>
            <w:tcBorders>
              <w:top w:val="single" w:sz="4" w:space="0" w:color="auto"/>
              <w:left w:val="nil"/>
              <w:bottom w:val="nil"/>
              <w:right w:val="single" w:sz="4" w:space="0" w:color="auto"/>
            </w:tcBorders>
            <w:shd w:val="clear" w:color="auto" w:fill="auto"/>
          </w:tcPr>
          <w:p w14:paraId="2DB3842C" w14:textId="77777777" w:rsidR="00C84B8B" w:rsidRPr="00902F58" w:rsidRDefault="00C84B8B" w:rsidP="00C84B8B">
            <w:pPr>
              <w:tabs>
                <w:tab w:val="left" w:pos="440"/>
                <w:tab w:val="left" w:pos="1007"/>
              </w:tabs>
              <w:spacing w:before="120"/>
              <w:rPr>
                <w:rFonts w:ascii="David" w:hAnsi="David" w:cs="David"/>
                <w:sz w:val="22"/>
                <w:szCs w:val="22"/>
                <w:rtl/>
              </w:rPr>
            </w:pPr>
          </w:p>
        </w:tc>
        <w:tc>
          <w:tcPr>
            <w:tcW w:w="2891" w:type="dxa"/>
            <w:tcBorders>
              <w:left w:val="single" w:sz="4" w:space="0" w:color="auto"/>
            </w:tcBorders>
            <w:shd w:val="clear" w:color="auto" w:fill="F2F2F2"/>
          </w:tcPr>
          <w:p w14:paraId="5AE249CD" w14:textId="77777777" w:rsidR="00C84B8B" w:rsidRPr="00902F58" w:rsidRDefault="00C84B8B" w:rsidP="00C84B8B">
            <w:pPr>
              <w:spacing w:after="160"/>
              <w:jc w:val="right"/>
              <w:rPr>
                <w:rFonts w:ascii="David" w:hAnsi="David" w:cs="David"/>
                <w:b/>
                <w:bCs/>
                <w:sz w:val="22"/>
                <w:szCs w:val="22"/>
                <w:rtl/>
              </w:rPr>
            </w:pPr>
            <w:r w:rsidRPr="00902F58">
              <w:rPr>
                <w:rFonts w:ascii="David" w:hAnsi="David" w:cs="David" w:hint="cs"/>
                <w:b/>
                <w:bCs/>
                <w:sz w:val="22"/>
                <w:szCs w:val="22"/>
                <w:rtl/>
              </w:rPr>
              <w:t>סה"כ:</w:t>
            </w:r>
          </w:p>
        </w:tc>
        <w:tc>
          <w:tcPr>
            <w:tcW w:w="1461" w:type="dxa"/>
            <w:tcBorders>
              <w:right w:val="single" w:sz="4" w:space="0" w:color="auto"/>
            </w:tcBorders>
            <w:shd w:val="clear" w:color="auto" w:fill="F2F2F2"/>
          </w:tcPr>
          <w:p w14:paraId="363611B1" w14:textId="77777777" w:rsidR="00C84B8B" w:rsidRPr="00902F58" w:rsidRDefault="00C84B8B" w:rsidP="00C84B8B">
            <w:pPr>
              <w:tabs>
                <w:tab w:val="left" w:pos="440"/>
                <w:tab w:val="left" w:pos="1007"/>
              </w:tabs>
              <w:spacing w:before="120"/>
              <w:rPr>
                <w:rFonts w:ascii="David" w:hAnsi="David" w:cs="David"/>
                <w:b/>
                <w:bCs/>
                <w:sz w:val="22"/>
                <w:szCs w:val="22"/>
                <w:rtl/>
              </w:rPr>
            </w:pPr>
            <w:r w:rsidRPr="00902F58">
              <w:rPr>
                <w:rFonts w:ascii="David" w:hAnsi="David" w:cs="David" w:hint="cs"/>
                <w:b/>
                <w:bCs/>
                <w:sz w:val="22"/>
                <w:szCs w:val="22"/>
                <w:rtl/>
              </w:rPr>
              <w:t>30 נקודות</w:t>
            </w:r>
          </w:p>
        </w:tc>
        <w:tc>
          <w:tcPr>
            <w:tcW w:w="2737" w:type="dxa"/>
            <w:tcBorders>
              <w:top w:val="single" w:sz="4" w:space="0" w:color="auto"/>
              <w:left w:val="single" w:sz="4" w:space="0" w:color="auto"/>
              <w:bottom w:val="nil"/>
              <w:right w:val="nil"/>
            </w:tcBorders>
            <w:shd w:val="clear" w:color="auto" w:fill="auto"/>
          </w:tcPr>
          <w:p w14:paraId="5351936F" w14:textId="77777777" w:rsidR="00C84B8B" w:rsidRPr="00902F58" w:rsidRDefault="00C84B8B" w:rsidP="00C84B8B">
            <w:pPr>
              <w:tabs>
                <w:tab w:val="left" w:pos="440"/>
                <w:tab w:val="left" w:pos="1007"/>
              </w:tabs>
              <w:spacing w:before="120"/>
              <w:rPr>
                <w:rFonts w:ascii="David" w:hAnsi="David" w:cs="David"/>
                <w:sz w:val="22"/>
                <w:szCs w:val="22"/>
                <w:rtl/>
              </w:rPr>
            </w:pPr>
          </w:p>
        </w:tc>
      </w:tr>
      <w:bookmarkEnd w:id="24"/>
    </w:tbl>
    <w:p w14:paraId="24C47E22" w14:textId="0399F6D4" w:rsidR="00C84B8B" w:rsidRDefault="00C84B8B" w:rsidP="00395033">
      <w:pPr>
        <w:pStyle w:val="1112"/>
        <w:numPr>
          <w:ilvl w:val="0"/>
          <w:numId w:val="0"/>
        </w:numPr>
        <w:ind w:left="1638"/>
        <w:rPr>
          <w:rtl/>
        </w:rPr>
      </w:pPr>
    </w:p>
    <w:p w14:paraId="47DD0F4F" w14:textId="77777777" w:rsidR="003F7AC8" w:rsidRDefault="003F7AC8" w:rsidP="00395033">
      <w:pPr>
        <w:pStyle w:val="1112"/>
        <w:numPr>
          <w:ilvl w:val="0"/>
          <w:numId w:val="0"/>
        </w:numPr>
        <w:ind w:left="1638"/>
        <w:rPr>
          <w:rtl/>
        </w:rPr>
      </w:pPr>
    </w:p>
    <w:p w14:paraId="35E38C19" w14:textId="77777777" w:rsidR="003F7AC8" w:rsidRDefault="003F7AC8" w:rsidP="00395033">
      <w:pPr>
        <w:pStyle w:val="1112"/>
        <w:numPr>
          <w:ilvl w:val="0"/>
          <w:numId w:val="0"/>
        </w:numPr>
        <w:ind w:left="1638"/>
        <w:rPr>
          <w:rtl/>
        </w:rPr>
      </w:pPr>
    </w:p>
    <w:p w14:paraId="29143BA4" w14:textId="77777777" w:rsidR="003F7AC8" w:rsidRDefault="003F7AC8" w:rsidP="00395033">
      <w:pPr>
        <w:pStyle w:val="1112"/>
        <w:numPr>
          <w:ilvl w:val="0"/>
          <w:numId w:val="0"/>
        </w:numPr>
        <w:ind w:left="1638"/>
        <w:rPr>
          <w:rtl/>
        </w:rPr>
      </w:pPr>
    </w:p>
    <w:p w14:paraId="515C178C" w14:textId="35832704" w:rsidR="001A7D3E" w:rsidRDefault="001A7D3E" w:rsidP="00395033">
      <w:pPr>
        <w:pStyle w:val="1112"/>
        <w:numPr>
          <w:ilvl w:val="0"/>
          <w:numId w:val="0"/>
        </w:numPr>
        <w:ind w:left="1638"/>
        <w:rPr>
          <w:rtl/>
        </w:rPr>
      </w:pPr>
    </w:p>
    <w:p w14:paraId="5AE05FD9" w14:textId="23E45298" w:rsidR="00C60F17" w:rsidRPr="00395033" w:rsidRDefault="007B4CF0" w:rsidP="00395033">
      <w:pPr>
        <w:pStyle w:val="111"/>
      </w:pPr>
      <w:bookmarkStart w:id="25" w:name="_Toc53331327"/>
      <w:bookmarkEnd w:id="4"/>
      <w:bookmarkEnd w:id="23"/>
      <w:r w:rsidRPr="00395033">
        <w:rPr>
          <w:b w:val="0"/>
          <w:bCs w:val="0"/>
          <w:sz w:val="28"/>
          <w:szCs w:val="28"/>
          <w:rtl/>
        </w:rPr>
        <w:t xml:space="preserve"> </w:t>
      </w:r>
      <w:r w:rsidRPr="00395033">
        <w:rPr>
          <w:rFonts w:hint="eastAsia"/>
          <w:b w:val="0"/>
          <w:bCs w:val="0"/>
          <w:sz w:val="28"/>
          <w:szCs w:val="28"/>
          <w:rtl/>
        </w:rPr>
        <w:t>ציון</w:t>
      </w:r>
      <w:r w:rsidRPr="00395033">
        <w:rPr>
          <w:b w:val="0"/>
          <w:bCs w:val="0"/>
          <w:sz w:val="28"/>
          <w:szCs w:val="28"/>
          <w:rtl/>
        </w:rPr>
        <w:t xml:space="preserve"> בגין </w:t>
      </w:r>
      <w:r w:rsidRPr="00395033">
        <w:rPr>
          <w:rFonts w:hint="eastAsia"/>
          <w:b w:val="0"/>
          <w:bCs w:val="0"/>
          <w:sz w:val="28"/>
          <w:szCs w:val="28"/>
          <w:rtl/>
        </w:rPr>
        <w:t>הצעת</w:t>
      </w:r>
      <w:r w:rsidRPr="00395033">
        <w:rPr>
          <w:b w:val="0"/>
          <w:bCs w:val="0"/>
          <w:sz w:val="28"/>
          <w:szCs w:val="28"/>
          <w:rtl/>
        </w:rPr>
        <w:t xml:space="preserve"> </w:t>
      </w:r>
      <w:r w:rsidRPr="00395033">
        <w:rPr>
          <w:rFonts w:hint="eastAsia"/>
          <w:b w:val="0"/>
          <w:bCs w:val="0"/>
          <w:sz w:val="28"/>
          <w:szCs w:val="28"/>
          <w:rtl/>
        </w:rPr>
        <w:t>מחיר</w:t>
      </w:r>
      <w:r w:rsidR="00245DAA" w:rsidRPr="00395033">
        <w:rPr>
          <w:b w:val="0"/>
          <w:bCs w:val="0"/>
          <w:sz w:val="28"/>
          <w:szCs w:val="28"/>
          <w:rtl/>
        </w:rPr>
        <w:t xml:space="preserve"> </w:t>
      </w:r>
    </w:p>
    <w:p w14:paraId="73623B52" w14:textId="59B89CF5" w:rsidR="003A0964" w:rsidRDefault="003A0964" w:rsidP="00C84B8B">
      <w:pPr>
        <w:pStyle w:val="111"/>
        <w:numPr>
          <w:ilvl w:val="0"/>
          <w:numId w:val="0"/>
        </w:numPr>
        <w:ind w:left="1638"/>
      </w:pPr>
      <w:r>
        <w:rPr>
          <w:rFonts w:hint="cs"/>
          <w:rtl/>
        </w:rPr>
        <w:t xml:space="preserve">הצעת המחיר </w:t>
      </w:r>
      <w:r w:rsidRPr="003A0964">
        <w:rPr>
          <w:rtl/>
        </w:rPr>
        <w:t xml:space="preserve">הזולה ביותר תקבל </w:t>
      </w:r>
      <w:r w:rsidR="00C84B8B">
        <w:rPr>
          <w:rFonts w:hint="cs"/>
          <w:rtl/>
        </w:rPr>
        <w:t>70</w:t>
      </w:r>
      <w:r w:rsidRPr="00395033">
        <w:rPr>
          <w:rtl/>
        </w:rPr>
        <w:t xml:space="preserve"> נקודות</w:t>
      </w:r>
      <w:r w:rsidRPr="003A0964">
        <w:rPr>
          <w:rtl/>
        </w:rPr>
        <w:t>, ויתר ההצעות תנוקדנה על פי הנוסחה הבאה:</w:t>
      </w:r>
    </w:p>
    <w:p w14:paraId="3E39BD22" w14:textId="583929FA" w:rsidR="003A0964" w:rsidRPr="003A0964" w:rsidRDefault="003A0964" w:rsidP="00C84B8B">
      <w:pPr>
        <w:pStyle w:val="111"/>
        <w:numPr>
          <w:ilvl w:val="0"/>
          <w:numId w:val="0"/>
        </w:numPr>
        <w:ind w:left="1638"/>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2CF15B53" w14:textId="7A66806A" w:rsidR="00C53128" w:rsidRDefault="00A301EA" w:rsidP="00395033">
      <w:pPr>
        <w:pStyle w:val="1112"/>
        <w:numPr>
          <w:ilvl w:val="0"/>
          <w:numId w:val="0"/>
        </w:numPr>
        <w:ind w:left="1638"/>
      </w:pPr>
      <w:r w:rsidRPr="00395033">
        <w:rPr>
          <w:rFonts w:hint="eastAsia"/>
          <w:b/>
          <w:bCs/>
          <w:rtl/>
        </w:rPr>
        <w:t>את</w:t>
      </w:r>
      <w:r w:rsidRPr="00395033">
        <w:rPr>
          <w:b/>
          <w:bCs/>
          <w:rtl/>
        </w:rPr>
        <w:t xml:space="preserve"> </w:t>
      </w:r>
      <w:r w:rsidRPr="00395033">
        <w:rPr>
          <w:rFonts w:hint="eastAsia"/>
          <w:b/>
          <w:bCs/>
          <w:rtl/>
        </w:rPr>
        <w:t>הצעת</w:t>
      </w:r>
      <w:r w:rsidRPr="00395033">
        <w:rPr>
          <w:b/>
          <w:bCs/>
          <w:rtl/>
        </w:rPr>
        <w:t xml:space="preserve"> </w:t>
      </w:r>
      <w:r w:rsidRPr="00395033">
        <w:rPr>
          <w:rFonts w:hint="eastAsia"/>
          <w:b/>
          <w:bCs/>
          <w:rtl/>
        </w:rPr>
        <w:t>המחיר</w:t>
      </w:r>
      <w:r w:rsidRPr="00395033">
        <w:rPr>
          <w:b/>
          <w:bCs/>
          <w:rtl/>
        </w:rPr>
        <w:t xml:space="preserve"> </w:t>
      </w:r>
      <w:r w:rsidRPr="00395033">
        <w:rPr>
          <w:rFonts w:hint="eastAsia"/>
          <w:b/>
          <w:bCs/>
          <w:rtl/>
        </w:rPr>
        <w:t>יש</w:t>
      </w:r>
      <w:r w:rsidRPr="00395033">
        <w:rPr>
          <w:b/>
          <w:bCs/>
          <w:rtl/>
        </w:rPr>
        <w:t xml:space="preserve"> </w:t>
      </w:r>
      <w:r w:rsidRPr="00395033">
        <w:rPr>
          <w:rFonts w:hint="eastAsia"/>
          <w:b/>
          <w:bCs/>
          <w:rtl/>
        </w:rPr>
        <w:t>למלא</w:t>
      </w:r>
      <w:r w:rsidRPr="00395033">
        <w:rPr>
          <w:b/>
          <w:bCs/>
          <w:rtl/>
        </w:rPr>
        <w:t xml:space="preserve"> </w:t>
      </w:r>
      <w:r w:rsidRPr="00395033">
        <w:rPr>
          <w:rFonts w:hint="eastAsia"/>
          <w:b/>
          <w:bCs/>
          <w:rtl/>
        </w:rPr>
        <w:t>באופן</w:t>
      </w:r>
      <w:r w:rsidRPr="00395033">
        <w:rPr>
          <w:b/>
          <w:bCs/>
          <w:rtl/>
        </w:rPr>
        <w:t xml:space="preserve"> </w:t>
      </w:r>
      <w:r w:rsidRPr="00395033">
        <w:rPr>
          <w:rFonts w:hint="eastAsia"/>
          <w:b/>
          <w:bCs/>
          <w:rtl/>
        </w:rPr>
        <w:t>מוקלד</w:t>
      </w:r>
      <w:r w:rsidRPr="00395033">
        <w:rPr>
          <w:b/>
          <w:bCs/>
          <w:rtl/>
        </w:rPr>
        <w:t xml:space="preserve"> </w:t>
      </w:r>
      <w:r w:rsidRPr="00395033">
        <w:rPr>
          <w:rFonts w:hint="eastAsia"/>
          <w:b/>
          <w:bCs/>
          <w:rtl/>
        </w:rPr>
        <w:t>או</w:t>
      </w:r>
      <w:r w:rsidRPr="00395033">
        <w:rPr>
          <w:b/>
          <w:bCs/>
          <w:rtl/>
        </w:rPr>
        <w:t xml:space="preserve"> </w:t>
      </w:r>
      <w:r w:rsidRPr="00395033">
        <w:rPr>
          <w:rFonts w:hint="eastAsia"/>
          <w:b/>
          <w:bCs/>
          <w:rtl/>
        </w:rPr>
        <w:t>בכתב</w:t>
      </w:r>
      <w:r w:rsidRPr="00395033">
        <w:rPr>
          <w:b/>
          <w:bCs/>
          <w:rtl/>
        </w:rPr>
        <w:t xml:space="preserve"> </w:t>
      </w:r>
      <w:r w:rsidRPr="00395033">
        <w:rPr>
          <w:rFonts w:hint="eastAsia"/>
          <w:b/>
          <w:bCs/>
          <w:rtl/>
        </w:rPr>
        <w:t>יד</w:t>
      </w:r>
      <w:r w:rsidRPr="00395033">
        <w:rPr>
          <w:b/>
          <w:bCs/>
          <w:rtl/>
        </w:rPr>
        <w:t xml:space="preserve"> </w:t>
      </w:r>
      <w:r w:rsidRPr="00395033">
        <w:rPr>
          <w:rFonts w:hint="eastAsia"/>
          <w:b/>
          <w:bCs/>
          <w:rtl/>
        </w:rPr>
        <w:t>ברור</w:t>
      </w:r>
      <w:r w:rsidRPr="00395033">
        <w:rPr>
          <w:b/>
          <w:bCs/>
          <w:rtl/>
        </w:rPr>
        <w:t xml:space="preserve"> </w:t>
      </w:r>
      <w:r w:rsidRPr="00395033">
        <w:rPr>
          <w:rFonts w:hint="eastAsia"/>
          <w:b/>
          <w:bCs/>
          <w:rtl/>
        </w:rPr>
        <w:t>ע</w:t>
      </w:r>
      <w:r w:rsidR="0045476A">
        <w:rPr>
          <w:rFonts w:hint="cs"/>
          <w:b/>
          <w:bCs/>
          <w:rtl/>
        </w:rPr>
        <w:t xml:space="preserve">ל גבי </w:t>
      </w:r>
      <w:hyperlink w:anchor="mechir" w:history="1">
        <w:r w:rsidRPr="00395033">
          <w:rPr>
            <w:rStyle w:val="Hyperlink"/>
            <w:rFonts w:ascii="David" w:hAnsi="David" w:cs="David"/>
            <w:b/>
            <w:bCs/>
            <w:rtl/>
          </w:rPr>
          <w:t>נספח ד' - טופס הצעת המחיר</w:t>
        </w:r>
      </w:hyperlink>
      <w:r w:rsidRPr="00395033">
        <w:rPr>
          <w:b/>
          <w:bCs/>
          <w:rtl/>
        </w:rPr>
        <w:t>.</w:t>
      </w:r>
    </w:p>
    <w:p w14:paraId="4E70BE7D" w14:textId="77777777" w:rsidR="00391397" w:rsidRDefault="00391397" w:rsidP="00391397">
      <w:pPr>
        <w:pStyle w:val="111"/>
        <w:rPr>
          <w:sz w:val="28"/>
          <w:szCs w:val="28"/>
        </w:rPr>
      </w:pPr>
      <w:r w:rsidRPr="00395033">
        <w:rPr>
          <w:rFonts w:hint="eastAsia"/>
          <w:sz w:val="28"/>
          <w:szCs w:val="28"/>
          <w:rtl/>
        </w:rPr>
        <w:t>ניקוד</w:t>
      </w:r>
      <w:r w:rsidRPr="00395033">
        <w:rPr>
          <w:sz w:val="28"/>
          <w:szCs w:val="28"/>
          <w:rtl/>
        </w:rPr>
        <w:t xml:space="preserve"> </w:t>
      </w:r>
      <w:r w:rsidRPr="00395033">
        <w:rPr>
          <w:rFonts w:hint="eastAsia"/>
          <w:sz w:val="28"/>
          <w:szCs w:val="28"/>
          <w:rtl/>
        </w:rPr>
        <w:t>כולל</w:t>
      </w:r>
      <w:r w:rsidRPr="00395033">
        <w:rPr>
          <w:sz w:val="28"/>
          <w:szCs w:val="28"/>
          <w:rtl/>
        </w:rPr>
        <w:t xml:space="preserve"> </w:t>
      </w:r>
      <w:r w:rsidRPr="00395033">
        <w:rPr>
          <w:rFonts w:hint="eastAsia"/>
          <w:sz w:val="28"/>
          <w:szCs w:val="28"/>
          <w:rtl/>
        </w:rPr>
        <w:t>להצעה</w:t>
      </w:r>
      <w:r w:rsidRPr="00395033">
        <w:rPr>
          <w:sz w:val="28"/>
          <w:szCs w:val="28"/>
          <w:rtl/>
        </w:rPr>
        <w:t xml:space="preserve"> (איכות </w:t>
      </w:r>
      <w:r w:rsidRPr="00395033">
        <w:rPr>
          <w:rFonts w:hint="eastAsia"/>
          <w:sz w:val="28"/>
          <w:szCs w:val="28"/>
          <w:rtl/>
        </w:rPr>
        <w:t>ומחיר</w:t>
      </w:r>
      <w:r w:rsidRPr="00395033">
        <w:rPr>
          <w:sz w:val="28"/>
          <w:szCs w:val="28"/>
          <w:rtl/>
        </w:rPr>
        <w:t>):</w:t>
      </w:r>
      <w:r w:rsidR="00C53128" w:rsidRPr="00395033">
        <w:rPr>
          <w:sz w:val="28"/>
          <w:szCs w:val="28"/>
          <w:rtl/>
        </w:rPr>
        <w:t xml:space="preserve"> </w:t>
      </w:r>
    </w:p>
    <w:p w14:paraId="6011AC2D" w14:textId="7A349623" w:rsidR="00391397" w:rsidRPr="00391397" w:rsidRDefault="00391397" w:rsidP="00395033">
      <w:pPr>
        <w:pStyle w:val="1112"/>
        <w:numPr>
          <w:ilvl w:val="2"/>
          <w:numId w:val="171"/>
        </w:numPr>
        <w:ind w:left="1901" w:hanging="425"/>
        <w:rPr>
          <w:rtl/>
        </w:rPr>
      </w:pPr>
      <w:r w:rsidRPr="00391397">
        <w:rPr>
          <w:rtl/>
        </w:rPr>
        <w:t>הניקוד שנצבר מכלל בדיקות האיכות והעלות לעיל ייסכם לסכום אשר יהא: "ציון כולל להצעה".</w:t>
      </w:r>
    </w:p>
    <w:p w14:paraId="6864E534" w14:textId="77777777" w:rsidR="00C53128" w:rsidRDefault="00C53128" w:rsidP="00395033">
      <w:pPr>
        <w:pStyle w:val="1112"/>
        <w:numPr>
          <w:ilvl w:val="2"/>
          <w:numId w:val="171"/>
        </w:numPr>
        <w:ind w:left="1901" w:hanging="425"/>
        <w:rPr>
          <w:rtl/>
        </w:rPr>
      </w:pPr>
      <w:r>
        <w:rPr>
          <w:rtl/>
        </w:rPr>
        <w:t>ההצעה אשר צברה את הניקוד הכולל הגבוה ביותר תדורג ראשונה ותועבר לאישור זכייה בוועדת המכרזים.</w:t>
      </w:r>
    </w:p>
    <w:p w14:paraId="01B9FA86" w14:textId="77777777" w:rsidR="00C53128" w:rsidRDefault="00C53128" w:rsidP="00395033">
      <w:pPr>
        <w:pStyle w:val="1112"/>
        <w:numPr>
          <w:ilvl w:val="2"/>
          <w:numId w:val="171"/>
        </w:numPr>
        <w:ind w:left="1901" w:hanging="425"/>
        <w:rPr>
          <w:rtl/>
        </w:rPr>
      </w:pPr>
      <w:r>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021A8405" w14:textId="77777777" w:rsidR="00C53128" w:rsidRDefault="00C53128" w:rsidP="00395033">
      <w:pPr>
        <w:pStyle w:val="1112"/>
        <w:numPr>
          <w:ilvl w:val="2"/>
          <w:numId w:val="171"/>
        </w:numPr>
        <w:ind w:left="1901" w:hanging="425"/>
        <w:rPr>
          <w:rtl/>
        </w:rPr>
      </w:pPr>
      <w:r>
        <w:rPr>
          <w:rtl/>
        </w:rPr>
        <w:t>אם לאחר שקלול ההצעות כמפורט לעיל, מספר הצעות תקבלנה ציון משוקלל זהה, תפעל ועדת המכרזים כדלקמן עד לבחירת זוכה:</w:t>
      </w:r>
    </w:p>
    <w:p w14:paraId="4E476AD0" w14:textId="77777777" w:rsidR="00C53128" w:rsidRDefault="00C53128" w:rsidP="00395033">
      <w:pPr>
        <w:pStyle w:val="1111"/>
        <w:numPr>
          <w:ilvl w:val="3"/>
          <w:numId w:val="107"/>
        </w:numPr>
        <w:ind w:left="2184" w:hanging="283"/>
        <w:rPr>
          <w:rtl/>
        </w:rPr>
      </w:pPr>
      <w:r>
        <w:rPr>
          <w:rtl/>
        </w:rPr>
        <w:t>תבצע ועדת המכרזים הליך תיחור נוסף, בין אותן הצעות, במסגרתו כל אחד מהמציעים יוכלו להגיש הצעת מחיר מטיבה ביחס להצעתם המקורית.</w:t>
      </w:r>
    </w:p>
    <w:p w14:paraId="24D993D8" w14:textId="0AF9ED7C" w:rsidR="00C53128" w:rsidRDefault="00C53128" w:rsidP="00395033">
      <w:pPr>
        <w:pStyle w:val="1111"/>
        <w:numPr>
          <w:ilvl w:val="3"/>
          <w:numId w:val="107"/>
        </w:numPr>
        <w:ind w:left="2184" w:hanging="283"/>
        <w:rPr>
          <w:rtl/>
        </w:rPr>
      </w:pPr>
      <w:r>
        <w:rPr>
          <w:rtl/>
        </w:rPr>
        <w:t>או לחילופין: תבצע ועדת המכרזים הגרלה בין אותן הצעות על מנת לקבוע את דירוגן, בהתאם לשיקול דעת ועדת המכרזים.</w:t>
      </w:r>
    </w:p>
    <w:p w14:paraId="537CD125" w14:textId="7F12F9E3" w:rsidR="0002621F" w:rsidRPr="00BA1A27" w:rsidRDefault="007B4CF0" w:rsidP="00395033">
      <w:pPr>
        <w:pStyle w:val="1112"/>
        <w:numPr>
          <w:ilvl w:val="2"/>
          <w:numId w:val="171"/>
        </w:numPr>
        <w:ind w:left="1901" w:hanging="425"/>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395033">
        <w:rPr>
          <w:rtl/>
        </w:rPr>
        <w:t xml:space="preserve">במידה ויש עלויות נוספות, יש </w:t>
      </w:r>
      <w:r w:rsidR="00795B2B" w:rsidRPr="00395033">
        <w:rPr>
          <w:rFonts w:hint="eastAsia"/>
          <w:rtl/>
        </w:rPr>
        <w:t>לשקלל</w:t>
      </w:r>
      <w:r w:rsidR="00795B2B" w:rsidRPr="00395033">
        <w:rPr>
          <w:rtl/>
        </w:rPr>
        <w:t xml:space="preserve"> </w:t>
      </w:r>
      <w:r w:rsidRPr="00395033">
        <w:rPr>
          <w:rtl/>
        </w:rPr>
        <w:t>אותן ב</w:t>
      </w:r>
      <w:r w:rsidR="00795B2B" w:rsidRPr="00395033">
        <w:rPr>
          <w:rFonts w:hint="eastAsia"/>
          <w:rtl/>
        </w:rPr>
        <w:t>מסגרת</w:t>
      </w:r>
      <w:r w:rsidRPr="00395033">
        <w:rPr>
          <w:rtl/>
        </w:rPr>
        <w:t xml:space="preserve"> מרכיבי התמחור המבוקש.</w:t>
      </w:r>
    </w:p>
    <w:p w14:paraId="767062B0" w14:textId="2A796B99" w:rsidR="00913E1D" w:rsidRDefault="007B4CF0" w:rsidP="00395033">
      <w:pPr>
        <w:pStyle w:val="1112"/>
        <w:numPr>
          <w:ilvl w:val="2"/>
          <w:numId w:val="171"/>
        </w:numPr>
        <w:ind w:left="1901" w:hanging="425"/>
      </w:pPr>
      <w:r w:rsidRPr="00BA1A27">
        <w:rPr>
          <w:rFonts w:hint="eastAsia"/>
          <w:rtl/>
        </w:rPr>
        <w:lastRenderedPageBreak/>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w:t>
      </w:r>
      <w:r w:rsidR="00F302CC">
        <w:rPr>
          <w:rFonts w:hint="cs"/>
          <w:rtl/>
        </w:rPr>
        <w:t xml:space="preserve"> </w:t>
      </w:r>
      <w:r w:rsidR="004531B4">
        <w:rPr>
          <w:rFonts w:hint="cs"/>
          <w:rtl/>
        </w:rPr>
        <w:t xml:space="preserve">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40C6E4E" w14:textId="523B2588" w:rsidR="00391397" w:rsidRDefault="00391397" w:rsidP="00395033">
      <w:pPr>
        <w:pStyle w:val="1112"/>
        <w:numPr>
          <w:ilvl w:val="0"/>
          <w:numId w:val="0"/>
        </w:numPr>
        <w:ind w:left="1638" w:hanging="504"/>
        <w:rPr>
          <w:rtl/>
        </w:rPr>
      </w:pPr>
    </w:p>
    <w:p w14:paraId="62B8E589" w14:textId="77777777" w:rsidR="004C7B7C" w:rsidRDefault="007B4CF0" w:rsidP="005825A2">
      <w:pPr>
        <w:pStyle w:val="1-"/>
      </w:pPr>
      <w:r>
        <w:rPr>
          <w:rFonts w:hint="cs"/>
          <w:rtl/>
        </w:rPr>
        <w:t>מנהלות</w:t>
      </w:r>
    </w:p>
    <w:p w14:paraId="6A4A9348" w14:textId="77777777" w:rsidR="004C7B7C" w:rsidRDefault="007B4CF0" w:rsidP="005825A2">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72BBE" w14:paraId="706ECA78" w14:textId="77777777" w:rsidTr="005643C7">
        <w:trPr>
          <w:tblHeader/>
        </w:trPr>
        <w:tc>
          <w:tcPr>
            <w:tcW w:w="4251" w:type="dxa"/>
            <w:shd w:val="clear" w:color="auto" w:fill="E6E6E6"/>
            <w:vAlign w:val="center"/>
          </w:tcPr>
          <w:p w14:paraId="4A011B2E" w14:textId="77777777" w:rsidR="004C7B7C" w:rsidRPr="00B63569" w:rsidRDefault="007B4CF0"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77C8E60" w14:textId="77777777" w:rsidR="004C7B7C" w:rsidRPr="00B63569" w:rsidRDefault="007B4CF0" w:rsidP="005643C7">
            <w:pPr>
              <w:pStyle w:val="af7"/>
              <w:spacing w:line="360" w:lineRule="auto"/>
              <w:ind w:right="52"/>
              <w:rPr>
                <w:rFonts w:ascii="David" w:hAnsi="David" w:cs="David"/>
                <w:rtl/>
              </w:rPr>
            </w:pPr>
            <w:r w:rsidRPr="00B63569">
              <w:rPr>
                <w:rFonts w:ascii="David" w:hAnsi="David" w:cs="David"/>
                <w:rtl/>
              </w:rPr>
              <w:t>תאריך</w:t>
            </w:r>
          </w:p>
        </w:tc>
      </w:tr>
      <w:tr w:rsidR="00472BBE" w14:paraId="7300DADE" w14:textId="77777777" w:rsidTr="00CD104E">
        <w:tc>
          <w:tcPr>
            <w:tcW w:w="4251" w:type="dxa"/>
            <w:vAlign w:val="center"/>
          </w:tcPr>
          <w:p w14:paraId="655A5660" w14:textId="77777777" w:rsidR="004C7B7C" w:rsidRPr="00B63569" w:rsidRDefault="007B4CF0"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shd w:val="clear" w:color="auto" w:fill="auto"/>
            <w:vAlign w:val="center"/>
          </w:tcPr>
          <w:p w14:paraId="55B09995" w14:textId="6E0EE50C" w:rsidR="004C7B7C" w:rsidRPr="001F1620" w:rsidRDefault="007B4CF0" w:rsidP="000D7D72">
            <w:pPr>
              <w:pStyle w:val="af7"/>
              <w:spacing w:line="360" w:lineRule="auto"/>
              <w:ind w:right="52"/>
              <w:jc w:val="center"/>
              <w:rPr>
                <w:rFonts w:ascii="David" w:hAnsi="David" w:cs="David"/>
                <w:rtl/>
              </w:rPr>
            </w:pPr>
            <w:r w:rsidRPr="00210314">
              <w:rPr>
                <w:rFonts w:ascii="David" w:hAnsi="David" w:cs="David" w:hint="cs"/>
                <w:rtl/>
              </w:rPr>
              <w:t xml:space="preserve">ב </w:t>
            </w:r>
            <w:r w:rsidR="00CD104E" w:rsidRPr="00210314">
              <w:rPr>
                <w:rFonts w:ascii="David" w:hAnsi="David" w:cs="David" w:hint="cs"/>
                <w:rtl/>
              </w:rPr>
              <w:t>20/12</w:t>
            </w:r>
            <w:r w:rsidRPr="00210314">
              <w:rPr>
                <w:rFonts w:ascii="David" w:hAnsi="David" w:cs="David" w:hint="cs"/>
                <w:rtl/>
              </w:rPr>
              <w:t>/</w:t>
            </w:r>
            <w:r w:rsidR="00CD104E" w:rsidRPr="00210314">
              <w:rPr>
                <w:rFonts w:ascii="David" w:hAnsi="David" w:cs="David" w:hint="cs"/>
                <w:rtl/>
              </w:rPr>
              <w:t>2023</w:t>
            </w:r>
            <w:r w:rsidRPr="00210314">
              <w:rPr>
                <w:rFonts w:ascii="David" w:hAnsi="David" w:cs="David" w:hint="cs"/>
                <w:rtl/>
              </w:rPr>
              <w:t xml:space="preserve"> </w:t>
            </w:r>
            <w:r w:rsidRPr="00210314">
              <w:rPr>
                <w:rFonts w:ascii="David" w:hAnsi="David" w:cs="David"/>
                <w:rtl/>
              </w:rPr>
              <w:t xml:space="preserve"> בשעה</w:t>
            </w:r>
            <w:r w:rsidRPr="00210314">
              <w:rPr>
                <w:rFonts w:ascii="David" w:hAnsi="David" w:cs="David" w:hint="cs"/>
                <w:rtl/>
              </w:rPr>
              <w:t xml:space="preserve"> </w:t>
            </w:r>
            <w:r w:rsidR="000D7D72">
              <w:rPr>
                <w:rFonts w:ascii="David" w:hAnsi="David" w:cs="David" w:hint="cs"/>
                <w:b/>
                <w:bCs/>
                <w:sz w:val="28"/>
                <w:szCs w:val="28"/>
                <w:u w:val="single"/>
                <w:rtl/>
              </w:rPr>
              <w:t>12</w:t>
            </w:r>
            <w:r w:rsidRPr="00210314">
              <w:rPr>
                <w:rFonts w:ascii="David" w:hAnsi="David" w:cs="David" w:hint="cs"/>
                <w:b/>
                <w:bCs/>
                <w:sz w:val="28"/>
                <w:szCs w:val="28"/>
                <w:u w:val="single"/>
                <w:rtl/>
              </w:rPr>
              <w:t>:00</w:t>
            </w:r>
          </w:p>
        </w:tc>
      </w:tr>
      <w:tr w:rsidR="00210314" w14:paraId="374502D1" w14:textId="77777777" w:rsidTr="00210314">
        <w:trPr>
          <w:trHeight w:val="436"/>
        </w:trPr>
        <w:tc>
          <w:tcPr>
            <w:tcW w:w="4251" w:type="dxa"/>
            <w:vAlign w:val="center"/>
          </w:tcPr>
          <w:p w14:paraId="31312727" w14:textId="7E381448" w:rsidR="00210314" w:rsidRPr="00B63569" w:rsidRDefault="00210314" w:rsidP="005643C7">
            <w:pPr>
              <w:pStyle w:val="af7"/>
              <w:spacing w:line="360" w:lineRule="auto"/>
              <w:ind w:right="108"/>
              <w:jc w:val="center"/>
              <w:rPr>
                <w:rFonts w:ascii="David" w:hAnsi="David" w:cs="David"/>
                <w:rtl/>
              </w:rPr>
            </w:pPr>
            <w:r>
              <w:rPr>
                <w:rFonts w:ascii="David" w:hAnsi="David" w:cs="David" w:hint="cs"/>
                <w:rtl/>
              </w:rPr>
              <w:t>מועד מענה לשאלות הבהרה</w:t>
            </w:r>
          </w:p>
        </w:tc>
        <w:tc>
          <w:tcPr>
            <w:tcW w:w="3538" w:type="dxa"/>
            <w:vAlign w:val="center"/>
          </w:tcPr>
          <w:p w14:paraId="45B7CD1F" w14:textId="037C217A" w:rsidR="00210314" w:rsidRDefault="00210314" w:rsidP="00210314">
            <w:pPr>
              <w:pStyle w:val="af7"/>
              <w:spacing w:line="360" w:lineRule="auto"/>
              <w:ind w:right="52"/>
              <w:jc w:val="center"/>
              <w:rPr>
                <w:rFonts w:ascii="David" w:hAnsi="David" w:cs="David"/>
                <w:rtl/>
              </w:rPr>
            </w:pPr>
            <w:r w:rsidRPr="00210314">
              <w:rPr>
                <w:rFonts w:ascii="David" w:hAnsi="David" w:cs="David" w:hint="cs"/>
                <w:rtl/>
              </w:rPr>
              <w:t xml:space="preserve">ב </w:t>
            </w:r>
            <w:r>
              <w:rPr>
                <w:rFonts w:ascii="David" w:hAnsi="David" w:cs="David" w:hint="cs"/>
                <w:rtl/>
              </w:rPr>
              <w:t>24</w:t>
            </w:r>
            <w:r w:rsidRPr="00210314">
              <w:rPr>
                <w:rFonts w:ascii="David" w:hAnsi="David" w:cs="David" w:hint="cs"/>
                <w:rtl/>
              </w:rPr>
              <w:t xml:space="preserve">/12/2023 </w:t>
            </w:r>
            <w:r w:rsidRPr="00210314">
              <w:rPr>
                <w:rFonts w:ascii="David" w:hAnsi="David" w:cs="David"/>
                <w:rtl/>
              </w:rPr>
              <w:t xml:space="preserve"> בשעה</w:t>
            </w:r>
            <w:r w:rsidRPr="00210314">
              <w:rPr>
                <w:rFonts w:ascii="David" w:hAnsi="David" w:cs="David" w:hint="cs"/>
                <w:rtl/>
              </w:rPr>
              <w:t xml:space="preserve"> </w:t>
            </w:r>
            <w:r>
              <w:rPr>
                <w:rFonts w:ascii="David" w:hAnsi="David" w:cs="David" w:hint="cs"/>
                <w:b/>
                <w:bCs/>
                <w:sz w:val="28"/>
                <w:szCs w:val="28"/>
                <w:u w:val="single"/>
                <w:rtl/>
              </w:rPr>
              <w:t>17</w:t>
            </w:r>
            <w:r w:rsidRPr="00210314">
              <w:rPr>
                <w:rFonts w:ascii="David" w:hAnsi="David" w:cs="David" w:hint="cs"/>
                <w:b/>
                <w:bCs/>
                <w:sz w:val="28"/>
                <w:szCs w:val="28"/>
                <w:u w:val="single"/>
                <w:rtl/>
              </w:rPr>
              <w:t>:00</w:t>
            </w:r>
          </w:p>
        </w:tc>
      </w:tr>
      <w:tr w:rsidR="00472BBE" w14:paraId="1C059B00" w14:textId="77777777" w:rsidTr="005643C7">
        <w:tc>
          <w:tcPr>
            <w:tcW w:w="4251" w:type="dxa"/>
            <w:vAlign w:val="center"/>
          </w:tcPr>
          <w:p w14:paraId="02D96C84" w14:textId="77777777" w:rsidR="004C7B7C" w:rsidRPr="00B63569" w:rsidRDefault="007B4CF0"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6A24ACC9" w14:textId="5D519C0A" w:rsidR="004C7B7C" w:rsidRPr="001F1620" w:rsidRDefault="00210314" w:rsidP="002D288E">
            <w:pPr>
              <w:pStyle w:val="af7"/>
              <w:spacing w:line="360" w:lineRule="auto"/>
              <w:ind w:right="52"/>
              <w:jc w:val="center"/>
              <w:rPr>
                <w:rFonts w:ascii="David" w:hAnsi="David" w:cs="David"/>
                <w:rtl/>
              </w:rPr>
            </w:pPr>
            <w:r w:rsidRPr="00210314">
              <w:rPr>
                <w:rFonts w:ascii="David" w:hAnsi="David" w:cs="David" w:hint="cs"/>
                <w:rtl/>
              </w:rPr>
              <w:t xml:space="preserve">ב </w:t>
            </w:r>
            <w:r w:rsidR="002D288E">
              <w:rPr>
                <w:rFonts w:ascii="David" w:hAnsi="David" w:cs="David" w:hint="cs"/>
                <w:rtl/>
              </w:rPr>
              <w:t>26</w:t>
            </w:r>
            <w:r w:rsidRPr="00210314">
              <w:rPr>
                <w:rFonts w:ascii="David" w:hAnsi="David" w:cs="David" w:hint="cs"/>
                <w:rtl/>
              </w:rPr>
              <w:t xml:space="preserve">/12/2023 </w:t>
            </w:r>
            <w:r w:rsidRPr="00210314">
              <w:rPr>
                <w:rFonts w:ascii="David" w:hAnsi="David" w:cs="David"/>
                <w:rtl/>
              </w:rPr>
              <w:t xml:space="preserve"> בשעה</w:t>
            </w:r>
            <w:r w:rsidRPr="00210314">
              <w:rPr>
                <w:rFonts w:ascii="David" w:hAnsi="David" w:cs="David" w:hint="cs"/>
                <w:rtl/>
              </w:rPr>
              <w:t xml:space="preserve"> </w:t>
            </w:r>
            <w:r w:rsidR="000D7D72">
              <w:rPr>
                <w:rFonts w:ascii="David" w:hAnsi="David" w:cs="David" w:hint="cs"/>
                <w:b/>
                <w:bCs/>
                <w:sz w:val="28"/>
                <w:szCs w:val="28"/>
                <w:u w:val="single"/>
                <w:rtl/>
              </w:rPr>
              <w:t>16</w:t>
            </w:r>
            <w:r w:rsidRPr="00210314">
              <w:rPr>
                <w:rFonts w:ascii="David" w:hAnsi="David" w:cs="David" w:hint="cs"/>
                <w:b/>
                <w:bCs/>
                <w:sz w:val="28"/>
                <w:szCs w:val="28"/>
                <w:u w:val="single"/>
                <w:rtl/>
              </w:rPr>
              <w:t>:00</w:t>
            </w:r>
          </w:p>
        </w:tc>
      </w:tr>
    </w:tbl>
    <w:p w14:paraId="1E1822C6" w14:textId="77777777" w:rsidR="004C7B7C" w:rsidRDefault="007B4CF0" w:rsidP="005825A2">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1EFABC41" w14:textId="77777777" w:rsidR="00913E1D" w:rsidRDefault="007B4CF0" w:rsidP="005825A2">
      <w:pPr>
        <w:pStyle w:val="11"/>
        <w:rPr>
          <w:rtl/>
        </w:rPr>
      </w:pPr>
      <w:r>
        <w:rPr>
          <w:rFonts w:hint="cs"/>
          <w:rtl/>
        </w:rPr>
        <w:t>הגשת הצעות</w:t>
      </w:r>
      <w:r w:rsidR="009F2840">
        <w:rPr>
          <w:rFonts w:hint="cs"/>
          <w:rtl/>
        </w:rPr>
        <w:t xml:space="preserve"> ושאלות הבהרה</w:t>
      </w:r>
    </w:p>
    <w:p w14:paraId="1414D78B" w14:textId="77777777" w:rsidR="00913E1D" w:rsidRPr="0093105A" w:rsidRDefault="007B4CF0" w:rsidP="005825A2">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5F7AF7BF" w14:textId="52C3B965" w:rsidR="00E433FC" w:rsidRDefault="007B4CF0" w:rsidP="000640FB">
      <w:pPr>
        <w:pStyle w:val="1112"/>
      </w:pPr>
      <w:r w:rsidRPr="00B63569">
        <w:rPr>
          <w:rtl/>
        </w:rPr>
        <w:t xml:space="preserve">יש להפנות את כל השאלות הנוגעות למכרז </w:t>
      </w:r>
      <w:r>
        <w:rPr>
          <w:rFonts w:hint="cs"/>
          <w:rtl/>
        </w:rPr>
        <w:t>אל</w:t>
      </w:r>
      <w:r w:rsidRPr="00B63569">
        <w:rPr>
          <w:rtl/>
        </w:rPr>
        <w:t xml:space="preserve"> כתוב</w:t>
      </w:r>
      <w:r w:rsidR="00E433FC">
        <w:rPr>
          <w:rFonts w:hint="cs"/>
          <w:rtl/>
        </w:rPr>
        <w:t>ו</w:t>
      </w:r>
      <w:r w:rsidRPr="00B63569">
        <w:rPr>
          <w:rtl/>
        </w:rPr>
        <w:t xml:space="preserve">ת </w:t>
      </w:r>
      <w:r w:rsidR="00E433FC">
        <w:rPr>
          <w:rFonts w:hint="cs"/>
          <w:rtl/>
        </w:rPr>
        <w:t>ה</w:t>
      </w:r>
      <w:r w:rsidRPr="00B63569">
        <w:rPr>
          <w:rtl/>
        </w:rPr>
        <w:t>דואר אלקטרוני:</w:t>
      </w:r>
      <w:r w:rsidR="0050353B">
        <w:rPr>
          <w:rFonts w:hint="cs"/>
          <w:rtl/>
        </w:rPr>
        <w:t xml:space="preserve"> </w:t>
      </w:r>
      <w:hyperlink w:history="1">
        <w:r w:rsidR="00E433FC" w:rsidRPr="006174E9">
          <w:rPr>
            <w:rStyle w:val="Hyperlink"/>
          </w:rPr>
          <w:t>r.bazel@mnz.gov.il</w:t>
        </w:r>
      </w:hyperlink>
      <w:r w:rsidR="00E433FC">
        <w:rPr>
          <w:rFonts w:hint="cs"/>
        </w:rPr>
        <w:t xml:space="preserve"> </w:t>
      </w:r>
      <w:r w:rsidR="0050353B">
        <w:t xml:space="preserve"> </w:t>
      </w:r>
      <w:r w:rsidR="0062341A">
        <w:rPr>
          <w:rFonts w:hint="cs"/>
          <w:rtl/>
        </w:rPr>
        <w:t xml:space="preserve"> </w:t>
      </w:r>
      <w:r w:rsidR="000640FB">
        <w:rPr>
          <w:rFonts w:hint="cs"/>
          <w:rtl/>
        </w:rPr>
        <w:t xml:space="preserve">מר אבירם אבני וליוסי ווייסמן בכתובת </w:t>
      </w:r>
      <w:hyperlink r:id="rId16" w:history="1">
        <w:r w:rsidR="000640FB" w:rsidRPr="008665A6">
          <w:rPr>
            <w:rStyle w:val="Hyperlink"/>
            <w:rFonts w:ascii="David" w:hAnsi="David" w:cs="David"/>
          </w:rPr>
          <w:t>yosefw@mof.gov.il</w:t>
        </w:r>
      </w:hyperlink>
      <w:r w:rsidR="000640FB">
        <w:rPr>
          <w:rFonts w:hint="cs"/>
          <w:rtl/>
        </w:rPr>
        <w:t xml:space="preserve"> </w:t>
      </w:r>
    </w:p>
    <w:p w14:paraId="7E9D9F5F" w14:textId="7B935D9B" w:rsidR="00913E1D" w:rsidRDefault="0062341A" w:rsidP="00E433FC">
      <w:pPr>
        <w:pStyle w:val="1112"/>
      </w:pPr>
      <w:r>
        <w:rPr>
          <w:rFonts w:hint="cs"/>
          <w:rtl/>
        </w:rPr>
        <w:t>בהתאם לכללים המפורטים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sidR="007B4CF0" w:rsidRPr="00B63569">
        <w:rPr>
          <w:rtl/>
        </w:rPr>
        <w:t>. שאלות שיועברו לאחר המועד</w:t>
      </w:r>
      <w:r w:rsidR="007B4CF0">
        <w:rPr>
          <w:rFonts w:hint="cs"/>
          <w:rtl/>
        </w:rPr>
        <w:t xml:space="preserve"> הנקוב לעיל,</w:t>
      </w:r>
      <w:r w:rsidR="007B4CF0" w:rsidRPr="00B63569">
        <w:rPr>
          <w:rtl/>
        </w:rPr>
        <w:t xml:space="preserve"> </w:t>
      </w:r>
      <w:r w:rsidR="007B4CF0">
        <w:rPr>
          <w:rFonts w:hint="cs"/>
          <w:rtl/>
        </w:rPr>
        <w:t xml:space="preserve">שיועברו </w:t>
      </w:r>
      <w:r w:rsidR="007B4CF0" w:rsidRPr="00B63569">
        <w:rPr>
          <w:rtl/>
        </w:rPr>
        <w:t>בעל פה או בטלפון או שיופנו</w:t>
      </w:r>
      <w:r w:rsidR="007B4CF0">
        <w:rPr>
          <w:rFonts w:hint="cs"/>
          <w:rtl/>
        </w:rPr>
        <w:t xml:space="preserve"> לגורם אחר מהמצוין לעיל,</w:t>
      </w:r>
      <w:r w:rsidR="007B4CF0" w:rsidRPr="00B63569">
        <w:rPr>
          <w:rtl/>
        </w:rPr>
        <w:t xml:space="preserve">  לא יחייבו מענה </w:t>
      </w:r>
      <w:r w:rsidR="007B4CF0">
        <w:rPr>
          <w:rFonts w:hint="cs"/>
          <w:rtl/>
        </w:rPr>
        <w:t>מאת</w:t>
      </w:r>
      <w:r w:rsidR="007B4CF0" w:rsidRPr="00B63569">
        <w:rPr>
          <w:rtl/>
        </w:rPr>
        <w:t xml:space="preserve"> </w:t>
      </w:r>
      <w:r w:rsidR="007B4CF0">
        <w:rPr>
          <w:rtl/>
        </w:rPr>
        <w:t>המזמין</w:t>
      </w:r>
      <w:r w:rsidR="007B4CF0" w:rsidRPr="00B63569">
        <w:rPr>
          <w:rtl/>
        </w:rPr>
        <w:t xml:space="preserve">. </w:t>
      </w:r>
    </w:p>
    <w:p w14:paraId="7FF80255" w14:textId="77777777" w:rsidR="00A862C6" w:rsidRPr="007C5B4C" w:rsidRDefault="007B4CF0" w:rsidP="005825A2">
      <w:pPr>
        <w:pStyle w:val="11"/>
        <w:rPr>
          <w:rtl/>
        </w:rPr>
      </w:pPr>
      <w:r w:rsidRPr="007C5B4C">
        <w:rPr>
          <w:rtl/>
        </w:rPr>
        <w:t>כתובות הצדדים והודעות</w:t>
      </w:r>
    </w:p>
    <w:p w14:paraId="687E7CC6" w14:textId="77777777" w:rsidR="00A862C6" w:rsidRPr="007C5B4C" w:rsidRDefault="007B4CF0" w:rsidP="005825A2">
      <w:pPr>
        <w:pStyle w:val="1112"/>
        <w:rPr>
          <w:rtl/>
        </w:rPr>
      </w:pPr>
      <w:r>
        <w:rPr>
          <w:rFonts w:hint="cs"/>
          <w:rtl/>
        </w:rPr>
        <w:t xml:space="preserve">במהלת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5785A88C" w14:textId="44C2FA9B" w:rsidR="00A862C6" w:rsidRDefault="007B4CF0" w:rsidP="000640FB">
      <w:pPr>
        <w:pStyle w:val="1112"/>
      </w:pPr>
      <w:r>
        <w:rPr>
          <w:rFonts w:hint="cs"/>
          <w:rtl/>
        </w:rPr>
        <w:t>דוא"ל</w:t>
      </w:r>
      <w:r w:rsidRPr="007C5B4C">
        <w:rPr>
          <w:rtl/>
        </w:rPr>
        <w:t xml:space="preserve"> </w:t>
      </w:r>
      <w:r>
        <w:rPr>
          <w:rtl/>
        </w:rPr>
        <w:t>המזמין</w:t>
      </w:r>
      <w:r w:rsidR="000640FB">
        <w:rPr>
          <w:rFonts w:hint="cs"/>
          <w:rtl/>
        </w:rPr>
        <w:t xml:space="preserve"> </w:t>
      </w:r>
      <w:hyperlink w:history="1">
        <w:r w:rsidR="000640FB" w:rsidRPr="006174E9">
          <w:rPr>
            <w:rStyle w:val="Hyperlink"/>
          </w:rPr>
          <w:t>r.bazel@mnz.gov.il</w:t>
        </w:r>
      </w:hyperlink>
    </w:p>
    <w:p w14:paraId="3D9FDCEC" w14:textId="0032AFAC" w:rsidR="00A862C6" w:rsidRDefault="007B4CF0" w:rsidP="005825A2">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38EB3050" w14:textId="77777777" w:rsidR="00913E1D" w:rsidRPr="009241A0" w:rsidRDefault="007B4CF0" w:rsidP="005825A2">
      <w:pPr>
        <w:pStyle w:val="11"/>
      </w:pPr>
      <w:r>
        <w:rPr>
          <w:rFonts w:hint="cs"/>
          <w:rtl/>
        </w:rPr>
        <w:lastRenderedPageBreak/>
        <w:t>חלקים מההצעה אותם מבקש המציע להותיר חסויים</w:t>
      </w:r>
    </w:p>
    <w:p w14:paraId="31A93A17" w14:textId="77777777" w:rsidR="00913E1D" w:rsidRPr="00D217B2" w:rsidRDefault="007B4CF0"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72BBE" w14:paraId="51FE4630"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42653B4" w14:textId="77777777" w:rsidR="00913E1D" w:rsidRPr="00D217B2" w:rsidRDefault="007B4CF0"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D6607F2" w14:textId="77777777" w:rsidR="00913E1D" w:rsidRPr="00D217B2" w:rsidRDefault="007B4CF0"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E4B8371" w14:textId="77777777" w:rsidR="00913E1D" w:rsidRPr="00D217B2" w:rsidRDefault="007B4CF0"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5694C44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2D78BD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1D4A6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BBC58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72BBE" w14:paraId="6DB98E3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43A862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3A308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764B67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72BBE" w14:paraId="1B419EC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926FE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DB141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9E417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3F746B58" w14:textId="77777777" w:rsidR="00913E1D" w:rsidRPr="008130FD" w:rsidRDefault="007B4CF0" w:rsidP="008130FD">
      <w:pPr>
        <w:rPr>
          <w:rFonts w:ascii="FrankRuehl" w:cs="FrankRuehl"/>
          <w:rtl/>
        </w:rPr>
      </w:pPr>
      <w:r>
        <w:rPr>
          <w:rFonts w:ascii="David" w:hAnsiTheme="minorHAnsi" w:cs="FrankRuehl" w:hint="cs"/>
        </w:rPr>
        <w:t xml:space="preserve"> </w:t>
      </w:r>
    </w:p>
    <w:p w14:paraId="7046D3E6" w14:textId="77777777" w:rsidR="00FB7A30" w:rsidRDefault="007B4CF0" w:rsidP="005825A2">
      <w:pPr>
        <w:pStyle w:val="11"/>
      </w:pPr>
      <w:r>
        <w:rPr>
          <w:rFonts w:hint="cs"/>
          <w:rtl/>
        </w:rPr>
        <w:t>מסמכים אותם יש לצרף להצעה</w:t>
      </w:r>
    </w:p>
    <w:p w14:paraId="683C22F3" w14:textId="77777777" w:rsidR="00FB7A30" w:rsidRDefault="007B4CF0" w:rsidP="005825A2">
      <w:pPr>
        <w:pStyle w:val="1111"/>
      </w:pPr>
      <w:r>
        <w:rPr>
          <w:rFonts w:hint="cs"/>
          <w:rtl/>
        </w:rPr>
        <w:t xml:space="preserve">על המציע במכרז לצרף להצעתו את המסמכים הבאים: </w:t>
      </w:r>
    </w:p>
    <w:p w14:paraId="6615C2FB" w14:textId="77777777" w:rsidR="00FB7A30" w:rsidRDefault="007B4CF0" w:rsidP="005825A2">
      <w:pPr>
        <w:pStyle w:val="11111"/>
        <w:rPr>
          <w:rtl/>
        </w:rPr>
      </w:pPr>
      <w:r>
        <w:rPr>
          <w:rtl/>
        </w:rPr>
        <w:t xml:space="preserve">אישור תקף מפקיד מורשה, רואה חשבון או יועץ מס. לצורך הנפקת האישור, ניתן להשתמש בקישור הבא: </w:t>
      </w:r>
    </w:p>
    <w:p w14:paraId="6BE5F6F1" w14:textId="77777777" w:rsidR="00FB7A30" w:rsidRDefault="008E2B06" w:rsidP="00FB7A30">
      <w:pPr>
        <w:pStyle w:val="11111"/>
        <w:numPr>
          <w:ilvl w:val="0"/>
          <w:numId w:val="0"/>
        </w:numPr>
        <w:ind w:left="2468"/>
      </w:pPr>
      <w:hyperlink r:id="rId17" w:history="1">
        <w:r w:rsidR="007B4CF0" w:rsidRPr="006F331B">
          <w:rPr>
            <w:rStyle w:val="Hyperlink"/>
            <w:rFonts w:cs="David"/>
          </w:rPr>
          <w:t>https://www.misim.gov.il/gmishurim/frmInputMekabel.aspx?cur=0</w:t>
        </w:r>
      </w:hyperlink>
      <w:r w:rsidR="007B4CF0">
        <w:rPr>
          <w:rFonts w:hint="cs"/>
          <w:rtl/>
        </w:rPr>
        <w:t xml:space="preserve"> </w:t>
      </w:r>
    </w:p>
    <w:p w14:paraId="703F5AA2" w14:textId="77777777" w:rsidR="00FB7A30" w:rsidRDefault="007B4CF0" w:rsidP="005825A2">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0A7940AF" w14:textId="0EF7AEAC" w:rsidR="00FB7A30" w:rsidRPr="00FB7A30" w:rsidRDefault="00395033" w:rsidP="00925B6A">
      <w:pPr>
        <w:pStyle w:val="11111"/>
        <w:rPr>
          <w:b/>
          <w:bCs/>
          <w:rtl/>
        </w:rPr>
      </w:pPr>
      <w:r>
        <w:rPr>
          <w:rFonts w:ascii="David" w:hAnsi="David" w:hint="cs"/>
          <w:b/>
          <w:noProof w:val="0"/>
          <w:kern w:val="28"/>
          <w:rtl/>
          <w:lang w:eastAsia="en-US"/>
        </w:rPr>
        <w:t>אסמכתאות נוספות בהתאם לנדרש בתנאי הסף ובדרישות הוכחת מרכיבי האיכות.</w:t>
      </w:r>
    </w:p>
    <w:p w14:paraId="68B33E82" w14:textId="77777777" w:rsidR="00913E1D" w:rsidRPr="004765F5" w:rsidRDefault="007B4CF0" w:rsidP="00913E1D">
      <w:pPr>
        <w:pStyle w:val="1fc"/>
        <w:rPr>
          <w:b w:val="0"/>
          <w:bCs/>
          <w:rtl/>
        </w:rPr>
      </w:pPr>
      <w:r w:rsidRPr="004765F5">
        <w:rPr>
          <w:rFonts w:hint="cs"/>
          <w:b w:val="0"/>
          <w:bCs/>
          <w:rtl/>
        </w:rPr>
        <w:t xml:space="preserve">בחתימתנו אנו מאשרים כי </w:t>
      </w:r>
    </w:p>
    <w:p w14:paraId="3F71DF43" w14:textId="77777777" w:rsidR="00913E1D" w:rsidRDefault="007B4CF0"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E8EE59C" w14:textId="77777777" w:rsidR="009F2840" w:rsidRPr="004765F5" w:rsidRDefault="007B4CF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1B0B441A" w14:textId="77777777" w:rsidR="00913E1D" w:rsidRDefault="007B4CF0"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13B1B3E" w14:textId="77777777" w:rsidR="00913E1D" w:rsidRDefault="00913E1D" w:rsidP="00913E1D">
      <w:pPr>
        <w:spacing w:line="360" w:lineRule="auto"/>
        <w:ind w:left="33"/>
        <w:rPr>
          <w:rFonts w:ascii="David" w:hAnsi="David" w:cs="David"/>
          <w:rtl/>
        </w:rPr>
      </w:pPr>
    </w:p>
    <w:p w14:paraId="4390E281" w14:textId="77777777" w:rsidR="00913E1D" w:rsidRPr="00780937" w:rsidRDefault="007B4CF0"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84E458F" w14:textId="77777777" w:rsidR="00913E1D" w:rsidRPr="00780937" w:rsidRDefault="007B4CF0"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DCF387E" w14:textId="77777777" w:rsidR="00913E1D" w:rsidRPr="00780937" w:rsidRDefault="00913E1D" w:rsidP="00913E1D">
      <w:pPr>
        <w:pStyle w:val="1fc"/>
        <w:rPr>
          <w:rtl/>
        </w:rPr>
      </w:pPr>
    </w:p>
    <w:p w14:paraId="71B726CB" w14:textId="77777777" w:rsidR="00C87EB5" w:rsidRPr="00780937" w:rsidRDefault="007B4CF0" w:rsidP="00C87EB5">
      <w:pPr>
        <w:pStyle w:val="1fc"/>
        <w:rPr>
          <w:rtl/>
        </w:rPr>
      </w:pPr>
      <w:bookmarkStart w:id="26" w:name="_Toc32477896"/>
      <w:bookmarkStart w:id="27" w:name="_Toc53498845"/>
      <w:bookmarkStart w:id="28" w:name="_Toc516503343"/>
      <w:bookmarkEnd w:id="2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581E9A" w14:textId="77777777" w:rsidR="00C87EB5" w:rsidRPr="00780937" w:rsidRDefault="007B4CF0" w:rsidP="00C87EB5">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50D88B36" w14:textId="77777777" w:rsidR="00925B6A" w:rsidRDefault="00925B6A" w:rsidP="00782D6F">
      <w:pPr>
        <w:rPr>
          <w:rFonts w:ascii="David" w:hAnsi="David" w:cs="David"/>
          <w:sz w:val="72"/>
          <w:szCs w:val="72"/>
          <w:u w:val="single"/>
          <w:rtl/>
        </w:rPr>
      </w:pPr>
    </w:p>
    <w:p w14:paraId="125EDEDE" w14:textId="77777777" w:rsidR="00782D6F" w:rsidRDefault="00782D6F" w:rsidP="00782D6F">
      <w:pPr>
        <w:rPr>
          <w:rFonts w:ascii="David" w:hAnsi="David" w:cs="David"/>
          <w:sz w:val="72"/>
          <w:szCs w:val="72"/>
          <w:u w:val="single"/>
          <w:rtl/>
        </w:rPr>
      </w:pPr>
    </w:p>
    <w:p w14:paraId="5C98B3A1" w14:textId="77777777" w:rsidR="00782D6F" w:rsidRDefault="00782D6F" w:rsidP="00782D6F">
      <w:pPr>
        <w:rPr>
          <w:rFonts w:ascii="David" w:hAnsi="David" w:cs="David"/>
          <w:sz w:val="72"/>
          <w:szCs w:val="72"/>
          <w:u w:val="single"/>
          <w:rtl/>
        </w:rPr>
      </w:pPr>
    </w:p>
    <w:p w14:paraId="1543BC72" w14:textId="77777777" w:rsidR="00391397" w:rsidRDefault="00391397" w:rsidP="00CF367A">
      <w:pPr>
        <w:pStyle w:val="afffffff9"/>
        <w:rPr>
          <w:rtl/>
        </w:rPr>
      </w:pPr>
    </w:p>
    <w:p w14:paraId="5A7FCB6B" w14:textId="77777777" w:rsidR="00391397" w:rsidRDefault="00391397" w:rsidP="00CF367A">
      <w:pPr>
        <w:pStyle w:val="afffffff9"/>
        <w:rPr>
          <w:rtl/>
        </w:rPr>
      </w:pPr>
    </w:p>
    <w:p w14:paraId="6AE0AAC6" w14:textId="77777777" w:rsidR="00391397" w:rsidRDefault="00391397" w:rsidP="00CF367A">
      <w:pPr>
        <w:pStyle w:val="afffffff9"/>
        <w:rPr>
          <w:rtl/>
        </w:rPr>
      </w:pPr>
    </w:p>
    <w:p w14:paraId="6D525C7A" w14:textId="77777777" w:rsidR="00391397" w:rsidRDefault="00391397" w:rsidP="00CF367A">
      <w:pPr>
        <w:pStyle w:val="afffffff9"/>
        <w:rPr>
          <w:rtl/>
        </w:rPr>
      </w:pPr>
    </w:p>
    <w:p w14:paraId="5CF321FB" w14:textId="77777777" w:rsidR="00391397" w:rsidRDefault="00391397" w:rsidP="00CF367A">
      <w:pPr>
        <w:pStyle w:val="afffffff9"/>
        <w:rPr>
          <w:rtl/>
        </w:rPr>
      </w:pPr>
    </w:p>
    <w:p w14:paraId="15CFDF04" w14:textId="77777777" w:rsidR="00391397" w:rsidRDefault="00391397" w:rsidP="00CF367A">
      <w:pPr>
        <w:pStyle w:val="afffffff9"/>
        <w:rPr>
          <w:rtl/>
        </w:rPr>
      </w:pPr>
    </w:p>
    <w:p w14:paraId="6159ECCE" w14:textId="77777777" w:rsidR="00391397" w:rsidRDefault="00391397" w:rsidP="00CF367A">
      <w:pPr>
        <w:pStyle w:val="afffffff9"/>
        <w:rPr>
          <w:rtl/>
        </w:rPr>
      </w:pPr>
    </w:p>
    <w:p w14:paraId="692FFE2E" w14:textId="62AB5147" w:rsidR="002A3E64" w:rsidRPr="004765F5" w:rsidRDefault="007B4CF0"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6"/>
      <w:bookmarkEnd w:id="27"/>
    </w:p>
    <w:p w14:paraId="71370A9E" w14:textId="77777777" w:rsidR="005D0A83" w:rsidRDefault="005D0A83" w:rsidP="005D0A83">
      <w:pPr>
        <w:rPr>
          <w:rFonts w:ascii="David" w:hAnsi="David" w:cs="David"/>
          <w:rtl/>
        </w:rPr>
      </w:pPr>
    </w:p>
    <w:p w14:paraId="679F3C6B" w14:textId="77777777" w:rsidR="005D0A83" w:rsidRDefault="005D0A83" w:rsidP="005D0A83">
      <w:pPr>
        <w:rPr>
          <w:rFonts w:ascii="David" w:hAnsi="David" w:cs="David"/>
          <w:rtl/>
        </w:rPr>
      </w:pPr>
    </w:p>
    <w:p w14:paraId="62DDB9CC" w14:textId="77777777" w:rsidR="005D0A83" w:rsidRDefault="005D0A83" w:rsidP="005D0A83">
      <w:pPr>
        <w:rPr>
          <w:rFonts w:ascii="David" w:hAnsi="David" w:cs="David"/>
          <w:rtl/>
        </w:rPr>
      </w:pPr>
    </w:p>
    <w:p w14:paraId="6F2DBAA5" w14:textId="77777777" w:rsidR="005D0A83" w:rsidRDefault="005D0A83" w:rsidP="005D0A83">
      <w:pPr>
        <w:rPr>
          <w:rFonts w:ascii="David" w:hAnsi="David" w:cs="David"/>
          <w:rtl/>
        </w:rPr>
      </w:pPr>
    </w:p>
    <w:p w14:paraId="485E4F97" w14:textId="77777777" w:rsidR="005D0A83" w:rsidRDefault="005D0A83" w:rsidP="005D0A83">
      <w:pPr>
        <w:rPr>
          <w:rFonts w:ascii="David" w:hAnsi="David" w:cs="David"/>
          <w:rtl/>
        </w:rPr>
      </w:pPr>
    </w:p>
    <w:p w14:paraId="6520333D" w14:textId="77777777" w:rsidR="005D0A83" w:rsidRDefault="005D0A83" w:rsidP="005D0A83">
      <w:pPr>
        <w:rPr>
          <w:rFonts w:ascii="David" w:hAnsi="David" w:cs="David"/>
          <w:rtl/>
        </w:rPr>
      </w:pPr>
    </w:p>
    <w:p w14:paraId="1F5A8DC5" w14:textId="77777777" w:rsidR="00A85321" w:rsidRDefault="00A85321" w:rsidP="00395033">
      <w:pPr>
        <w:pStyle w:val="1-"/>
        <w:rPr>
          <w:rtl/>
        </w:rPr>
        <w:sectPr w:rsidR="00A85321" w:rsidSect="00395033">
          <w:headerReference w:type="even" r:id="rId18"/>
          <w:headerReference w:type="default" r:id="rId19"/>
          <w:headerReference w:type="first" r:id="rId20"/>
          <w:footerReference w:type="first" r:id="rId21"/>
          <w:pgSz w:w="11906" w:h="16838" w:code="9"/>
          <w:pgMar w:top="1616" w:right="1826" w:bottom="1440" w:left="1800" w:header="709" w:footer="709" w:gutter="0"/>
          <w:cols w:space="708"/>
          <w:bidi/>
          <w:rtlGutter/>
          <w:docGrid w:linePitch="360"/>
        </w:sectPr>
      </w:pPr>
      <w:bookmarkStart w:id="29" w:name="_Toc32477190"/>
      <w:bookmarkStart w:id="30" w:name="_Toc32477897"/>
      <w:bookmarkStart w:id="31" w:name="_Toc32477898"/>
      <w:bookmarkStart w:id="32" w:name="_Toc43400586"/>
      <w:bookmarkStart w:id="33" w:name="_Toc44931895"/>
      <w:bookmarkStart w:id="34" w:name="_Toc44931982"/>
      <w:bookmarkStart w:id="35" w:name="_Toc516503345"/>
      <w:bookmarkEnd w:id="28"/>
      <w:bookmarkEnd w:id="29"/>
      <w:bookmarkEnd w:id="30"/>
    </w:p>
    <w:p w14:paraId="6FFD738A" w14:textId="77777777" w:rsidR="00EC7467" w:rsidRPr="00652684" w:rsidRDefault="007B4CF0" w:rsidP="00395033">
      <w:pPr>
        <w:pStyle w:val="1-"/>
      </w:pPr>
      <w:bookmarkStart w:id="36" w:name="_Toc53331328"/>
      <w:bookmarkStart w:id="37" w:name="_Toc53498846"/>
      <w:r w:rsidRPr="00652684">
        <w:rPr>
          <w:rFonts w:hint="cs"/>
          <w:rtl/>
        </w:rPr>
        <w:lastRenderedPageBreak/>
        <w:t>עקרונות</w:t>
      </w:r>
      <w:r w:rsidRPr="00652684">
        <w:rPr>
          <w:rtl/>
        </w:rPr>
        <w:t xml:space="preserve"> ה</w:t>
      </w:r>
      <w:r w:rsidRPr="00652684">
        <w:rPr>
          <w:rFonts w:hint="cs"/>
          <w:rtl/>
        </w:rPr>
        <w:t>מכרז</w:t>
      </w:r>
      <w:bookmarkEnd w:id="31"/>
      <w:bookmarkEnd w:id="32"/>
      <w:bookmarkEnd w:id="33"/>
      <w:bookmarkEnd w:id="34"/>
      <w:bookmarkEnd w:id="36"/>
      <w:bookmarkEnd w:id="37"/>
    </w:p>
    <w:p w14:paraId="69465F14" w14:textId="77777777" w:rsidR="009F2840" w:rsidRDefault="007B4CF0" w:rsidP="005825A2">
      <w:pPr>
        <w:pStyle w:val="11"/>
      </w:pPr>
      <w:bookmarkStart w:id="38" w:name="_Toc32477900"/>
      <w:bookmarkStart w:id="39" w:name="_Toc43400592"/>
      <w:bookmarkStart w:id="40" w:name="_Toc44931901"/>
      <w:bookmarkStart w:id="41" w:name="_Toc44931988"/>
      <w:bookmarkStart w:id="42" w:name="_Toc53331330"/>
      <w:bookmarkStart w:id="43" w:name="_Toc516503347"/>
      <w:bookmarkEnd w:id="3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0CE7399C" w14:textId="77777777" w:rsidR="009F2840" w:rsidRPr="00BA3488" w:rsidRDefault="007B4CF0" w:rsidP="005825A2">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D99DF7B" w14:textId="77777777" w:rsidR="009F2840" w:rsidRPr="00BA3488" w:rsidRDefault="007B4CF0" w:rsidP="005825A2">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31F21F0" w14:textId="77777777" w:rsidR="009F2840" w:rsidRPr="00BA3488" w:rsidRDefault="007B4CF0" w:rsidP="005825A2">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4C65CD20" w14:textId="77777777" w:rsidR="009F2840" w:rsidRPr="00BA3488" w:rsidRDefault="007B4CF0" w:rsidP="005825A2">
      <w:pPr>
        <w:pStyle w:val="1112"/>
      </w:pPr>
      <w:r w:rsidRPr="002A3E64">
        <w:rPr>
          <w:rtl/>
        </w:rPr>
        <w:t>אין מניעה לפי כל דין להשתתפות המציע במכרז.</w:t>
      </w:r>
    </w:p>
    <w:p w14:paraId="6CE8F487" w14:textId="4F86B28E" w:rsidR="00925B6A" w:rsidRPr="00BA3488" w:rsidRDefault="007B4CF0" w:rsidP="005825A2">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950F761" w14:textId="77777777" w:rsidR="009F2840" w:rsidRPr="00BA3488" w:rsidRDefault="007B4CF0" w:rsidP="005825A2">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22F1ADC" w14:textId="77777777" w:rsidR="009F2840" w:rsidRPr="00BA3488" w:rsidRDefault="007B4CF0" w:rsidP="005825A2">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4261C80" w14:textId="77777777" w:rsidR="009F2840" w:rsidRPr="00BA3488" w:rsidRDefault="007B4CF0" w:rsidP="005825A2">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5202548" w14:textId="77777777" w:rsidR="009F2840" w:rsidRPr="00BA3488" w:rsidRDefault="007B4CF0" w:rsidP="005825A2">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D42F946" w14:textId="77777777" w:rsidR="009F2840" w:rsidRPr="00BA3488" w:rsidRDefault="007B4CF0" w:rsidP="005825A2">
      <w:pPr>
        <w:pStyle w:val="1112"/>
      </w:pPr>
      <w:r w:rsidRPr="002A3E64">
        <w:rPr>
          <w:rtl/>
        </w:rPr>
        <w:t>המציע לא היה מעורב בניסיון לגרום למתחרה להגיש הצעה בלתי תחרותית מכל סוג שהוא.</w:t>
      </w:r>
    </w:p>
    <w:p w14:paraId="7D61BC28" w14:textId="77777777" w:rsidR="009F2840" w:rsidRPr="00BA3488" w:rsidRDefault="007B4CF0" w:rsidP="005825A2">
      <w:pPr>
        <w:pStyle w:val="1112"/>
      </w:pPr>
      <w:r>
        <w:rPr>
          <w:rFonts w:hint="cs"/>
          <w:rtl/>
        </w:rPr>
        <w:t>המציע מגיש את הצעתו</w:t>
      </w:r>
      <w:r w:rsidRPr="002A3E64">
        <w:rPr>
          <w:rtl/>
        </w:rPr>
        <w:t xml:space="preserve"> בתום לב.</w:t>
      </w:r>
    </w:p>
    <w:p w14:paraId="1EC4F1A2" w14:textId="77777777" w:rsidR="009F2840" w:rsidRPr="00BA3488" w:rsidRDefault="007B4CF0" w:rsidP="005825A2">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0476A53A" w14:textId="77777777" w:rsidR="009F2840" w:rsidRPr="00BA3488" w:rsidRDefault="007B4CF0" w:rsidP="005825A2">
      <w:pPr>
        <w:pStyle w:val="1112"/>
      </w:pPr>
      <w:r w:rsidRPr="002A3E64">
        <w:rPr>
          <w:rtl/>
        </w:rPr>
        <w:t xml:space="preserve">גורם אחד אינו מחזיק ב-25% יותר מאמצעי שליטה בו ובמציע נוסף במכרז. </w:t>
      </w:r>
    </w:p>
    <w:p w14:paraId="56AD5F96" w14:textId="77777777" w:rsidR="009F2840" w:rsidRDefault="007B4CF0" w:rsidP="005825A2">
      <w:pPr>
        <w:pStyle w:val="1112"/>
      </w:pPr>
      <w:r w:rsidRPr="002A3E64">
        <w:rPr>
          <w:rtl/>
        </w:rPr>
        <w:t>המציע אינו קבלן משנה של מציע אחר במכרז, בקשר עם ביצוע השירותים במכרז זה.</w:t>
      </w:r>
    </w:p>
    <w:p w14:paraId="45BE9678" w14:textId="77777777" w:rsidR="00B41858" w:rsidRPr="00C229DC" w:rsidRDefault="007B4CF0" w:rsidP="005825A2">
      <w:pPr>
        <w:pStyle w:val="11"/>
      </w:pPr>
      <w:bookmarkStart w:id="44" w:name="_Toc407797382"/>
      <w:bookmarkStart w:id="45" w:name="_Toc43400598"/>
      <w:bookmarkStart w:id="46" w:name="_Toc44931907"/>
      <w:bookmarkStart w:id="47" w:name="_Toc44931994"/>
      <w:bookmarkEnd w:id="38"/>
      <w:bookmarkEnd w:id="39"/>
      <w:bookmarkEnd w:id="40"/>
      <w:bookmarkEnd w:id="41"/>
      <w:bookmarkEnd w:id="42"/>
      <w:bookmarkEnd w:id="43"/>
      <w:r w:rsidRPr="00C229DC">
        <w:rPr>
          <w:rtl/>
        </w:rPr>
        <w:lastRenderedPageBreak/>
        <w:t xml:space="preserve">בחירת </w:t>
      </w:r>
      <w:bookmarkEnd w:id="44"/>
      <w:r w:rsidR="001B092F" w:rsidRPr="00C229DC">
        <w:rPr>
          <w:rFonts w:hint="eastAsia"/>
          <w:rtl/>
        </w:rPr>
        <w:t>זוכה</w:t>
      </w:r>
      <w:bookmarkEnd w:id="45"/>
      <w:bookmarkEnd w:id="46"/>
      <w:bookmarkEnd w:id="47"/>
      <w:r w:rsidR="008669C4" w:rsidRPr="00C229DC">
        <w:rPr>
          <w:rtl/>
        </w:rPr>
        <w:t xml:space="preserve"> </w:t>
      </w:r>
    </w:p>
    <w:p w14:paraId="3B9F6365" w14:textId="77777777" w:rsidR="00B41858" w:rsidRPr="00ED07CC" w:rsidRDefault="007B4CF0" w:rsidP="005825A2">
      <w:pPr>
        <w:pStyle w:val="1112"/>
      </w:pPr>
      <w:bookmarkStart w:id="48" w:name="hidden_numZohim_3"/>
      <w:bookmarkStart w:id="49"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48"/>
    </w:p>
    <w:p w14:paraId="6CB4F673" w14:textId="77777777" w:rsidR="00522CFF" w:rsidRDefault="007B4CF0" w:rsidP="005825A2">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14:paraId="755F9508" w14:textId="77777777" w:rsidR="00522CFF" w:rsidRPr="00ED382C" w:rsidRDefault="007B4CF0" w:rsidP="005825A2">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3" w:history="1">
        <w:r w:rsidRPr="00ED382C">
          <w:rPr>
            <w:rStyle w:val="Hyperlink"/>
            <w:rFonts w:ascii="David" w:hAnsi="David" w:cs="David"/>
            <w:rtl/>
          </w:rPr>
          <w:t>עבור חברה</w:t>
        </w:r>
      </w:hyperlink>
      <w:r>
        <w:rPr>
          <w:rFonts w:hint="cs"/>
          <w:rtl/>
        </w:rPr>
        <w:t xml:space="preserve">, </w:t>
      </w:r>
      <w:hyperlink r:id="rId24" w:history="1">
        <w:r w:rsidRPr="008F04C2">
          <w:rPr>
            <w:rStyle w:val="Hyperlink"/>
            <w:rFonts w:ascii="David" w:hAnsi="David" w:cs="David"/>
            <w:rtl/>
          </w:rPr>
          <w:t>עבור שותפות</w:t>
        </w:r>
      </w:hyperlink>
      <w:r>
        <w:rPr>
          <w:rFonts w:hint="cs"/>
          <w:rtl/>
        </w:rPr>
        <w:t xml:space="preserve">). </w:t>
      </w:r>
    </w:p>
    <w:p w14:paraId="6EE54C77" w14:textId="77777777" w:rsidR="00522CFF" w:rsidRDefault="007B4CF0" w:rsidP="005825A2">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6DB3551C" w14:textId="77777777" w:rsidR="00522CFF" w:rsidRPr="006F782B" w:rsidRDefault="007B4CF0" w:rsidP="005825A2">
      <w:pPr>
        <w:pStyle w:val="1111"/>
      </w:pPr>
      <w:r>
        <w:rPr>
          <w:rFonts w:hint="cs"/>
          <w:rtl/>
        </w:rPr>
        <w:t>עליו להגיש</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3D4F1F6" w14:textId="77777777" w:rsidR="00522CFF" w:rsidRPr="006F782B" w:rsidRDefault="007B4CF0" w:rsidP="005825A2">
      <w:pPr>
        <w:pStyle w:val="11111"/>
      </w:pPr>
      <w:r w:rsidRPr="006F782B">
        <w:rPr>
          <w:rFonts w:hint="cs"/>
          <w:rtl/>
        </w:rPr>
        <w:t xml:space="preserve">התקשרות עם עמותה, חל"צ, או ההקדש, אשר טרם חלפו שנתיים מיום רישומן. </w:t>
      </w:r>
    </w:p>
    <w:p w14:paraId="6B53154C" w14:textId="77777777" w:rsidR="00522CFF" w:rsidRDefault="007B4CF0" w:rsidP="005825A2">
      <w:pPr>
        <w:pStyle w:val="11111"/>
      </w:pPr>
      <w:r w:rsidRPr="006F782B">
        <w:rPr>
          <w:rFonts w:hint="cs"/>
          <w:rtl/>
        </w:rPr>
        <w:t>התקשרות עם אגודה עותומאנית.</w:t>
      </w:r>
      <w:r>
        <w:rPr>
          <w:rFonts w:hint="cs"/>
          <w:rtl/>
        </w:rPr>
        <w:t xml:space="preserve"> </w:t>
      </w:r>
    </w:p>
    <w:p w14:paraId="6D6507E2" w14:textId="77777777" w:rsidR="00522CFF" w:rsidRDefault="007B4CF0" w:rsidP="005825A2">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57EC4BEE" w14:textId="77777777" w:rsidR="00ED07CC" w:rsidRPr="00ED07CC" w:rsidRDefault="007B4CF0" w:rsidP="005825A2">
      <w:pPr>
        <w:pStyle w:val="1112"/>
        <w:rPr>
          <w:rtl/>
        </w:rPr>
      </w:pPr>
      <w:r w:rsidRPr="00ED07CC">
        <w:rPr>
          <w:rFonts w:hint="cs"/>
          <w:rtl/>
        </w:rPr>
        <w:lastRenderedPageBreak/>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F29D9C8" w14:textId="77777777" w:rsidR="00AA027F" w:rsidRPr="002A3E64" w:rsidRDefault="007B4CF0" w:rsidP="005825A2">
      <w:pPr>
        <w:pStyle w:val="11"/>
      </w:pPr>
      <w:bookmarkStart w:id="50" w:name="_Toc43400601"/>
      <w:bookmarkStart w:id="51" w:name="_Toc44931910"/>
      <w:bookmarkStart w:id="52" w:name="_Toc44931997"/>
      <w:bookmarkStart w:id="53" w:name="_Toc516503356"/>
      <w:bookmarkEnd w:id="4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50"/>
      <w:bookmarkEnd w:id="51"/>
      <w:bookmarkEnd w:id="52"/>
    </w:p>
    <w:p w14:paraId="23948BD9" w14:textId="77777777" w:rsidR="00A921E5" w:rsidRPr="002D1D37" w:rsidRDefault="007B4CF0" w:rsidP="005825A2">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54"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54"/>
    </w:p>
    <w:p w14:paraId="14C5D488" w14:textId="77777777" w:rsidR="008130FD" w:rsidRDefault="007B4CF0" w:rsidP="005825A2">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047730F0"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6B9D1E42" w14:textId="77777777" w:rsidR="00721BE1" w:rsidRDefault="007B4CF0" w:rsidP="00395033">
      <w:pPr>
        <w:pStyle w:val="1-"/>
      </w:pPr>
      <w:bookmarkStart w:id="55" w:name="_Toc32477902"/>
      <w:bookmarkStart w:id="56" w:name="_Toc43400602"/>
      <w:bookmarkStart w:id="57" w:name="_Toc44931911"/>
      <w:bookmarkStart w:id="58" w:name="_Toc44931998"/>
      <w:bookmarkStart w:id="59" w:name="_Toc53331332"/>
      <w:bookmarkStart w:id="60" w:name="_Toc53498850"/>
      <w:r>
        <w:rPr>
          <w:rFonts w:hint="cs"/>
          <w:rtl/>
        </w:rPr>
        <w:lastRenderedPageBreak/>
        <w:t>מופעים במכרז</w:t>
      </w:r>
      <w:bookmarkEnd w:id="55"/>
      <w:bookmarkEnd w:id="56"/>
      <w:bookmarkEnd w:id="57"/>
      <w:bookmarkEnd w:id="58"/>
      <w:bookmarkEnd w:id="59"/>
      <w:bookmarkEnd w:id="60"/>
    </w:p>
    <w:p w14:paraId="059EB73A" w14:textId="77777777" w:rsidR="00A54576" w:rsidRDefault="007B4CF0" w:rsidP="005825A2">
      <w:pPr>
        <w:pStyle w:val="11"/>
      </w:pPr>
      <w:r>
        <w:rPr>
          <w:rFonts w:hint="cs"/>
          <w:rtl/>
        </w:rPr>
        <w:t>מועדי המכרז</w:t>
      </w:r>
    </w:p>
    <w:p w14:paraId="34E7D941" w14:textId="77777777" w:rsidR="00A54576" w:rsidRDefault="007B4CF0" w:rsidP="005825A2">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D865A65" w14:textId="77777777" w:rsidR="00A54576" w:rsidRPr="00F43B88" w:rsidRDefault="007B4CF0" w:rsidP="005825A2">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6646AEFA" w14:textId="77777777" w:rsidR="00721BE1" w:rsidRPr="002A3E64" w:rsidRDefault="007B4CF0" w:rsidP="005825A2">
      <w:pPr>
        <w:pStyle w:val="11"/>
        <w:rPr>
          <w:rtl/>
        </w:rPr>
      </w:pPr>
      <w:bookmarkStart w:id="61" w:name="_Toc43400605"/>
      <w:bookmarkStart w:id="62" w:name="_Toc44931914"/>
      <w:bookmarkStart w:id="63" w:name="_Toc44932001"/>
      <w:bookmarkStart w:id="64" w:name="_Toc516503358"/>
      <w:bookmarkEnd w:id="5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61"/>
      <w:bookmarkEnd w:id="62"/>
      <w:bookmarkEnd w:id="63"/>
    </w:p>
    <w:p w14:paraId="40B3A84D" w14:textId="77777777" w:rsidR="00721BE1" w:rsidRPr="002D1D37" w:rsidRDefault="007B4CF0" w:rsidP="005825A2">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474C7900" w14:textId="77777777" w:rsidR="00A90878" w:rsidRDefault="007B4CF0" w:rsidP="005825A2">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5BCAC579" w14:textId="77777777" w:rsidR="00721BE1" w:rsidRPr="00D60826" w:rsidRDefault="007B4CF0" w:rsidP="005825A2">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0D068FF2" w14:textId="77777777" w:rsidR="00236E1B" w:rsidRPr="00D60826" w:rsidRDefault="007B4CF0" w:rsidP="005825A2">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FCCFA59" w14:textId="77777777" w:rsidR="00721BE1" w:rsidRPr="002A3E64" w:rsidRDefault="007B4CF0" w:rsidP="005825A2">
      <w:pPr>
        <w:pStyle w:val="11"/>
      </w:pPr>
      <w:bookmarkStart w:id="65" w:name="_Toc43400606"/>
      <w:bookmarkStart w:id="66" w:name="_Toc44931915"/>
      <w:bookmarkStart w:id="67" w:name="_Toc44932002"/>
      <w:r w:rsidRPr="002A3E64">
        <w:rPr>
          <w:rtl/>
        </w:rPr>
        <w:t>מענה המזמין לשאלות ההבהרה</w:t>
      </w:r>
      <w:bookmarkEnd w:id="65"/>
      <w:bookmarkEnd w:id="66"/>
      <w:bookmarkEnd w:id="67"/>
    </w:p>
    <w:p w14:paraId="05AD1475" w14:textId="77777777" w:rsidR="00721BE1" w:rsidRPr="00B63569" w:rsidRDefault="007B4CF0" w:rsidP="005825A2">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BF68419" w14:textId="77777777" w:rsidR="00721BE1" w:rsidRDefault="007B4CF0" w:rsidP="005825A2">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1B36AABF" w14:textId="77777777" w:rsidR="00721BE1" w:rsidRPr="00D60826" w:rsidRDefault="007B4CF0" w:rsidP="005825A2">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1B4117F0" w14:textId="77777777" w:rsidR="00721BE1" w:rsidRPr="002A3E64" w:rsidRDefault="007B4CF0" w:rsidP="005825A2">
      <w:pPr>
        <w:pStyle w:val="11"/>
      </w:pPr>
      <w:bookmarkStart w:id="68" w:name="_Toc43400608"/>
      <w:bookmarkStart w:id="69" w:name="_Toc44931917"/>
      <w:bookmarkStart w:id="7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8"/>
      <w:bookmarkEnd w:id="69"/>
      <w:bookmarkEnd w:id="70"/>
      <w:r w:rsidR="00793D92">
        <w:rPr>
          <w:rFonts w:hint="cs"/>
          <w:rtl/>
        </w:rPr>
        <w:t xml:space="preserve"> </w:t>
      </w:r>
    </w:p>
    <w:p w14:paraId="2B400EA8" w14:textId="77777777" w:rsidR="00E94187" w:rsidRDefault="007B4CF0" w:rsidP="005825A2">
      <w:pPr>
        <w:pStyle w:val="1112"/>
        <w:rPr>
          <w:rtl/>
        </w:rPr>
      </w:pPr>
      <w:bookmarkStart w:id="71" w:name="show_SugTevatMichrazimDigital"/>
      <w:r>
        <w:rPr>
          <w:rtl/>
        </w:rPr>
        <w:t>הגשת ההצעות למכרז תבוצע באופן מקוון, באמצעות מערכת הגשת ההצעות.</w:t>
      </w:r>
    </w:p>
    <w:p w14:paraId="537F0CE9" w14:textId="77777777" w:rsidR="00E94187" w:rsidRDefault="007B4CF0" w:rsidP="005825A2">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4C1F243B" w14:textId="77777777" w:rsidR="00E94187" w:rsidRDefault="007B4CF0" w:rsidP="005825A2">
      <w:pPr>
        <w:pStyle w:val="1112"/>
        <w:rPr>
          <w:rtl/>
        </w:rPr>
      </w:pPr>
      <w:r>
        <w:rPr>
          <w:rtl/>
        </w:rPr>
        <w:t>לצורך הגשת הצעתו יידרש המציע להזדהות באמצעות מערכת ההזדהות הממשלתית ולבצע רישום מוקדם למערכת הגשת ההצעות.</w:t>
      </w:r>
    </w:p>
    <w:p w14:paraId="61BDC040" w14:textId="77777777" w:rsidR="00E94187" w:rsidRDefault="007B4CF0" w:rsidP="005825A2">
      <w:pPr>
        <w:pStyle w:val="1112"/>
        <w:rPr>
          <w:rtl/>
        </w:rPr>
      </w:pPr>
      <w:r>
        <w:rPr>
          <w:rtl/>
        </w:rPr>
        <w:t>לאחר ביצוע ההזדהות יש לוודא כי מופיע במערכת להגשת ההצעות שם ומספר המכרז אליו אתם מעוניינים לבצע הגשה.</w:t>
      </w:r>
    </w:p>
    <w:p w14:paraId="478548C4" w14:textId="77777777" w:rsidR="00E94187" w:rsidRDefault="007B4CF0" w:rsidP="005825A2">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F456829" w14:textId="77777777" w:rsidR="00E94187" w:rsidRDefault="007B4CF0" w:rsidP="005825A2">
      <w:pPr>
        <w:pStyle w:val="1112"/>
        <w:rPr>
          <w:rtl/>
        </w:rPr>
      </w:pPr>
      <w:r>
        <w:rPr>
          <w:rtl/>
        </w:rPr>
        <w:t>לאחר השלמת הגשת ההצעה במערכת יופיע במסך ההגשה מספר אסמכתא. ככל שלא התקבל מספר אסמכתא ההצעה לא הוגשה.</w:t>
      </w:r>
    </w:p>
    <w:p w14:paraId="04B9C863" w14:textId="77777777" w:rsidR="00E94187" w:rsidRDefault="007B4CF0" w:rsidP="005825A2">
      <w:pPr>
        <w:pStyle w:val="1112"/>
        <w:rPr>
          <w:rtl/>
        </w:rPr>
      </w:pPr>
      <w:r>
        <w:rPr>
          <w:rtl/>
        </w:rPr>
        <w:t>לא ניתן יהיה להגיש הצעות במערכת לאחר המועד האחרון להגשת הצעות.</w:t>
      </w:r>
    </w:p>
    <w:p w14:paraId="6649291F" w14:textId="77777777" w:rsidR="00E94187" w:rsidRDefault="007B4CF0" w:rsidP="005825A2">
      <w:pPr>
        <w:pStyle w:val="1112"/>
        <w:rPr>
          <w:rtl/>
        </w:rPr>
      </w:pPr>
      <w:r>
        <w:rPr>
          <w:rtl/>
        </w:rPr>
        <w:t>באפשרות המציע לבצע הגשה אחת בלבד! לאחר השלמת הגשת הצעה לא תתאפשר הגשה נוספת או עדכון הצעה.</w:t>
      </w:r>
    </w:p>
    <w:p w14:paraId="1FBB7C15" w14:textId="77777777" w:rsidR="00E94187" w:rsidRDefault="007B4CF0" w:rsidP="005825A2">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7693E1BB" w14:textId="77777777" w:rsidR="00E94187" w:rsidRDefault="007B4CF0" w:rsidP="005825A2">
      <w:pPr>
        <w:pStyle w:val="1112"/>
        <w:rPr>
          <w:rtl/>
        </w:rPr>
      </w:pPr>
      <w:r w:rsidRPr="0068444C">
        <w:rPr>
          <w:rtl/>
        </w:rPr>
        <w:t>תנאים נוספים לשימוש במערכת הגשת ההצעות</w:t>
      </w:r>
      <w:r>
        <w:rPr>
          <w:rtl/>
        </w:rPr>
        <w:t>:</w:t>
      </w:r>
    </w:p>
    <w:p w14:paraId="2247B44D" w14:textId="77777777" w:rsidR="00E94187" w:rsidRPr="00E94187" w:rsidRDefault="007B4CF0" w:rsidP="005825A2">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33DCC112" w14:textId="77777777" w:rsidR="00E94187" w:rsidRPr="00E94187" w:rsidRDefault="007B4CF0" w:rsidP="005825A2">
      <w:pPr>
        <w:pStyle w:val="1111"/>
        <w:rPr>
          <w:rtl/>
        </w:rPr>
      </w:pPr>
      <w:r w:rsidRPr="00E94187">
        <w:rPr>
          <w:rtl/>
        </w:rPr>
        <w:t xml:space="preserve">ניתן להעלות למערכת  קבצים מסוג </w:t>
      </w:r>
      <w:r w:rsidRPr="00E94187">
        <w:t>PDF/WORD/EXCEL/SIGNED</w:t>
      </w:r>
    </w:p>
    <w:p w14:paraId="36E793E0" w14:textId="77777777" w:rsidR="00E94187" w:rsidRPr="00FB7A30" w:rsidRDefault="007B4CF0" w:rsidP="005825A2">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0640FB">
          <w:rPr>
            <w:rStyle w:val="Hyperlink"/>
            <w:rFonts w:ascii="David" w:hAnsi="David" w:cs="David"/>
            <w:color w:val="0070C0"/>
          </w:rPr>
          <w:t>https://merkava.mrp.gov.il/ccc/index.htm</w:t>
        </w:r>
        <w:r w:rsidRPr="000640FB">
          <w:rPr>
            <w:rStyle w:val="Hyperlink"/>
            <w:rFonts w:ascii="David" w:hAnsi="David" w:cs="David"/>
            <w:color w:val="0070C0"/>
            <w:u w:val="none"/>
          </w:rPr>
          <w:t>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6D20C506" w14:textId="77777777" w:rsidR="00E94187" w:rsidRPr="00E94187" w:rsidRDefault="007B4CF0" w:rsidP="005825A2">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1D33706B" w14:textId="51A1862A" w:rsidR="00E94187" w:rsidRPr="00395033" w:rsidRDefault="007B4CF0" w:rsidP="00395033">
      <w:pPr>
        <w:pStyle w:val="1111"/>
        <w:numPr>
          <w:ilvl w:val="0"/>
          <w:numId w:val="0"/>
        </w:numPr>
        <w:ind w:left="2041" w:hanging="765"/>
        <w:jc w:val="left"/>
        <w:rPr>
          <w:rFonts w:eastAsiaTheme="minorHAnsi"/>
          <w:noProof w:val="0"/>
          <w:rtl/>
          <w:lang w:eastAsia="en-US"/>
        </w:rPr>
      </w:pPr>
      <w:r w:rsidRPr="00E94187">
        <w:rPr>
          <w:rtl/>
        </w:rPr>
        <w:t xml:space="preserve">להנחיות וחומרי הדרכה על אופן הגשת ההצעות בתיבת המכרזים הדיגיטלית ניתן להיכנס לקישור הבא:  </w:t>
      </w:r>
      <w:hyperlink r:id="rId26" w:history="1">
        <w:r w:rsidR="00371EC4" w:rsidRPr="00395033">
          <w:rPr>
            <w:rStyle w:val="Hyperlink"/>
            <w:rFonts w:ascii="David" w:hAnsi="David" w:cs="David"/>
            <w:color w:val="0070C0"/>
          </w:rPr>
          <w:t>https://portal.gpa.gov.il/supplier/tender</w:t>
        </w:r>
      </w:hyperlink>
    </w:p>
    <w:p w14:paraId="596C6873" w14:textId="77777777" w:rsidR="00295B72" w:rsidRPr="00E94187" w:rsidRDefault="007B4CF0" w:rsidP="005825A2">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157EB3" w:rsidRPr="00E94187">
        <w:rPr>
          <w:rtl/>
        </w:rPr>
        <w:t>.</w:t>
      </w:r>
    </w:p>
    <w:p w14:paraId="2EEFEABB" w14:textId="07406B26" w:rsidR="008B77D1" w:rsidRPr="003A64BC" w:rsidRDefault="007B4CF0" w:rsidP="00395033">
      <w:pPr>
        <w:pStyle w:val="11"/>
        <w:rPr>
          <w:rtl/>
        </w:rPr>
      </w:pPr>
      <w:bookmarkStart w:id="72" w:name="_Toc43400609"/>
      <w:bookmarkStart w:id="73" w:name="_Toc44931918"/>
      <w:bookmarkStart w:id="74" w:name="_Toc44932005"/>
      <w:bookmarkStart w:id="75" w:name="show_ifisRaayon_1"/>
      <w:bookmarkEnd w:id="71"/>
      <w:r w:rsidRPr="003A64BC">
        <w:rPr>
          <w:rFonts w:hint="eastAsia"/>
          <w:rtl/>
        </w:rPr>
        <w:t>ראיון</w:t>
      </w:r>
      <w:bookmarkEnd w:id="72"/>
      <w:bookmarkEnd w:id="73"/>
      <w:bookmarkEnd w:id="74"/>
      <w:r w:rsidR="00913E1D" w:rsidRPr="003A64BC">
        <w:rPr>
          <w:rtl/>
        </w:rPr>
        <w:t xml:space="preserve"> </w:t>
      </w:r>
      <w:r w:rsidR="008143A4">
        <w:rPr>
          <w:rFonts w:hint="cs"/>
          <w:rtl/>
        </w:rPr>
        <w:t xml:space="preserve"> - לא רלוונטי למכרז זה</w:t>
      </w:r>
    </w:p>
    <w:p w14:paraId="450CD170" w14:textId="3CA4E8D4" w:rsidR="003A64BC" w:rsidRPr="008143A4" w:rsidRDefault="007B4CF0" w:rsidP="00395033">
      <w:pPr>
        <w:pStyle w:val="1112"/>
        <w:rPr>
          <w:strike/>
        </w:rPr>
      </w:pPr>
      <w:r w:rsidRPr="008143A4">
        <w:rPr>
          <w:rFonts w:hint="cs"/>
          <w:strike/>
          <w:rtl/>
        </w:rPr>
        <w:t xml:space="preserve">ראיון יתקיים </w:t>
      </w:r>
      <w:r w:rsidRPr="008143A4">
        <w:rPr>
          <w:rFonts w:hint="cs"/>
          <w:b/>
          <w:bCs/>
          <w:strike/>
          <w:u w:val="single"/>
          <w:rtl/>
        </w:rPr>
        <w:t xml:space="preserve">רק </w:t>
      </w:r>
      <w:r w:rsidR="00AA33A6" w:rsidRPr="008143A4">
        <w:rPr>
          <w:rFonts w:hint="cs"/>
          <w:b/>
          <w:bCs/>
          <w:strike/>
          <w:u w:val="single"/>
          <w:rtl/>
        </w:rPr>
        <w:t>במקרים</w:t>
      </w:r>
      <w:r w:rsidR="00AA33A6" w:rsidRPr="008143A4">
        <w:rPr>
          <w:rFonts w:hint="cs"/>
          <w:strike/>
          <w:rtl/>
        </w:rPr>
        <w:t xml:space="preserve"> </w:t>
      </w:r>
      <w:r w:rsidRPr="008143A4">
        <w:rPr>
          <w:rFonts w:hint="cs"/>
          <w:strike/>
          <w:rtl/>
        </w:rPr>
        <w:t>בהם הדבר מצוין במפורש ב</w:t>
      </w:r>
      <w:r w:rsidRPr="008143A4">
        <w:rPr>
          <w:rFonts w:hint="cs"/>
          <w:b/>
          <w:bCs/>
          <w:strike/>
          <w:rtl/>
        </w:rPr>
        <w:t>פרק א'</w:t>
      </w:r>
      <w:r w:rsidRPr="008143A4">
        <w:rPr>
          <w:rFonts w:hint="cs"/>
          <w:strike/>
          <w:rtl/>
        </w:rPr>
        <w:t xml:space="preserve"> למסמכי המכרז. ככל שנקבע במכרז שהוא כולל שלב של ראיון, ינוהל הראיון בהתאם לכללים הבאים:</w:t>
      </w:r>
    </w:p>
    <w:p w14:paraId="17CB96CC" w14:textId="77777777" w:rsidR="008B77D1" w:rsidRPr="008143A4" w:rsidRDefault="007B4CF0" w:rsidP="005825A2">
      <w:pPr>
        <w:pStyle w:val="1111"/>
        <w:rPr>
          <w:strike/>
        </w:rPr>
      </w:pPr>
      <w:r w:rsidRPr="008143A4">
        <w:rPr>
          <w:rFonts w:hint="eastAsia"/>
          <w:strike/>
          <w:rtl/>
        </w:rPr>
        <w:t>הודעה</w:t>
      </w:r>
      <w:r w:rsidRPr="008143A4">
        <w:rPr>
          <w:strike/>
          <w:rtl/>
        </w:rPr>
        <w:t xml:space="preserve"> בדבר מועד </w:t>
      </w:r>
      <w:r w:rsidRPr="008143A4">
        <w:rPr>
          <w:rFonts w:hint="eastAsia"/>
          <w:strike/>
          <w:rtl/>
        </w:rPr>
        <w:t>הראיון</w:t>
      </w:r>
      <w:r w:rsidRPr="008143A4">
        <w:rPr>
          <w:strike/>
          <w:rtl/>
        </w:rPr>
        <w:t xml:space="preserve"> תשלח לכל מציע שעומד בדרישות המפורטות במכרז. המ</w:t>
      </w:r>
      <w:r w:rsidR="00E82197" w:rsidRPr="008143A4">
        <w:rPr>
          <w:rFonts w:hint="eastAsia"/>
          <w:strike/>
          <w:rtl/>
        </w:rPr>
        <w:t>זמין</w:t>
      </w:r>
      <w:r w:rsidRPr="008143A4">
        <w:rPr>
          <w:strike/>
          <w:rtl/>
        </w:rPr>
        <w:t xml:space="preserve"> רשאי על פי שיקול דעתו לשנות את מועד הראיון, ובלבד ש</w:t>
      </w:r>
      <w:r w:rsidR="00B34678" w:rsidRPr="008143A4">
        <w:rPr>
          <w:rFonts w:hint="eastAsia"/>
          <w:strike/>
          <w:rtl/>
        </w:rPr>
        <w:t>י</w:t>
      </w:r>
      <w:r w:rsidRPr="008143A4">
        <w:rPr>
          <w:strike/>
          <w:rtl/>
        </w:rPr>
        <w:t xml:space="preserve">ודיע למציע </w:t>
      </w:r>
      <w:r w:rsidR="00B34678" w:rsidRPr="008143A4">
        <w:rPr>
          <w:rFonts w:hint="eastAsia"/>
          <w:strike/>
          <w:rtl/>
        </w:rPr>
        <w:t>על</w:t>
      </w:r>
      <w:r w:rsidR="00B34678" w:rsidRPr="008143A4">
        <w:rPr>
          <w:strike/>
          <w:rtl/>
        </w:rPr>
        <w:t xml:space="preserve"> המועד החלופי </w:t>
      </w:r>
      <w:r w:rsidRPr="008143A4">
        <w:rPr>
          <w:strike/>
          <w:rtl/>
        </w:rPr>
        <w:t xml:space="preserve">מראש. </w:t>
      </w:r>
    </w:p>
    <w:p w14:paraId="7864D32B" w14:textId="77777777" w:rsidR="00082200" w:rsidRPr="008143A4" w:rsidRDefault="007B4CF0" w:rsidP="005825A2">
      <w:pPr>
        <w:pStyle w:val="1111"/>
        <w:rPr>
          <w:strike/>
        </w:rPr>
      </w:pPr>
      <w:r w:rsidRPr="008143A4">
        <w:rPr>
          <w:rFonts w:hint="eastAsia"/>
          <w:strike/>
          <w:rtl/>
        </w:rPr>
        <w:t>מציע</w:t>
      </w:r>
      <w:r w:rsidRPr="008143A4">
        <w:rPr>
          <w:strike/>
          <w:rtl/>
        </w:rPr>
        <w:t xml:space="preserve"> </w:t>
      </w:r>
      <w:r w:rsidRPr="008143A4">
        <w:rPr>
          <w:rFonts w:hint="eastAsia"/>
          <w:strike/>
          <w:rtl/>
        </w:rPr>
        <w:t>אשר</w:t>
      </w:r>
      <w:r w:rsidRPr="008143A4">
        <w:rPr>
          <w:strike/>
          <w:rtl/>
        </w:rPr>
        <w:t xml:space="preserve"> </w:t>
      </w:r>
      <w:r w:rsidRPr="008143A4">
        <w:rPr>
          <w:rFonts w:hint="eastAsia"/>
          <w:strike/>
          <w:rtl/>
        </w:rPr>
        <w:t>לא</w:t>
      </w:r>
      <w:r w:rsidRPr="008143A4">
        <w:rPr>
          <w:strike/>
          <w:rtl/>
        </w:rPr>
        <w:t xml:space="preserve"> </w:t>
      </w:r>
      <w:r w:rsidRPr="008143A4">
        <w:rPr>
          <w:rFonts w:hint="eastAsia"/>
          <w:strike/>
          <w:rtl/>
        </w:rPr>
        <w:t>יגיע</w:t>
      </w:r>
      <w:r w:rsidRPr="008143A4">
        <w:rPr>
          <w:strike/>
          <w:rtl/>
        </w:rPr>
        <w:t xml:space="preserve"> </w:t>
      </w:r>
      <w:r w:rsidRPr="008143A4">
        <w:rPr>
          <w:rFonts w:hint="eastAsia"/>
          <w:strike/>
          <w:rtl/>
        </w:rPr>
        <w:t>למפגש</w:t>
      </w:r>
      <w:r w:rsidRPr="008143A4">
        <w:rPr>
          <w:strike/>
          <w:rtl/>
        </w:rPr>
        <w:t xml:space="preserve"> במועד שנקבע לו, </w:t>
      </w:r>
      <w:r w:rsidRPr="008143A4">
        <w:rPr>
          <w:rFonts w:hint="eastAsia"/>
          <w:strike/>
          <w:rtl/>
        </w:rPr>
        <w:t>המזמין</w:t>
      </w:r>
      <w:r w:rsidRPr="008143A4">
        <w:rPr>
          <w:strike/>
          <w:rtl/>
        </w:rPr>
        <w:t xml:space="preserve"> </w:t>
      </w:r>
      <w:r w:rsidRPr="008143A4">
        <w:rPr>
          <w:rFonts w:hint="eastAsia"/>
          <w:strike/>
          <w:rtl/>
        </w:rPr>
        <w:t>יהיה</w:t>
      </w:r>
      <w:r w:rsidRPr="008143A4">
        <w:rPr>
          <w:strike/>
          <w:rtl/>
        </w:rPr>
        <w:t xml:space="preserve"> </w:t>
      </w:r>
      <w:r w:rsidRPr="008143A4">
        <w:rPr>
          <w:rFonts w:hint="eastAsia"/>
          <w:strike/>
          <w:rtl/>
        </w:rPr>
        <w:t>רשאי</w:t>
      </w:r>
      <w:r w:rsidRPr="008143A4">
        <w:rPr>
          <w:strike/>
          <w:rtl/>
        </w:rPr>
        <w:t xml:space="preserve"> </w:t>
      </w:r>
      <w:r w:rsidRPr="008143A4">
        <w:rPr>
          <w:rFonts w:hint="eastAsia"/>
          <w:strike/>
          <w:rtl/>
        </w:rPr>
        <w:t>לפסול</w:t>
      </w:r>
      <w:r w:rsidRPr="008143A4">
        <w:rPr>
          <w:strike/>
          <w:rtl/>
        </w:rPr>
        <w:t xml:space="preserve"> </w:t>
      </w:r>
      <w:r w:rsidRPr="008143A4">
        <w:rPr>
          <w:rFonts w:hint="eastAsia"/>
          <w:strike/>
          <w:rtl/>
        </w:rPr>
        <w:t>את</w:t>
      </w:r>
      <w:r w:rsidRPr="008143A4">
        <w:rPr>
          <w:strike/>
          <w:rtl/>
        </w:rPr>
        <w:t xml:space="preserve"> </w:t>
      </w:r>
      <w:r w:rsidRPr="008143A4">
        <w:rPr>
          <w:rFonts w:hint="eastAsia"/>
          <w:strike/>
          <w:rtl/>
        </w:rPr>
        <w:t>הצעתו</w:t>
      </w:r>
      <w:r w:rsidRPr="008143A4">
        <w:rPr>
          <w:strike/>
          <w:rtl/>
        </w:rPr>
        <w:t xml:space="preserve">, </w:t>
      </w:r>
      <w:r w:rsidRPr="008143A4">
        <w:rPr>
          <w:rFonts w:hint="eastAsia"/>
          <w:strike/>
          <w:rtl/>
        </w:rPr>
        <w:t>או</w:t>
      </w:r>
      <w:r w:rsidRPr="008143A4">
        <w:rPr>
          <w:strike/>
          <w:rtl/>
        </w:rPr>
        <w:t xml:space="preserve"> </w:t>
      </w:r>
      <w:r w:rsidRPr="008143A4">
        <w:rPr>
          <w:rFonts w:hint="eastAsia"/>
          <w:strike/>
          <w:rtl/>
        </w:rPr>
        <w:t>לחילופין</w:t>
      </w:r>
      <w:r w:rsidRPr="008143A4">
        <w:rPr>
          <w:strike/>
          <w:rtl/>
        </w:rPr>
        <w:t xml:space="preserve"> </w:t>
      </w:r>
      <w:r w:rsidRPr="008143A4">
        <w:rPr>
          <w:rFonts w:hint="eastAsia"/>
          <w:strike/>
          <w:rtl/>
        </w:rPr>
        <w:t>לאפשר</w:t>
      </w:r>
      <w:r w:rsidRPr="008143A4">
        <w:rPr>
          <w:strike/>
          <w:rtl/>
        </w:rPr>
        <w:t xml:space="preserve"> </w:t>
      </w:r>
      <w:r w:rsidRPr="008143A4">
        <w:rPr>
          <w:rFonts w:hint="eastAsia"/>
          <w:strike/>
          <w:rtl/>
        </w:rPr>
        <w:t>לו</w:t>
      </w:r>
      <w:r w:rsidRPr="008143A4">
        <w:rPr>
          <w:strike/>
          <w:rtl/>
        </w:rPr>
        <w:t xml:space="preserve"> </w:t>
      </w:r>
      <w:r w:rsidRPr="008143A4">
        <w:rPr>
          <w:rFonts w:hint="eastAsia"/>
          <w:strike/>
          <w:rtl/>
        </w:rPr>
        <w:t>ראיון</w:t>
      </w:r>
      <w:r w:rsidRPr="008143A4">
        <w:rPr>
          <w:strike/>
          <w:rtl/>
        </w:rPr>
        <w:t xml:space="preserve"> </w:t>
      </w:r>
      <w:r w:rsidRPr="008143A4">
        <w:rPr>
          <w:rFonts w:hint="eastAsia"/>
          <w:strike/>
          <w:rtl/>
        </w:rPr>
        <w:t>במועד</w:t>
      </w:r>
      <w:r w:rsidRPr="008143A4">
        <w:rPr>
          <w:strike/>
          <w:rtl/>
        </w:rPr>
        <w:t xml:space="preserve"> </w:t>
      </w:r>
      <w:r w:rsidRPr="008143A4">
        <w:rPr>
          <w:rFonts w:hint="eastAsia"/>
          <w:strike/>
          <w:rtl/>
        </w:rPr>
        <w:t>חלופי</w:t>
      </w:r>
      <w:r w:rsidRPr="008143A4">
        <w:rPr>
          <w:strike/>
          <w:rtl/>
        </w:rPr>
        <w:t xml:space="preserve">, </w:t>
      </w:r>
      <w:r w:rsidRPr="008143A4">
        <w:rPr>
          <w:rFonts w:hint="eastAsia"/>
          <w:strike/>
          <w:rtl/>
        </w:rPr>
        <w:t>וזאת</w:t>
      </w:r>
      <w:r w:rsidRPr="008143A4">
        <w:rPr>
          <w:strike/>
          <w:rtl/>
        </w:rPr>
        <w:t xml:space="preserve"> </w:t>
      </w:r>
      <w:r w:rsidRPr="008143A4">
        <w:rPr>
          <w:rFonts w:hint="eastAsia"/>
          <w:strike/>
          <w:rtl/>
        </w:rPr>
        <w:t>בהתאם</w:t>
      </w:r>
      <w:r w:rsidRPr="008143A4">
        <w:rPr>
          <w:strike/>
          <w:rtl/>
        </w:rPr>
        <w:t xml:space="preserve"> </w:t>
      </w:r>
      <w:r w:rsidRPr="008143A4">
        <w:rPr>
          <w:rFonts w:hint="eastAsia"/>
          <w:strike/>
          <w:rtl/>
        </w:rPr>
        <w:t>לשיקול</w:t>
      </w:r>
      <w:r w:rsidRPr="008143A4">
        <w:rPr>
          <w:strike/>
          <w:rtl/>
        </w:rPr>
        <w:t xml:space="preserve"> </w:t>
      </w:r>
      <w:r w:rsidRPr="008143A4">
        <w:rPr>
          <w:rFonts w:hint="eastAsia"/>
          <w:strike/>
          <w:rtl/>
        </w:rPr>
        <w:t>דעתו</w:t>
      </w:r>
      <w:r w:rsidRPr="008143A4">
        <w:rPr>
          <w:strike/>
          <w:rtl/>
        </w:rPr>
        <w:t xml:space="preserve"> </w:t>
      </w:r>
      <w:r w:rsidRPr="008143A4">
        <w:rPr>
          <w:rFonts w:hint="eastAsia"/>
          <w:strike/>
          <w:rtl/>
        </w:rPr>
        <w:t>הבלעדי</w:t>
      </w:r>
      <w:r w:rsidRPr="008143A4">
        <w:rPr>
          <w:strike/>
          <w:rtl/>
        </w:rPr>
        <w:t xml:space="preserve">, </w:t>
      </w:r>
      <w:r w:rsidRPr="008143A4">
        <w:rPr>
          <w:rFonts w:hint="eastAsia"/>
          <w:strike/>
          <w:rtl/>
        </w:rPr>
        <w:t>ולנסיבות</w:t>
      </w:r>
      <w:r w:rsidRPr="008143A4">
        <w:rPr>
          <w:strike/>
          <w:rtl/>
        </w:rPr>
        <w:t xml:space="preserve"> </w:t>
      </w:r>
      <w:r w:rsidRPr="008143A4">
        <w:rPr>
          <w:rFonts w:hint="eastAsia"/>
          <w:strike/>
          <w:rtl/>
        </w:rPr>
        <w:t>המכרז</w:t>
      </w:r>
      <w:r w:rsidRPr="008143A4">
        <w:rPr>
          <w:strike/>
          <w:rtl/>
        </w:rPr>
        <w:t>.</w:t>
      </w:r>
    </w:p>
    <w:p w14:paraId="4F060843" w14:textId="77777777" w:rsidR="00082200" w:rsidRPr="008143A4" w:rsidRDefault="007B4CF0" w:rsidP="005825A2">
      <w:pPr>
        <w:pStyle w:val="1111"/>
        <w:rPr>
          <w:strike/>
        </w:rPr>
      </w:pPr>
      <w:r w:rsidRPr="008143A4">
        <w:rPr>
          <w:rFonts w:hint="eastAsia"/>
          <w:strike/>
          <w:rtl/>
        </w:rPr>
        <w:t>על</w:t>
      </w:r>
      <w:r w:rsidRPr="008143A4">
        <w:rPr>
          <w:strike/>
          <w:rtl/>
        </w:rPr>
        <w:t xml:space="preserve"> </w:t>
      </w:r>
      <w:r w:rsidRPr="008143A4">
        <w:rPr>
          <w:rFonts w:hint="eastAsia"/>
          <w:strike/>
          <w:rtl/>
        </w:rPr>
        <w:t>המציע</w:t>
      </w:r>
      <w:r w:rsidRPr="008143A4">
        <w:rPr>
          <w:strike/>
          <w:rtl/>
        </w:rPr>
        <w:t xml:space="preserve"> </w:t>
      </w:r>
      <w:r w:rsidRPr="008143A4">
        <w:rPr>
          <w:rFonts w:hint="eastAsia"/>
          <w:strike/>
          <w:rtl/>
        </w:rPr>
        <w:t>להגיע</w:t>
      </w:r>
      <w:r w:rsidRPr="008143A4">
        <w:rPr>
          <w:strike/>
          <w:rtl/>
        </w:rPr>
        <w:t xml:space="preserve"> </w:t>
      </w:r>
      <w:r w:rsidRPr="008143A4">
        <w:rPr>
          <w:rFonts w:hint="eastAsia"/>
          <w:strike/>
          <w:rtl/>
        </w:rPr>
        <w:t>ל</w:t>
      </w:r>
      <w:r w:rsidRPr="008143A4">
        <w:rPr>
          <w:strike/>
          <w:rtl/>
        </w:rPr>
        <w:t>ראיון יחד עם בעלי התפקידים הנכללים ב</w:t>
      </w:r>
      <w:r w:rsidRPr="008143A4">
        <w:rPr>
          <w:rFonts w:hint="eastAsia"/>
          <w:strike/>
          <w:rtl/>
        </w:rPr>
        <w:t>תנאי</w:t>
      </w:r>
      <w:r w:rsidRPr="008143A4">
        <w:rPr>
          <w:strike/>
          <w:rtl/>
        </w:rPr>
        <w:t xml:space="preserve"> </w:t>
      </w:r>
      <w:r w:rsidRPr="008143A4">
        <w:rPr>
          <w:rFonts w:hint="eastAsia"/>
          <w:strike/>
          <w:rtl/>
        </w:rPr>
        <w:t>הסף</w:t>
      </w:r>
      <w:r w:rsidRPr="008143A4">
        <w:rPr>
          <w:strike/>
          <w:rtl/>
        </w:rPr>
        <w:t xml:space="preserve"> </w:t>
      </w:r>
      <w:r w:rsidRPr="008143A4">
        <w:rPr>
          <w:rFonts w:hint="eastAsia"/>
          <w:strike/>
          <w:rtl/>
        </w:rPr>
        <w:t>או</w:t>
      </w:r>
      <w:r w:rsidRPr="008143A4">
        <w:rPr>
          <w:strike/>
          <w:rtl/>
        </w:rPr>
        <w:t xml:space="preserve"> </w:t>
      </w:r>
      <w:r w:rsidRPr="008143A4">
        <w:rPr>
          <w:rFonts w:hint="eastAsia"/>
          <w:strike/>
          <w:rtl/>
        </w:rPr>
        <w:t>ב</w:t>
      </w:r>
      <w:r w:rsidRPr="008143A4">
        <w:rPr>
          <w:strike/>
          <w:rtl/>
        </w:rPr>
        <w:t xml:space="preserve">תבחיני האיכות שפורטו במכרז, אלא אם כן בהזמנה לראיון המזמין הודיע אחרת. </w:t>
      </w:r>
    </w:p>
    <w:p w14:paraId="3577E50E" w14:textId="77777777" w:rsidR="00082200" w:rsidRPr="008143A4" w:rsidRDefault="007B4CF0" w:rsidP="005825A2">
      <w:pPr>
        <w:pStyle w:val="1111"/>
        <w:rPr>
          <w:strike/>
        </w:rPr>
      </w:pPr>
      <w:r w:rsidRPr="008143A4">
        <w:rPr>
          <w:rFonts w:hint="eastAsia"/>
          <w:strike/>
          <w:rtl/>
        </w:rPr>
        <w:t>במסגרת</w:t>
      </w:r>
      <w:r w:rsidRPr="008143A4">
        <w:rPr>
          <w:strike/>
          <w:rtl/>
        </w:rPr>
        <w:t xml:space="preserve"> ה</w:t>
      </w:r>
      <w:r w:rsidRPr="008143A4">
        <w:rPr>
          <w:rFonts w:hint="eastAsia"/>
          <w:strike/>
          <w:rtl/>
        </w:rPr>
        <w:t>ראיון</w:t>
      </w:r>
      <w:r w:rsidRPr="008143A4">
        <w:rPr>
          <w:strike/>
          <w:rtl/>
        </w:rPr>
        <w:t xml:space="preserve"> המ</w:t>
      </w:r>
      <w:r w:rsidRPr="008143A4">
        <w:rPr>
          <w:rFonts w:hint="eastAsia"/>
          <w:strike/>
          <w:rtl/>
        </w:rPr>
        <w:t>זמין</w:t>
      </w:r>
      <w:r w:rsidRPr="008143A4">
        <w:rPr>
          <w:strike/>
          <w:rtl/>
        </w:rPr>
        <w:t xml:space="preserve"> יהיה רשאי לדרוש </w:t>
      </w:r>
      <w:r w:rsidRPr="008143A4">
        <w:rPr>
          <w:rFonts w:hint="eastAsia"/>
          <w:strike/>
          <w:rtl/>
        </w:rPr>
        <w:t>מהמציע</w:t>
      </w:r>
      <w:r w:rsidRPr="008143A4">
        <w:rPr>
          <w:strike/>
          <w:rtl/>
        </w:rPr>
        <w:t xml:space="preserve"> או </w:t>
      </w:r>
      <w:r w:rsidR="00286063" w:rsidRPr="008143A4">
        <w:rPr>
          <w:rFonts w:hint="eastAsia"/>
          <w:strike/>
          <w:rtl/>
        </w:rPr>
        <w:t>מנציגיו</w:t>
      </w:r>
      <w:r w:rsidR="00286063" w:rsidRPr="008143A4">
        <w:rPr>
          <w:strike/>
          <w:rtl/>
        </w:rPr>
        <w:t xml:space="preserve"> </w:t>
      </w:r>
      <w:r w:rsidR="00286063" w:rsidRPr="008143A4">
        <w:rPr>
          <w:rFonts w:hint="eastAsia"/>
          <w:strike/>
          <w:rtl/>
        </w:rPr>
        <w:t>בראיון</w:t>
      </w:r>
      <w:r w:rsidRPr="008143A4">
        <w:rPr>
          <w:strike/>
          <w:rtl/>
        </w:rPr>
        <w:t xml:space="preserve"> להציג בפניו כל מידע או מסמכים או אישורים או רישיונות </w:t>
      </w:r>
      <w:r w:rsidRPr="008143A4">
        <w:rPr>
          <w:rFonts w:hint="eastAsia"/>
          <w:strike/>
          <w:rtl/>
        </w:rPr>
        <w:t>וכיוצ</w:t>
      </w:r>
      <w:r w:rsidRPr="008143A4">
        <w:rPr>
          <w:strike/>
          <w:rtl/>
        </w:rPr>
        <w:t xml:space="preserve">"ב, </w:t>
      </w:r>
      <w:r w:rsidRPr="008143A4">
        <w:rPr>
          <w:rFonts w:hint="eastAsia"/>
          <w:strike/>
          <w:rtl/>
        </w:rPr>
        <w:t>אשר</w:t>
      </w:r>
      <w:r w:rsidRPr="008143A4">
        <w:rPr>
          <w:strike/>
          <w:rtl/>
        </w:rPr>
        <w:t xml:space="preserve"> </w:t>
      </w:r>
      <w:r w:rsidRPr="008143A4">
        <w:rPr>
          <w:rFonts w:hint="eastAsia"/>
          <w:strike/>
          <w:rtl/>
        </w:rPr>
        <w:t>לדעת</w:t>
      </w:r>
      <w:r w:rsidRPr="008143A4">
        <w:rPr>
          <w:strike/>
          <w:rtl/>
        </w:rPr>
        <w:t xml:space="preserve"> </w:t>
      </w:r>
      <w:r w:rsidRPr="008143A4">
        <w:rPr>
          <w:rFonts w:hint="eastAsia"/>
          <w:strike/>
          <w:rtl/>
        </w:rPr>
        <w:t>המזמין</w:t>
      </w:r>
      <w:r w:rsidRPr="008143A4">
        <w:rPr>
          <w:strike/>
          <w:rtl/>
        </w:rPr>
        <w:t xml:space="preserve"> </w:t>
      </w:r>
      <w:r w:rsidRPr="008143A4">
        <w:rPr>
          <w:rFonts w:hint="eastAsia"/>
          <w:strike/>
          <w:rtl/>
        </w:rPr>
        <w:t>נחוצים</w:t>
      </w:r>
      <w:r w:rsidRPr="008143A4">
        <w:rPr>
          <w:strike/>
          <w:rtl/>
        </w:rPr>
        <w:t xml:space="preserve"> </w:t>
      </w:r>
      <w:r w:rsidRPr="008143A4">
        <w:rPr>
          <w:rFonts w:hint="eastAsia"/>
          <w:strike/>
          <w:rtl/>
        </w:rPr>
        <w:t>לצורך</w:t>
      </w:r>
      <w:r w:rsidRPr="008143A4">
        <w:rPr>
          <w:strike/>
          <w:rtl/>
        </w:rPr>
        <w:t xml:space="preserve"> </w:t>
      </w:r>
      <w:r w:rsidRPr="008143A4">
        <w:rPr>
          <w:rFonts w:hint="eastAsia"/>
          <w:strike/>
          <w:rtl/>
        </w:rPr>
        <w:t>הוכחת</w:t>
      </w:r>
      <w:r w:rsidRPr="008143A4">
        <w:rPr>
          <w:strike/>
          <w:rtl/>
        </w:rPr>
        <w:t xml:space="preserve"> </w:t>
      </w:r>
      <w:r w:rsidRPr="008143A4">
        <w:rPr>
          <w:rFonts w:hint="eastAsia"/>
          <w:strike/>
          <w:rtl/>
        </w:rPr>
        <w:t>עמידה</w:t>
      </w:r>
      <w:r w:rsidRPr="008143A4">
        <w:rPr>
          <w:strike/>
          <w:rtl/>
        </w:rPr>
        <w:t xml:space="preserve"> </w:t>
      </w:r>
      <w:r w:rsidRPr="008143A4">
        <w:rPr>
          <w:rFonts w:hint="eastAsia"/>
          <w:strike/>
          <w:rtl/>
        </w:rPr>
        <w:t>בדרישות</w:t>
      </w:r>
      <w:r w:rsidRPr="008143A4">
        <w:rPr>
          <w:strike/>
          <w:rtl/>
        </w:rPr>
        <w:t xml:space="preserve"> </w:t>
      </w:r>
      <w:r w:rsidRPr="008143A4">
        <w:rPr>
          <w:rFonts w:hint="eastAsia"/>
          <w:strike/>
          <w:rtl/>
        </w:rPr>
        <w:t>המכרז</w:t>
      </w:r>
      <w:r w:rsidRPr="008143A4">
        <w:rPr>
          <w:strike/>
          <w:rtl/>
        </w:rPr>
        <w:t>.</w:t>
      </w:r>
    </w:p>
    <w:p w14:paraId="539B2772" w14:textId="77777777" w:rsidR="00082200" w:rsidRPr="008143A4" w:rsidRDefault="007B4CF0" w:rsidP="005825A2">
      <w:pPr>
        <w:pStyle w:val="1111"/>
        <w:rPr>
          <w:strike/>
        </w:rPr>
      </w:pPr>
      <w:r w:rsidRPr="008143A4">
        <w:rPr>
          <w:rFonts w:hint="eastAsia"/>
          <w:strike/>
          <w:rtl/>
        </w:rPr>
        <w:t>במסגרת</w:t>
      </w:r>
      <w:r w:rsidRPr="008143A4">
        <w:rPr>
          <w:strike/>
          <w:rtl/>
        </w:rPr>
        <w:t xml:space="preserve"> ה</w:t>
      </w:r>
      <w:r w:rsidRPr="008143A4">
        <w:rPr>
          <w:rFonts w:hint="eastAsia"/>
          <w:strike/>
          <w:rtl/>
        </w:rPr>
        <w:t>ראיון</w:t>
      </w:r>
      <w:r w:rsidRPr="008143A4">
        <w:rPr>
          <w:strike/>
          <w:rtl/>
        </w:rPr>
        <w:t xml:space="preserve"> המ</w:t>
      </w:r>
      <w:r w:rsidRPr="008143A4">
        <w:rPr>
          <w:rFonts w:hint="eastAsia"/>
          <w:strike/>
          <w:rtl/>
        </w:rPr>
        <w:t>זמין</w:t>
      </w:r>
      <w:r w:rsidRPr="008143A4">
        <w:rPr>
          <w:strike/>
          <w:rtl/>
        </w:rPr>
        <w:t xml:space="preserve"> </w:t>
      </w:r>
      <w:r w:rsidRPr="008143A4">
        <w:rPr>
          <w:rFonts w:hint="eastAsia"/>
          <w:strike/>
          <w:rtl/>
        </w:rPr>
        <w:t>יהיה</w:t>
      </w:r>
      <w:r w:rsidRPr="008143A4">
        <w:rPr>
          <w:strike/>
          <w:rtl/>
        </w:rPr>
        <w:t xml:space="preserve"> </w:t>
      </w:r>
      <w:r w:rsidRPr="008143A4">
        <w:rPr>
          <w:rFonts w:hint="eastAsia"/>
          <w:strike/>
          <w:rtl/>
        </w:rPr>
        <w:t>רשאי</w:t>
      </w:r>
      <w:r w:rsidRPr="008143A4">
        <w:rPr>
          <w:strike/>
          <w:rtl/>
        </w:rPr>
        <w:t xml:space="preserve"> לבחון </w:t>
      </w:r>
      <w:r w:rsidRPr="008143A4">
        <w:rPr>
          <w:rFonts w:hint="eastAsia"/>
          <w:strike/>
          <w:rtl/>
        </w:rPr>
        <w:t>את</w:t>
      </w:r>
      <w:r w:rsidRPr="008143A4">
        <w:rPr>
          <w:strike/>
          <w:rtl/>
        </w:rPr>
        <w:t xml:space="preserve"> </w:t>
      </w:r>
      <w:r w:rsidRPr="008143A4">
        <w:rPr>
          <w:rFonts w:hint="eastAsia"/>
          <w:strike/>
          <w:rtl/>
        </w:rPr>
        <w:t>הבנתו</w:t>
      </w:r>
      <w:r w:rsidRPr="008143A4">
        <w:rPr>
          <w:strike/>
          <w:rtl/>
        </w:rPr>
        <w:t xml:space="preserve"> </w:t>
      </w:r>
      <w:r w:rsidRPr="008143A4">
        <w:rPr>
          <w:rFonts w:hint="eastAsia"/>
          <w:strike/>
          <w:rtl/>
        </w:rPr>
        <w:t>ובקיאותו</w:t>
      </w:r>
      <w:r w:rsidRPr="008143A4">
        <w:rPr>
          <w:strike/>
          <w:rtl/>
        </w:rPr>
        <w:t xml:space="preserve"> </w:t>
      </w:r>
      <w:r w:rsidRPr="008143A4">
        <w:rPr>
          <w:rFonts w:hint="eastAsia"/>
          <w:strike/>
          <w:rtl/>
        </w:rPr>
        <w:t>של</w:t>
      </w:r>
      <w:r w:rsidRPr="008143A4">
        <w:rPr>
          <w:strike/>
          <w:rtl/>
        </w:rPr>
        <w:t xml:space="preserve"> </w:t>
      </w:r>
      <w:r w:rsidRPr="008143A4">
        <w:rPr>
          <w:rFonts w:hint="eastAsia"/>
          <w:strike/>
          <w:rtl/>
        </w:rPr>
        <w:t>המציע</w:t>
      </w:r>
      <w:r w:rsidRPr="008143A4">
        <w:rPr>
          <w:strike/>
          <w:rtl/>
        </w:rPr>
        <w:t xml:space="preserve"> </w:t>
      </w:r>
      <w:r w:rsidRPr="008143A4">
        <w:rPr>
          <w:rFonts w:hint="eastAsia"/>
          <w:strike/>
          <w:rtl/>
        </w:rPr>
        <w:t>או</w:t>
      </w:r>
      <w:r w:rsidRPr="008143A4">
        <w:rPr>
          <w:strike/>
          <w:rtl/>
        </w:rPr>
        <w:t xml:space="preserve"> </w:t>
      </w:r>
      <w:r w:rsidRPr="008143A4">
        <w:rPr>
          <w:rFonts w:hint="eastAsia"/>
          <w:strike/>
          <w:rtl/>
        </w:rPr>
        <w:t>של</w:t>
      </w:r>
      <w:r w:rsidRPr="008143A4">
        <w:rPr>
          <w:strike/>
          <w:rtl/>
        </w:rPr>
        <w:t xml:space="preserve"> </w:t>
      </w:r>
      <w:r w:rsidR="00286063" w:rsidRPr="008143A4">
        <w:rPr>
          <w:rFonts w:hint="eastAsia"/>
          <w:strike/>
          <w:rtl/>
        </w:rPr>
        <w:t>נציגיו</w:t>
      </w:r>
      <w:r w:rsidRPr="008143A4">
        <w:rPr>
          <w:strike/>
          <w:rtl/>
        </w:rPr>
        <w:t xml:space="preserve"> </w:t>
      </w:r>
      <w:r w:rsidRPr="008143A4">
        <w:rPr>
          <w:rFonts w:hint="eastAsia"/>
          <w:strike/>
          <w:rtl/>
        </w:rPr>
        <w:t>בתחום</w:t>
      </w:r>
      <w:r w:rsidRPr="008143A4">
        <w:rPr>
          <w:strike/>
          <w:rtl/>
        </w:rPr>
        <w:t xml:space="preserve"> </w:t>
      </w:r>
      <w:r w:rsidRPr="008143A4">
        <w:rPr>
          <w:rFonts w:hint="eastAsia"/>
          <w:strike/>
          <w:rtl/>
        </w:rPr>
        <w:t>השירותים</w:t>
      </w:r>
      <w:r w:rsidRPr="008143A4">
        <w:rPr>
          <w:strike/>
          <w:rtl/>
        </w:rPr>
        <w:t xml:space="preserve"> </w:t>
      </w:r>
      <w:r w:rsidRPr="008143A4">
        <w:rPr>
          <w:rFonts w:hint="eastAsia"/>
          <w:strike/>
          <w:rtl/>
        </w:rPr>
        <w:t>נשוא</w:t>
      </w:r>
      <w:r w:rsidRPr="008143A4">
        <w:rPr>
          <w:strike/>
          <w:rtl/>
        </w:rPr>
        <w:t xml:space="preserve"> </w:t>
      </w:r>
      <w:r w:rsidRPr="008143A4">
        <w:rPr>
          <w:rFonts w:hint="eastAsia"/>
          <w:strike/>
          <w:rtl/>
        </w:rPr>
        <w:t>ההליך</w:t>
      </w:r>
      <w:r w:rsidRPr="008143A4">
        <w:rPr>
          <w:strike/>
          <w:rtl/>
        </w:rPr>
        <w:t xml:space="preserve"> </w:t>
      </w:r>
      <w:r w:rsidRPr="008143A4">
        <w:rPr>
          <w:rFonts w:hint="eastAsia"/>
          <w:strike/>
          <w:rtl/>
        </w:rPr>
        <w:t>וכן</w:t>
      </w:r>
      <w:r w:rsidRPr="008143A4">
        <w:rPr>
          <w:strike/>
          <w:rtl/>
        </w:rPr>
        <w:t xml:space="preserve"> </w:t>
      </w:r>
      <w:r w:rsidRPr="008143A4">
        <w:rPr>
          <w:rFonts w:hint="eastAsia"/>
          <w:strike/>
          <w:rtl/>
        </w:rPr>
        <w:t>לבחון</w:t>
      </w:r>
      <w:r w:rsidRPr="008143A4">
        <w:rPr>
          <w:strike/>
          <w:rtl/>
        </w:rPr>
        <w:t xml:space="preserve"> </w:t>
      </w:r>
      <w:r w:rsidRPr="008143A4">
        <w:rPr>
          <w:rFonts w:hint="eastAsia"/>
          <w:strike/>
          <w:rtl/>
        </w:rPr>
        <w:t>את</w:t>
      </w:r>
      <w:r w:rsidRPr="008143A4">
        <w:rPr>
          <w:strike/>
          <w:rtl/>
        </w:rPr>
        <w:t xml:space="preserve"> </w:t>
      </w:r>
      <w:r w:rsidRPr="008143A4">
        <w:rPr>
          <w:rFonts w:hint="eastAsia"/>
          <w:strike/>
          <w:rtl/>
        </w:rPr>
        <w:t>יכולתו</w:t>
      </w:r>
      <w:r w:rsidRPr="008143A4">
        <w:rPr>
          <w:strike/>
          <w:rtl/>
        </w:rPr>
        <w:t xml:space="preserve"> </w:t>
      </w:r>
      <w:r w:rsidRPr="008143A4">
        <w:rPr>
          <w:rFonts w:hint="eastAsia"/>
          <w:strike/>
          <w:rtl/>
        </w:rPr>
        <w:t>של</w:t>
      </w:r>
      <w:r w:rsidRPr="008143A4">
        <w:rPr>
          <w:strike/>
          <w:rtl/>
        </w:rPr>
        <w:t xml:space="preserve"> </w:t>
      </w:r>
      <w:r w:rsidRPr="008143A4">
        <w:rPr>
          <w:rFonts w:hint="eastAsia"/>
          <w:strike/>
          <w:rtl/>
        </w:rPr>
        <w:t>המציע</w:t>
      </w:r>
      <w:r w:rsidRPr="008143A4">
        <w:rPr>
          <w:strike/>
          <w:rtl/>
        </w:rPr>
        <w:t xml:space="preserve"> </w:t>
      </w:r>
      <w:r w:rsidRPr="008143A4">
        <w:rPr>
          <w:rFonts w:hint="eastAsia"/>
          <w:strike/>
          <w:rtl/>
        </w:rPr>
        <w:t>לעמוד</w:t>
      </w:r>
      <w:r w:rsidRPr="008143A4">
        <w:rPr>
          <w:strike/>
          <w:rtl/>
        </w:rPr>
        <w:t xml:space="preserve"> </w:t>
      </w:r>
      <w:r w:rsidRPr="008143A4">
        <w:rPr>
          <w:rFonts w:hint="eastAsia"/>
          <w:strike/>
          <w:rtl/>
        </w:rPr>
        <w:t>בכל</w:t>
      </w:r>
      <w:r w:rsidRPr="008143A4">
        <w:rPr>
          <w:strike/>
          <w:rtl/>
        </w:rPr>
        <w:t xml:space="preserve"> </w:t>
      </w:r>
      <w:r w:rsidRPr="008143A4">
        <w:rPr>
          <w:rFonts w:hint="eastAsia"/>
          <w:strike/>
          <w:rtl/>
        </w:rPr>
        <w:t>התחייבויותיו</w:t>
      </w:r>
      <w:r w:rsidRPr="008143A4">
        <w:rPr>
          <w:strike/>
          <w:rtl/>
        </w:rPr>
        <w:t xml:space="preserve"> </w:t>
      </w:r>
      <w:r w:rsidRPr="008143A4">
        <w:rPr>
          <w:rFonts w:hint="eastAsia"/>
          <w:strike/>
          <w:rtl/>
        </w:rPr>
        <w:t>על</w:t>
      </w:r>
      <w:r w:rsidRPr="008143A4">
        <w:rPr>
          <w:strike/>
          <w:rtl/>
        </w:rPr>
        <w:t xml:space="preserve"> </w:t>
      </w:r>
      <w:r w:rsidRPr="008143A4">
        <w:rPr>
          <w:rFonts w:hint="eastAsia"/>
          <w:strike/>
          <w:rtl/>
        </w:rPr>
        <w:t>פי</w:t>
      </w:r>
      <w:r w:rsidRPr="008143A4">
        <w:rPr>
          <w:strike/>
          <w:rtl/>
        </w:rPr>
        <w:t xml:space="preserve"> </w:t>
      </w:r>
      <w:r w:rsidRPr="008143A4">
        <w:rPr>
          <w:rFonts w:hint="eastAsia"/>
          <w:strike/>
          <w:rtl/>
        </w:rPr>
        <w:t>הסכם</w:t>
      </w:r>
      <w:r w:rsidRPr="008143A4">
        <w:rPr>
          <w:strike/>
          <w:rtl/>
        </w:rPr>
        <w:t xml:space="preserve"> </w:t>
      </w:r>
      <w:r w:rsidRPr="008143A4">
        <w:rPr>
          <w:rFonts w:hint="eastAsia"/>
          <w:strike/>
          <w:rtl/>
        </w:rPr>
        <w:t>ההתקשרות</w:t>
      </w:r>
      <w:r w:rsidRPr="008143A4">
        <w:rPr>
          <w:strike/>
          <w:rtl/>
        </w:rPr>
        <w:t xml:space="preserve">. </w:t>
      </w:r>
    </w:p>
    <w:p w14:paraId="024526B2" w14:textId="77777777" w:rsidR="008B77D1" w:rsidRPr="008143A4" w:rsidRDefault="007B4CF0" w:rsidP="005825A2">
      <w:pPr>
        <w:pStyle w:val="1111"/>
        <w:rPr>
          <w:strike/>
        </w:rPr>
      </w:pPr>
      <w:r w:rsidRPr="008143A4">
        <w:rPr>
          <w:strike/>
          <w:rtl/>
        </w:rPr>
        <w:t>ה</w:t>
      </w:r>
      <w:r w:rsidR="00B11972" w:rsidRPr="008143A4">
        <w:rPr>
          <w:rFonts w:hint="eastAsia"/>
          <w:strike/>
          <w:rtl/>
        </w:rPr>
        <w:t>מזמין</w:t>
      </w:r>
      <w:r w:rsidRPr="008143A4">
        <w:rPr>
          <w:strike/>
          <w:rtl/>
        </w:rPr>
        <w:t xml:space="preserve"> יהיה רשאי לזמן יועצים מקצועיים או משקיפים נוספים מטעמו שישתתפו בראיונות.</w:t>
      </w:r>
    </w:p>
    <w:bookmarkEnd w:id="75"/>
    <w:p w14:paraId="31EA2BD1" w14:textId="77777777" w:rsidR="004E4E07" w:rsidRDefault="004E4E07" w:rsidP="00395033">
      <w:pPr>
        <w:pStyle w:val="1-"/>
        <w:rPr>
          <w:rtl/>
        </w:rPr>
        <w:sectPr w:rsidR="004E4E07" w:rsidSect="00395033">
          <w:pgSz w:w="11906" w:h="16838" w:code="9"/>
          <w:pgMar w:top="1616" w:right="1826" w:bottom="1134" w:left="1800" w:header="709" w:footer="709" w:gutter="0"/>
          <w:cols w:space="708"/>
          <w:titlePg/>
          <w:bidi/>
          <w:rtlGutter/>
          <w:docGrid w:linePitch="360"/>
        </w:sectPr>
      </w:pPr>
    </w:p>
    <w:p w14:paraId="7F9FD0C2" w14:textId="77777777" w:rsidR="00721BE1" w:rsidRDefault="007B4CF0" w:rsidP="00395033">
      <w:pPr>
        <w:pStyle w:val="1-"/>
        <w:rPr>
          <w:rtl/>
        </w:rPr>
      </w:pPr>
      <w:bookmarkStart w:id="76" w:name="_Toc32477903"/>
      <w:bookmarkStart w:id="77" w:name="_Toc43400610"/>
      <w:bookmarkStart w:id="78" w:name="_Toc44931919"/>
      <w:bookmarkStart w:id="79" w:name="_Toc44932006"/>
      <w:bookmarkStart w:id="80" w:name="_Toc53331333"/>
      <w:bookmarkStart w:id="81" w:name="_Toc53498851"/>
      <w:r>
        <w:rPr>
          <w:rFonts w:hint="cs"/>
          <w:rtl/>
        </w:rPr>
        <w:lastRenderedPageBreak/>
        <w:t xml:space="preserve">כללי </w:t>
      </w:r>
      <w:r w:rsidRPr="00B63569">
        <w:rPr>
          <w:rtl/>
        </w:rPr>
        <w:t>המכרז</w:t>
      </w:r>
      <w:bookmarkEnd w:id="76"/>
      <w:bookmarkEnd w:id="77"/>
      <w:bookmarkEnd w:id="78"/>
      <w:bookmarkEnd w:id="79"/>
      <w:bookmarkEnd w:id="80"/>
      <w:bookmarkEnd w:id="81"/>
      <w:r w:rsidRPr="00B63569">
        <w:rPr>
          <w:rtl/>
        </w:rPr>
        <w:t xml:space="preserve"> </w:t>
      </w:r>
    </w:p>
    <w:p w14:paraId="31189F88" w14:textId="77777777" w:rsidR="001965BD" w:rsidRDefault="007B4CF0" w:rsidP="005825A2">
      <w:pPr>
        <w:pStyle w:val="11"/>
      </w:pPr>
      <w:bookmarkStart w:id="82" w:name="_Toc43400611"/>
      <w:bookmarkStart w:id="83" w:name="_Toc44931920"/>
      <w:bookmarkStart w:id="84"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82"/>
      <w:bookmarkEnd w:id="83"/>
      <w:bookmarkEnd w:id="84"/>
    </w:p>
    <w:p w14:paraId="18AD0464" w14:textId="77777777" w:rsidR="001965BD" w:rsidRDefault="007B4CF0" w:rsidP="005825A2">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08E3DF4" w14:textId="77777777" w:rsidR="000C1ACC" w:rsidRPr="00CF393B" w:rsidRDefault="007B4CF0" w:rsidP="005825A2">
      <w:pPr>
        <w:pStyle w:val="1112"/>
      </w:pPr>
      <w:r>
        <w:rPr>
          <w:rFonts w:hint="cs"/>
          <w:rtl/>
        </w:rPr>
        <w:t xml:space="preserve">לצורך בדיקת ההצעות רשאי המזמין לעשות שימוש בצוות מקצועי אשר יכול ויכלול גם יועצים חיצוניים. </w:t>
      </w:r>
    </w:p>
    <w:p w14:paraId="2BEB9A60" w14:textId="77777777" w:rsidR="001965BD" w:rsidRPr="00CF393B" w:rsidRDefault="007B4CF0" w:rsidP="005825A2">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88E1B76" w14:textId="77777777" w:rsidR="001965BD" w:rsidRDefault="007B4CF0" w:rsidP="005825A2">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EC03563" w14:textId="77777777" w:rsidR="001965BD" w:rsidRPr="002A3E64" w:rsidRDefault="007B4CF0" w:rsidP="005825A2">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85" w:name="show_isMarkivIchut_7"/>
    </w:p>
    <w:p w14:paraId="3ECD07A8" w14:textId="77777777" w:rsidR="00322CF0" w:rsidRPr="00551CC2" w:rsidRDefault="007B4CF0" w:rsidP="005825A2">
      <w:pPr>
        <w:pStyle w:val="11"/>
      </w:pPr>
      <w:bookmarkStart w:id="86" w:name="_Toc32477217"/>
      <w:bookmarkStart w:id="87" w:name="_Toc32477218"/>
      <w:bookmarkStart w:id="88" w:name="_Toc32477222"/>
      <w:bookmarkStart w:id="89" w:name="_Toc43400615"/>
      <w:bookmarkStart w:id="90" w:name="_Toc44931924"/>
      <w:bookmarkStart w:id="91" w:name="_Toc44932011"/>
      <w:bookmarkEnd w:id="85"/>
      <w:bookmarkEnd w:id="86"/>
      <w:bookmarkEnd w:id="87"/>
      <w:bookmarkEnd w:id="88"/>
      <w:r w:rsidRPr="00551CC2">
        <w:rPr>
          <w:rFonts w:hint="eastAsia"/>
          <w:rtl/>
        </w:rPr>
        <w:t>הצעה</w:t>
      </w:r>
      <w:r w:rsidRPr="00551CC2">
        <w:rPr>
          <w:rtl/>
        </w:rPr>
        <w:t xml:space="preserve"> </w:t>
      </w:r>
      <w:r w:rsidRPr="00551CC2">
        <w:rPr>
          <w:rFonts w:hint="eastAsia"/>
          <w:rtl/>
        </w:rPr>
        <w:t>יחידה</w:t>
      </w:r>
      <w:bookmarkEnd w:id="89"/>
      <w:bookmarkEnd w:id="90"/>
      <w:bookmarkEnd w:id="91"/>
    </w:p>
    <w:p w14:paraId="5AAB9910" w14:textId="77777777" w:rsidR="00082200" w:rsidRPr="00082200" w:rsidRDefault="007B4CF0" w:rsidP="005825A2">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41BDD46" w14:textId="77777777" w:rsidR="00082200" w:rsidRPr="00082200" w:rsidRDefault="007B4CF0" w:rsidP="005825A2">
      <w:pPr>
        <w:pStyle w:val="1111"/>
      </w:pPr>
      <w:r w:rsidRPr="00082200">
        <w:rPr>
          <w:rFonts w:hint="cs"/>
          <w:rtl/>
        </w:rPr>
        <w:t>להכריז על המציע שנותר כזוכה;</w:t>
      </w:r>
    </w:p>
    <w:p w14:paraId="3C046D78" w14:textId="77777777" w:rsidR="00082200" w:rsidRPr="00082200" w:rsidRDefault="007B4CF0" w:rsidP="005825A2">
      <w:pPr>
        <w:pStyle w:val="1111"/>
      </w:pPr>
      <w:r>
        <w:rPr>
          <w:rFonts w:hint="cs"/>
          <w:rtl/>
        </w:rPr>
        <w:t>לבטל את המכרז, ולצאת למכרז חדש;</w:t>
      </w:r>
    </w:p>
    <w:p w14:paraId="10E8606D" w14:textId="77777777" w:rsidR="00D178FD" w:rsidRPr="002A3E64" w:rsidRDefault="007B4CF0" w:rsidP="005825A2">
      <w:pPr>
        <w:pStyle w:val="11"/>
      </w:pPr>
      <w:bookmarkStart w:id="92" w:name="_Toc43400616"/>
      <w:bookmarkStart w:id="93" w:name="_Toc44931925"/>
      <w:bookmarkStart w:id="94" w:name="_Toc44932012"/>
      <w:r w:rsidRPr="002A3E64">
        <w:rPr>
          <w:rFonts w:hint="eastAsia"/>
          <w:rtl/>
        </w:rPr>
        <w:t>פסילת</w:t>
      </w:r>
      <w:r w:rsidRPr="002A3E64">
        <w:rPr>
          <w:rtl/>
        </w:rPr>
        <w:t xml:space="preserve"> הצעות</w:t>
      </w:r>
      <w:bookmarkEnd w:id="92"/>
      <w:bookmarkEnd w:id="93"/>
      <w:bookmarkEnd w:id="94"/>
      <w:r w:rsidRPr="002A3E64">
        <w:rPr>
          <w:rtl/>
        </w:rPr>
        <w:t xml:space="preserve"> </w:t>
      </w:r>
    </w:p>
    <w:p w14:paraId="3DC7E22E" w14:textId="77777777" w:rsidR="00FB7A30" w:rsidRDefault="007B4CF0" w:rsidP="005825A2">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383CDB79" w14:textId="77777777" w:rsidR="00FA1260" w:rsidRPr="00A41DF1" w:rsidRDefault="007B4CF0" w:rsidP="005825A2">
      <w:pPr>
        <w:pStyle w:val="1111"/>
        <w:rPr>
          <w:rtl/>
        </w:rPr>
      </w:pPr>
      <w:r>
        <w:rPr>
          <w:rFonts w:hint="cs"/>
          <w:b/>
          <w:bCs/>
          <w:rtl/>
        </w:rPr>
        <w:lastRenderedPageBreak/>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11BC85DB" w14:textId="77777777" w:rsidR="00FB7A30" w:rsidRPr="002A3E64" w:rsidRDefault="007B4CF0" w:rsidP="005825A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867CE52" w14:textId="77777777" w:rsidR="00FB7A30" w:rsidRDefault="007B4CF0" w:rsidP="005825A2">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162D644" w14:textId="77777777" w:rsidR="00FB7A30" w:rsidRDefault="007B4CF0" w:rsidP="005825A2">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7C2A434" w14:textId="77777777" w:rsidR="00FB7A30" w:rsidRDefault="007B4CF0" w:rsidP="005825A2">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1222CE5" w14:textId="77777777" w:rsidR="00FB7A30" w:rsidRDefault="007B4CF0" w:rsidP="005825A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721040A" w14:textId="77777777" w:rsidR="00FB7A30" w:rsidRDefault="007B4CF0" w:rsidP="005825A2">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8A4CBFA" w14:textId="77777777" w:rsidR="00FB7A30" w:rsidRPr="00491AC8" w:rsidRDefault="007B4CF0" w:rsidP="005825A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531EF37" w14:textId="77777777" w:rsidR="00832BF4" w:rsidRPr="002A3E64" w:rsidRDefault="007B4CF0" w:rsidP="005825A2">
      <w:pPr>
        <w:pStyle w:val="11"/>
      </w:pPr>
      <w:bookmarkStart w:id="95" w:name="_Toc43400617"/>
      <w:bookmarkStart w:id="96" w:name="_Toc44931926"/>
      <w:bookmarkStart w:id="97" w:name="_Toc44932013"/>
      <w:r>
        <w:rPr>
          <w:rFonts w:hint="cs"/>
          <w:rtl/>
        </w:rPr>
        <w:t>מינוי נציג מטעם המ</w:t>
      </w:r>
      <w:r w:rsidR="00261355">
        <w:rPr>
          <w:rFonts w:hint="cs"/>
          <w:rtl/>
        </w:rPr>
        <w:t>ציע</w:t>
      </w:r>
      <w:bookmarkEnd w:id="95"/>
      <w:bookmarkEnd w:id="96"/>
      <w:bookmarkEnd w:id="97"/>
    </w:p>
    <w:p w14:paraId="57B2F010" w14:textId="77777777" w:rsidR="00832BF4" w:rsidRDefault="007B4CF0" w:rsidP="005825A2">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06B082E9" w14:textId="77777777" w:rsidR="00A90878" w:rsidRPr="003810BB" w:rsidRDefault="007B4CF0" w:rsidP="005825A2">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3C9AEA1B" w14:textId="77777777" w:rsidR="007B037E" w:rsidRPr="002A3E64" w:rsidRDefault="007B4CF0" w:rsidP="005825A2">
      <w:pPr>
        <w:pStyle w:val="11"/>
      </w:pPr>
      <w:bookmarkStart w:id="98" w:name="_Toc53331334"/>
      <w:bookmarkStart w:id="99" w:name="_Toc516503359"/>
      <w:bookmarkStart w:id="100" w:name="_Toc43400618"/>
      <w:bookmarkStart w:id="101" w:name="_Toc44931927"/>
      <w:bookmarkStart w:id="102" w:name="_Toc44932014"/>
      <w:bookmarkEnd w:id="64"/>
      <w:r>
        <w:rPr>
          <w:rFonts w:hint="cs"/>
          <w:rtl/>
        </w:rPr>
        <w:lastRenderedPageBreak/>
        <w:t>תוקף</w:t>
      </w:r>
      <w:r w:rsidRPr="002A3E64">
        <w:rPr>
          <w:rtl/>
        </w:rPr>
        <w:t xml:space="preserve"> </w:t>
      </w:r>
      <w:r w:rsidRPr="002A3E64">
        <w:rPr>
          <w:rFonts w:hint="eastAsia"/>
          <w:rtl/>
        </w:rPr>
        <w:t>הצעות</w:t>
      </w:r>
      <w:bookmarkEnd w:id="98"/>
      <w:r w:rsidRPr="002A3E64">
        <w:rPr>
          <w:rtl/>
        </w:rPr>
        <w:t xml:space="preserve"> </w:t>
      </w:r>
    </w:p>
    <w:p w14:paraId="1E13CFE6" w14:textId="0B82B4CC" w:rsidR="007B037E" w:rsidRPr="005825A2" w:rsidRDefault="007B4CF0" w:rsidP="00395033">
      <w:pPr>
        <w:pStyle w:val="1112"/>
        <w:rPr>
          <w:rtl/>
        </w:rPr>
      </w:pPr>
      <w:bookmarkStart w:id="103" w:name="_Toc53331335"/>
      <w:r w:rsidRPr="005825A2">
        <w:rPr>
          <w:rtl/>
        </w:rPr>
        <w:t xml:space="preserve">תוקף ההצעה </w:t>
      </w:r>
      <w:r w:rsidRPr="005825A2">
        <w:rPr>
          <w:rFonts w:hint="eastAsia"/>
          <w:rtl/>
        </w:rPr>
        <w:t>הוא</w:t>
      </w:r>
      <w:r w:rsidRPr="005825A2">
        <w:rPr>
          <w:rtl/>
        </w:rPr>
        <w:t xml:space="preserve"> </w:t>
      </w:r>
      <w:r w:rsidR="00371EC4" w:rsidRPr="00395033">
        <w:rPr>
          <w:rtl/>
        </w:rPr>
        <w:t>90</w:t>
      </w:r>
      <w:r w:rsidR="00371EC4" w:rsidRPr="005825A2">
        <w:rPr>
          <w:rtl/>
        </w:rPr>
        <w:t xml:space="preserve"> </w:t>
      </w:r>
      <w:r w:rsidRPr="005825A2">
        <w:rPr>
          <w:rFonts w:hint="eastAsia"/>
          <w:rtl/>
        </w:rPr>
        <w:t>יום</w:t>
      </w:r>
      <w:r w:rsidRPr="005825A2">
        <w:rPr>
          <w:rtl/>
        </w:rPr>
        <w:t xml:space="preserve"> </w:t>
      </w:r>
      <w:r w:rsidRPr="005825A2">
        <w:rPr>
          <w:rFonts w:hint="eastAsia"/>
          <w:rtl/>
        </w:rPr>
        <w:t>לאחר</w:t>
      </w:r>
      <w:r w:rsidRPr="005825A2">
        <w:rPr>
          <w:rtl/>
        </w:rPr>
        <w:t xml:space="preserve"> </w:t>
      </w:r>
      <w:r w:rsidRPr="005825A2">
        <w:rPr>
          <w:rFonts w:hint="eastAsia"/>
          <w:rtl/>
        </w:rPr>
        <w:t>המועד</w:t>
      </w:r>
      <w:r w:rsidRPr="005825A2">
        <w:rPr>
          <w:rtl/>
        </w:rPr>
        <w:t xml:space="preserve"> </w:t>
      </w:r>
      <w:r w:rsidRPr="005825A2">
        <w:rPr>
          <w:rFonts w:hint="eastAsia"/>
          <w:rtl/>
        </w:rPr>
        <w:t>האחרון</w:t>
      </w:r>
      <w:r w:rsidRPr="005825A2">
        <w:rPr>
          <w:rtl/>
        </w:rPr>
        <w:t xml:space="preserve"> </w:t>
      </w:r>
      <w:r w:rsidRPr="005825A2">
        <w:rPr>
          <w:rFonts w:hint="eastAsia"/>
          <w:rtl/>
        </w:rPr>
        <w:t>להגשת</w:t>
      </w:r>
      <w:r w:rsidRPr="005825A2">
        <w:rPr>
          <w:rtl/>
        </w:rPr>
        <w:t xml:space="preserve"> </w:t>
      </w:r>
      <w:r w:rsidRPr="005825A2">
        <w:rPr>
          <w:rFonts w:hint="eastAsia"/>
          <w:rtl/>
        </w:rPr>
        <w:t>הצעות</w:t>
      </w:r>
      <w:bookmarkEnd w:id="103"/>
    </w:p>
    <w:p w14:paraId="791B65F8" w14:textId="77777777" w:rsidR="007B037E" w:rsidRDefault="007B4CF0" w:rsidP="005825A2">
      <w:pPr>
        <w:pStyle w:val="1112"/>
        <w:rPr>
          <w:rtl/>
        </w:rPr>
      </w:pPr>
      <w:bookmarkStart w:id="10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04"/>
    </w:p>
    <w:p w14:paraId="2B23DCDF" w14:textId="77777777" w:rsidR="00AD6E2D" w:rsidRPr="002A3E64" w:rsidRDefault="007B4CF0" w:rsidP="005825A2">
      <w:pPr>
        <w:pStyle w:val="11"/>
      </w:pPr>
      <w:r w:rsidRPr="002A3E64">
        <w:rPr>
          <w:rtl/>
        </w:rPr>
        <w:t>ביטול או שינוי המכרז</w:t>
      </w:r>
      <w:bookmarkEnd w:id="99"/>
      <w:bookmarkEnd w:id="100"/>
      <w:bookmarkEnd w:id="101"/>
      <w:bookmarkEnd w:id="102"/>
    </w:p>
    <w:p w14:paraId="6A17A008" w14:textId="77777777" w:rsidR="00204943" w:rsidRDefault="007B4CF0" w:rsidP="005825A2">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sidR="00204943">
        <w:rPr>
          <w:rFonts w:hint="cs"/>
          <w:rtl/>
        </w:rPr>
        <w:t>.</w:t>
      </w:r>
    </w:p>
    <w:p w14:paraId="19DD2191" w14:textId="64A46F05" w:rsidR="00E5417A" w:rsidRDefault="00204943" w:rsidP="005825A2">
      <w:pPr>
        <w:pStyle w:val="1112"/>
      </w:pPr>
      <w:r>
        <w:rPr>
          <w:rFonts w:hint="cs"/>
          <w:rtl/>
        </w:rPr>
        <w:t xml:space="preserve">המזמין רשאי </w:t>
      </w:r>
      <w:r w:rsidR="007B4CF0" w:rsidRPr="00B63569">
        <w:rPr>
          <w:rtl/>
        </w:rPr>
        <w:t>לשנו</w:t>
      </w:r>
      <w:r>
        <w:rPr>
          <w:rFonts w:hint="cs"/>
          <w:rtl/>
        </w:rPr>
        <w:t>ת את המכרז</w:t>
      </w:r>
      <w:r w:rsidR="007B4CF0" w:rsidRPr="00B63569">
        <w:rPr>
          <w:rtl/>
        </w:rPr>
        <w:t xml:space="preserve"> ולעדכנו, לרבות עדכוני מועדים הנקובים בו</w:t>
      </w:r>
      <w:r w:rsidR="007B4CF0">
        <w:rPr>
          <w:rFonts w:hint="cs"/>
          <w:rtl/>
        </w:rPr>
        <w:t xml:space="preserve"> ופרסום הבהרות על האמור בו</w:t>
      </w:r>
      <w:r>
        <w:rPr>
          <w:rFonts w:hint="cs"/>
          <w:rtl/>
        </w:rPr>
        <w:t>, וזאת טרם המועד האחרון להגשת ההצעות.</w:t>
      </w:r>
    </w:p>
    <w:p w14:paraId="535D8740" w14:textId="77777777" w:rsidR="001015D6" w:rsidRPr="00E5417A" w:rsidRDefault="007B4CF0" w:rsidP="005825A2">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61A7858" w14:textId="77777777" w:rsidR="00CE3C66" w:rsidRDefault="007B4CF0" w:rsidP="005825A2">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14:paraId="0087967F" w14:textId="77777777" w:rsidR="00CE3C66" w:rsidRDefault="007B4CF0" w:rsidP="005825A2">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CA54766" w14:textId="77777777" w:rsidR="001015D6" w:rsidRPr="002A3E64" w:rsidRDefault="007B4CF0" w:rsidP="005825A2">
      <w:pPr>
        <w:pStyle w:val="11"/>
      </w:pPr>
      <w:bookmarkStart w:id="105" w:name="_Toc516503360"/>
      <w:bookmarkStart w:id="106" w:name="_Toc43400620"/>
      <w:bookmarkStart w:id="107" w:name="_Toc44931929"/>
      <w:bookmarkStart w:id="108" w:name="_Toc44932016"/>
      <w:r w:rsidRPr="002A3E64">
        <w:rPr>
          <w:rtl/>
        </w:rPr>
        <w:t>הוצאות</w:t>
      </w:r>
      <w:bookmarkEnd w:id="105"/>
      <w:bookmarkEnd w:id="106"/>
      <w:bookmarkEnd w:id="107"/>
      <w:bookmarkEnd w:id="108"/>
      <w:r w:rsidRPr="002A3E64">
        <w:rPr>
          <w:rtl/>
        </w:rPr>
        <w:t xml:space="preserve"> </w:t>
      </w:r>
    </w:p>
    <w:p w14:paraId="1BB0F5EA" w14:textId="77777777" w:rsidR="004A7CFB" w:rsidRDefault="007B4CF0" w:rsidP="005825A2">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ED6D990" w14:textId="77777777" w:rsidR="001015D6" w:rsidRPr="00B63569" w:rsidRDefault="007B4CF0" w:rsidP="005825A2">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365550F" w14:textId="77777777" w:rsidR="00377479" w:rsidRPr="002A3E64" w:rsidRDefault="007B4CF0" w:rsidP="005825A2">
      <w:pPr>
        <w:pStyle w:val="11"/>
      </w:pPr>
      <w:bookmarkStart w:id="109" w:name="_Toc516503361"/>
      <w:bookmarkStart w:id="110" w:name="_Toc43400621"/>
      <w:bookmarkStart w:id="111" w:name="_Toc44931930"/>
      <w:bookmarkStart w:id="112" w:name="_Toc44932017"/>
      <w:r w:rsidRPr="002A3E64">
        <w:rPr>
          <w:rtl/>
        </w:rPr>
        <w:t>סמכות השיפוט</w:t>
      </w:r>
      <w:bookmarkEnd w:id="109"/>
      <w:bookmarkEnd w:id="110"/>
      <w:bookmarkEnd w:id="111"/>
      <w:bookmarkEnd w:id="112"/>
    </w:p>
    <w:p w14:paraId="217D0215" w14:textId="77777777" w:rsidR="001015D6" w:rsidRPr="00551CC2" w:rsidRDefault="007B4CF0" w:rsidP="005825A2">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w:t>
      </w:r>
      <w:r w:rsidR="00A41DF1">
        <w:rPr>
          <w:rFonts w:hint="cs"/>
          <w:rtl/>
        </w:rPr>
        <w:t>לעניינים מנהליים</w:t>
      </w:r>
      <w:r w:rsidR="00510990">
        <w:rPr>
          <w:rFonts w:hint="cs"/>
          <w:rtl/>
        </w:rPr>
        <w:t xml:space="preserve"> בירושלים.</w:t>
      </w:r>
    </w:p>
    <w:p w14:paraId="53C5AD1B" w14:textId="77777777" w:rsidR="00377479" w:rsidRPr="002A3E64" w:rsidRDefault="007B4CF0" w:rsidP="005825A2">
      <w:pPr>
        <w:pStyle w:val="11"/>
      </w:pPr>
      <w:bookmarkStart w:id="113" w:name="_Toc516503362"/>
      <w:bookmarkStart w:id="114" w:name="_Toc43400622"/>
      <w:bookmarkStart w:id="115" w:name="_Toc44931931"/>
      <w:bookmarkStart w:id="11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13"/>
      <w:bookmarkEnd w:id="114"/>
      <w:bookmarkEnd w:id="115"/>
      <w:bookmarkEnd w:id="116"/>
    </w:p>
    <w:p w14:paraId="618EB79A" w14:textId="77777777" w:rsidR="0013061D" w:rsidRDefault="007B4CF0" w:rsidP="005825A2">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B268422" w14:textId="77777777" w:rsidR="00900CA3" w:rsidRPr="00900CA3" w:rsidRDefault="007B4CF0" w:rsidP="005825A2">
      <w:pPr>
        <w:pStyle w:val="1112"/>
      </w:pPr>
      <w:r w:rsidRPr="002D1D37">
        <w:rPr>
          <w:rFonts w:hint="cs"/>
          <w:rtl/>
        </w:rPr>
        <w:lastRenderedPageBreak/>
        <w:t xml:space="preserve">עם זאת, </w:t>
      </w:r>
      <w:r w:rsidR="0013061D" w:rsidRPr="002D1D37">
        <w:rPr>
          <w:rtl/>
        </w:rPr>
        <w:t>בהתאם ל</w:t>
      </w:r>
      <w:r w:rsidRPr="002D1D37">
        <w:rPr>
          <w:rFonts w:hint="cs"/>
          <w:rtl/>
        </w:rPr>
        <w:t>תקנה 21(ה) ל</w:t>
      </w:r>
      <w:r w:rsidR="0013061D" w:rsidRPr="002D1D37">
        <w:rPr>
          <w:rtl/>
        </w:rPr>
        <w:t>תקנות חוק המכרזים</w:t>
      </w:r>
      <w:r w:rsidR="0013061D" w:rsidRPr="00A41DF1">
        <w:rPr>
          <w:b/>
          <w:bCs/>
          <w:rtl/>
        </w:rPr>
        <w:t xml:space="preserve"> מ</w:t>
      </w:r>
      <w:r w:rsidR="0013061D" w:rsidRPr="00A41DF1">
        <w:rPr>
          <w:rFonts w:hint="eastAsia"/>
          <w:b/>
          <w:bCs/>
          <w:rtl/>
        </w:rPr>
        <w:t>ציע</w:t>
      </w:r>
      <w:r w:rsidR="0013061D" w:rsidRPr="00A41DF1">
        <w:rPr>
          <w:b/>
          <w:bCs/>
          <w:rtl/>
        </w:rPr>
        <w:t>ים במכרז רשאים לבקש לעיין בהצע</w:t>
      </w:r>
      <w:r w:rsidR="0013061D" w:rsidRPr="00A41DF1">
        <w:rPr>
          <w:rFonts w:hint="eastAsia"/>
          <w:b/>
          <w:bCs/>
          <w:rtl/>
        </w:rPr>
        <w:t>ה</w:t>
      </w:r>
      <w:r w:rsidR="0013061D" w:rsidRPr="00A41DF1">
        <w:rPr>
          <w:b/>
          <w:bCs/>
          <w:rtl/>
        </w:rPr>
        <w:t xml:space="preserve"> ז</w:t>
      </w:r>
      <w:r w:rsidR="0013061D" w:rsidRPr="00A41DF1">
        <w:rPr>
          <w:rFonts w:hint="eastAsia"/>
          <w:b/>
          <w:bCs/>
          <w:rtl/>
        </w:rPr>
        <w:t>ו</w:t>
      </w:r>
      <w:r w:rsidR="0013061D" w:rsidRPr="00A41DF1">
        <w:rPr>
          <w:b/>
          <w:bCs/>
          <w:rtl/>
        </w:rPr>
        <w:t>כ</w:t>
      </w:r>
      <w:r w:rsidR="0013061D" w:rsidRPr="00A41DF1">
        <w:rPr>
          <w:rFonts w:hint="eastAsia"/>
          <w:b/>
          <w:b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4FA7E97D" w14:textId="77777777" w:rsidR="00295B6A" w:rsidRDefault="007B4CF0" w:rsidP="005825A2">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w:t>
      </w:r>
      <w:r w:rsidRPr="00A41DF1">
        <w:rPr>
          <w:b/>
          <w:bCs/>
          <w:rtl/>
        </w:rPr>
        <w:t xml:space="preserve">עליו לציין </w:t>
      </w:r>
      <w:r w:rsidRPr="00A41DF1">
        <w:rPr>
          <w:rFonts w:hint="eastAsia"/>
          <w:b/>
          <w:bCs/>
          <w:rtl/>
        </w:rPr>
        <w:t>זאת</w:t>
      </w:r>
      <w:r w:rsidRPr="00A41DF1">
        <w:rPr>
          <w:b/>
          <w:bCs/>
          <w:rtl/>
        </w:rPr>
        <w:t xml:space="preserve"> באופן מפורש 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7B531C7" w14:textId="77777777" w:rsidR="00295B6A" w:rsidRDefault="007B4CF0" w:rsidP="005825A2">
      <w:pPr>
        <w:pStyle w:val="1112"/>
      </w:pPr>
      <w:r>
        <w:rPr>
          <w:rFonts w:hint="cs"/>
          <w:rtl/>
        </w:rPr>
        <w:t xml:space="preserve">מציע שטען שחלק מסוים מהצעתו היא סוד מסחרי או מקצועי, </w:t>
      </w:r>
      <w:r w:rsidRPr="00A41DF1">
        <w:rPr>
          <w:rFonts w:hint="eastAsia"/>
          <w:b/>
          <w:bCs/>
          <w:rtl/>
        </w:rPr>
        <w:t>יהיה</w:t>
      </w:r>
      <w:r w:rsidRPr="00A41DF1">
        <w:rPr>
          <w:b/>
          <w:bCs/>
          <w:rtl/>
        </w:rPr>
        <w:t xml:space="preserve"> </w:t>
      </w:r>
      <w:r w:rsidRPr="00A41DF1">
        <w:rPr>
          <w:rFonts w:hint="eastAsia"/>
          <w:b/>
          <w:bCs/>
          <w:rtl/>
        </w:rPr>
        <w:t>מנוע</w:t>
      </w:r>
      <w:r w:rsidRPr="00A41DF1">
        <w:rPr>
          <w:b/>
          <w:bCs/>
          <w:rtl/>
        </w:rPr>
        <w:t xml:space="preserve"> </w:t>
      </w:r>
      <w:r w:rsidRPr="00A41DF1">
        <w:rPr>
          <w:rFonts w:hint="eastAsia"/>
          <w:b/>
          <w:bCs/>
          <w:rtl/>
        </w:rPr>
        <w:t>מלדרוש</w:t>
      </w:r>
      <w:r w:rsidRPr="00A41DF1">
        <w:rPr>
          <w:b/>
          <w:bCs/>
          <w:rtl/>
        </w:rPr>
        <w:t xml:space="preserve"> </w:t>
      </w:r>
      <w:r w:rsidRPr="00A41DF1">
        <w:rPr>
          <w:rFonts w:hint="eastAsia"/>
          <w:b/>
          <w:bCs/>
          <w:rtl/>
        </w:rPr>
        <w:t>לעיין</w:t>
      </w:r>
      <w:r w:rsidRPr="00A41DF1">
        <w:rPr>
          <w:b/>
          <w:bCs/>
          <w:rtl/>
        </w:rPr>
        <w:t xml:space="preserve"> </w:t>
      </w:r>
      <w:r w:rsidRPr="00A41DF1">
        <w:rPr>
          <w:rFonts w:hint="eastAsia"/>
          <w:b/>
          <w:bCs/>
          <w:rtl/>
        </w:rPr>
        <w:t>בחלק</w:t>
      </w:r>
      <w:r w:rsidRPr="00A41DF1">
        <w:rPr>
          <w:b/>
          <w:bCs/>
          <w:rtl/>
        </w:rPr>
        <w:t xml:space="preserve"> </w:t>
      </w:r>
      <w:r w:rsidRPr="00A41DF1">
        <w:rPr>
          <w:rFonts w:hint="eastAsia"/>
          <w:b/>
          <w:bCs/>
          <w:rtl/>
        </w:rPr>
        <w:t>זה</w:t>
      </w:r>
      <w:r w:rsidRPr="00A41DF1">
        <w:rPr>
          <w:b/>
          <w:bCs/>
          <w:rtl/>
        </w:rPr>
        <w:t xml:space="preserve"> </w:t>
      </w:r>
      <w:r w:rsidRPr="00A41DF1">
        <w:rPr>
          <w:rFonts w:hint="eastAsia"/>
          <w:b/>
          <w:bCs/>
          <w:rtl/>
        </w:rPr>
        <w:t>של</w:t>
      </w:r>
      <w:r w:rsidRPr="00A41DF1">
        <w:rPr>
          <w:b/>
          <w:bCs/>
          <w:rtl/>
        </w:rPr>
        <w:t xml:space="preserve"> </w:t>
      </w:r>
      <w:r w:rsidRPr="00A41DF1">
        <w:rPr>
          <w:rFonts w:hint="eastAsia"/>
          <w:b/>
          <w:bCs/>
          <w:rtl/>
        </w:rPr>
        <w:t>ההצעה</w:t>
      </w:r>
      <w:r w:rsidRPr="00A41DF1">
        <w:rPr>
          <w:b/>
          <w:bCs/>
          <w:rtl/>
        </w:rPr>
        <w:t xml:space="preserve"> </w:t>
      </w:r>
      <w:r w:rsidRPr="00A41DF1">
        <w:rPr>
          <w:rFonts w:hint="eastAsia"/>
          <w:b/>
          <w:bCs/>
          <w:rtl/>
        </w:rPr>
        <w:t>הזוכה</w:t>
      </w:r>
      <w:r w:rsidRPr="00A41DF1">
        <w:rPr>
          <w:b/>
          <w:bCs/>
          <w:rtl/>
        </w:rPr>
        <w:t xml:space="preserve"> </w:t>
      </w:r>
      <w:r w:rsidRPr="00A41DF1">
        <w:rPr>
          <w:rFonts w:hint="eastAsia"/>
          <w:b/>
          <w:bCs/>
          <w:rtl/>
        </w:rPr>
        <w:t>במכרז</w:t>
      </w:r>
      <w:r>
        <w:rPr>
          <w:rFonts w:hint="cs"/>
          <w:rtl/>
        </w:rPr>
        <w:t>.</w:t>
      </w:r>
    </w:p>
    <w:p w14:paraId="7D43A988" w14:textId="77777777" w:rsidR="00E81F28" w:rsidRDefault="007B4CF0" w:rsidP="005825A2">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27CBCB8E" w14:textId="77777777" w:rsidR="0013061D" w:rsidRDefault="007B4CF0" w:rsidP="005825A2">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04CD7E2"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2F02D604" w14:textId="77777777" w:rsidR="005D0A83" w:rsidRDefault="005D0A83" w:rsidP="005D0A83">
      <w:pPr>
        <w:rPr>
          <w:rFonts w:ascii="David" w:hAnsi="David" w:cs="David"/>
          <w:caps/>
          <w:kern w:val="40"/>
          <w:sz w:val="72"/>
          <w:szCs w:val="72"/>
          <w:u w:val="single"/>
          <w:rtl/>
        </w:rPr>
      </w:pPr>
    </w:p>
    <w:p w14:paraId="1AD913EC" w14:textId="77777777" w:rsidR="005D0A83" w:rsidRDefault="005D0A83" w:rsidP="005D0A83">
      <w:pPr>
        <w:rPr>
          <w:rFonts w:ascii="David" w:hAnsi="David" w:cs="David"/>
          <w:caps/>
          <w:kern w:val="40"/>
          <w:sz w:val="72"/>
          <w:szCs w:val="72"/>
          <w:u w:val="single"/>
          <w:rtl/>
        </w:rPr>
      </w:pPr>
    </w:p>
    <w:p w14:paraId="14DE0E9E" w14:textId="77777777" w:rsidR="005D0A83" w:rsidRDefault="005D0A83" w:rsidP="005D0A83">
      <w:pPr>
        <w:rPr>
          <w:rFonts w:ascii="David" w:hAnsi="David" w:cs="David"/>
          <w:caps/>
          <w:kern w:val="40"/>
          <w:sz w:val="72"/>
          <w:szCs w:val="72"/>
          <w:u w:val="single"/>
          <w:rtl/>
        </w:rPr>
      </w:pPr>
    </w:p>
    <w:p w14:paraId="25E37A9F" w14:textId="77777777" w:rsidR="005D0A83" w:rsidRDefault="005D0A83" w:rsidP="005D0A83">
      <w:pPr>
        <w:rPr>
          <w:rFonts w:ascii="David" w:hAnsi="David" w:cs="David"/>
          <w:caps/>
          <w:kern w:val="40"/>
          <w:sz w:val="72"/>
          <w:szCs w:val="72"/>
          <w:u w:val="single"/>
          <w:rtl/>
        </w:rPr>
      </w:pPr>
    </w:p>
    <w:p w14:paraId="22E3FA95" w14:textId="77777777" w:rsidR="005D0A83" w:rsidRDefault="005D0A83" w:rsidP="005D0A83">
      <w:pPr>
        <w:rPr>
          <w:rFonts w:ascii="David" w:hAnsi="David" w:cs="David"/>
          <w:caps/>
          <w:kern w:val="40"/>
          <w:sz w:val="72"/>
          <w:szCs w:val="72"/>
          <w:u w:val="single"/>
          <w:rtl/>
        </w:rPr>
      </w:pPr>
    </w:p>
    <w:p w14:paraId="1F10F149" w14:textId="77777777" w:rsidR="005D0A83" w:rsidRDefault="005D0A83" w:rsidP="005D0A83">
      <w:pPr>
        <w:rPr>
          <w:rFonts w:ascii="David" w:hAnsi="David" w:cs="David"/>
          <w:caps/>
          <w:kern w:val="40"/>
          <w:sz w:val="72"/>
          <w:szCs w:val="72"/>
          <w:u w:val="single"/>
          <w:rtl/>
        </w:rPr>
      </w:pPr>
    </w:p>
    <w:p w14:paraId="6805381D" w14:textId="77777777" w:rsidR="005D0A83" w:rsidRDefault="005D0A83" w:rsidP="005D0A83">
      <w:pPr>
        <w:rPr>
          <w:rFonts w:ascii="David" w:hAnsi="David" w:cs="David"/>
          <w:caps/>
          <w:kern w:val="40"/>
          <w:sz w:val="72"/>
          <w:szCs w:val="72"/>
          <w:u w:val="single"/>
          <w:rtl/>
        </w:rPr>
      </w:pPr>
    </w:p>
    <w:p w14:paraId="2B468C06" w14:textId="77777777" w:rsidR="005D0A83" w:rsidRPr="0052552A" w:rsidRDefault="005D0A83" w:rsidP="00285F0A">
      <w:pPr>
        <w:rPr>
          <w:rFonts w:ascii="David" w:hAnsi="David" w:cs="David"/>
          <w:sz w:val="72"/>
          <w:szCs w:val="72"/>
          <w:rtl/>
        </w:rPr>
      </w:pPr>
    </w:p>
    <w:p w14:paraId="4C7693B4" w14:textId="77777777" w:rsidR="00024056" w:rsidRPr="002F1CE5" w:rsidRDefault="007B4CF0" w:rsidP="009A63CC">
      <w:pPr>
        <w:pStyle w:val="afffffff9"/>
        <w:rPr>
          <w:rtl/>
        </w:rPr>
      </w:pPr>
      <w:bookmarkStart w:id="117" w:name="_Toc32477913"/>
      <w:bookmarkStart w:id="118" w:name="_Toc43400640"/>
      <w:bookmarkStart w:id="119" w:name="_Toc44931958"/>
      <w:bookmarkStart w:id="120" w:name="_Toc44932045"/>
      <w:bookmarkStart w:id="121" w:name="_Toc44932670"/>
      <w:bookmarkStart w:id="122" w:name="_Toc53331379"/>
      <w:bookmarkStart w:id="12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17"/>
      <w:bookmarkEnd w:id="118"/>
      <w:bookmarkEnd w:id="119"/>
      <w:bookmarkEnd w:id="120"/>
      <w:bookmarkEnd w:id="121"/>
      <w:bookmarkEnd w:id="122"/>
      <w:bookmarkEnd w:id="123"/>
    </w:p>
    <w:p w14:paraId="7C0D2BD7" w14:textId="77777777" w:rsidR="00024056" w:rsidRDefault="00024056" w:rsidP="002D7789">
      <w:pPr>
        <w:rPr>
          <w:rFonts w:ascii="David" w:hAnsi="David" w:cs="David"/>
          <w:b/>
          <w:bCs/>
          <w:sz w:val="32"/>
          <w:szCs w:val="32"/>
          <w:u w:val="single"/>
          <w:rtl/>
        </w:rPr>
      </w:pPr>
    </w:p>
    <w:p w14:paraId="2057D3F0"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24" w:name="_Toc515804569"/>
    </w:p>
    <w:p w14:paraId="16ADAFA1" w14:textId="02AD4506" w:rsidR="00204943" w:rsidRPr="00306E61" w:rsidRDefault="00204943" w:rsidP="00C84B8B">
      <w:pPr>
        <w:spacing w:line="360" w:lineRule="auto"/>
        <w:jc w:val="center"/>
        <w:rPr>
          <w:rFonts w:ascii="David" w:hAnsi="David" w:cs="David"/>
          <w:b/>
          <w:bCs/>
          <w:highlight w:val="yellow"/>
          <w:rtl/>
        </w:rPr>
      </w:pPr>
      <w:r>
        <w:rPr>
          <w:rFonts w:ascii="David" w:hAnsi="David" w:cs="David" w:hint="cs"/>
          <w:b/>
          <w:bCs/>
          <w:u w:val="single"/>
          <w:rtl/>
        </w:rPr>
        <w:lastRenderedPageBreak/>
        <w:t xml:space="preserve">הסכם </w:t>
      </w:r>
      <w:r w:rsidR="00C84B8B" w:rsidRPr="00C84B8B">
        <w:rPr>
          <w:rFonts w:ascii="David" w:hAnsi="David" w:cs="David"/>
          <w:b/>
          <w:bCs/>
          <w:u w:val="single"/>
          <w:rtl/>
        </w:rPr>
        <w:t>ל</w:t>
      </w:r>
      <w:r w:rsidR="00C84B8B">
        <w:rPr>
          <w:rFonts w:ascii="David" w:hAnsi="David" w:cs="David" w:hint="cs"/>
          <w:b/>
          <w:bCs/>
          <w:u w:val="single"/>
          <w:rtl/>
        </w:rPr>
        <w:t xml:space="preserve">רכישת חבילת </w:t>
      </w:r>
      <w:r w:rsidR="00C84B8B" w:rsidRPr="00C84B8B">
        <w:rPr>
          <w:rFonts w:ascii="David" w:hAnsi="David" w:cs="David"/>
          <w:b/>
          <w:bCs/>
          <w:u w:val="single"/>
          <w:rtl/>
        </w:rPr>
        <w:t>משלוח מסרונים לרשתות סלולריות ברשות הפלסטינית</w:t>
      </w:r>
      <w:r w:rsidR="00C84B8B" w:rsidRPr="00C84B8B">
        <w:rPr>
          <w:rFonts w:ascii="David" w:hAnsi="David" w:cs="David" w:hint="cs"/>
          <w:b/>
          <w:bCs/>
          <w:u w:val="single"/>
          <w:rtl/>
        </w:rPr>
        <w:t xml:space="preserve"> </w:t>
      </w:r>
      <w:r w:rsidR="0013535E">
        <w:rPr>
          <w:rFonts w:ascii="David" w:hAnsi="David" w:cs="David" w:hint="cs"/>
          <w:b/>
          <w:bCs/>
          <w:u w:val="single"/>
          <w:rtl/>
        </w:rPr>
        <w:t>עבור</w:t>
      </w:r>
      <w:r w:rsidRPr="00306E61">
        <w:rPr>
          <w:rFonts w:ascii="David" w:hAnsi="David" w:cs="David"/>
          <w:b/>
          <w:bCs/>
          <w:u w:val="single"/>
          <w:rtl/>
        </w:rPr>
        <w:t xml:space="preserve"> המינהל האזרחי ליהודה ושומרון</w:t>
      </w:r>
    </w:p>
    <w:p w14:paraId="082B26C5" w14:textId="26EFD47A" w:rsidR="00204943" w:rsidRPr="00306E61" w:rsidRDefault="00204943" w:rsidP="00204943">
      <w:pPr>
        <w:spacing w:line="360" w:lineRule="auto"/>
        <w:jc w:val="center"/>
        <w:rPr>
          <w:rFonts w:ascii="David" w:hAnsi="David" w:cs="David"/>
          <w:b/>
          <w:bCs/>
          <w:rtl/>
        </w:rPr>
      </w:pPr>
      <w:r w:rsidRPr="00306E61">
        <w:rPr>
          <w:rFonts w:ascii="David" w:hAnsi="David" w:cs="David"/>
          <w:b/>
          <w:bCs/>
          <w:rtl/>
        </w:rPr>
        <w:t>שנערך ונחתם בבית אל ביום __</w:t>
      </w:r>
      <w:r w:rsidR="000640FB">
        <w:rPr>
          <w:rFonts w:ascii="David" w:hAnsi="David" w:cs="David" w:hint="cs"/>
          <w:b/>
          <w:bCs/>
          <w:rtl/>
        </w:rPr>
        <w:t>_</w:t>
      </w:r>
      <w:r w:rsidRPr="00306E61">
        <w:rPr>
          <w:rFonts w:ascii="David" w:hAnsi="David" w:cs="David"/>
          <w:b/>
          <w:bCs/>
          <w:rtl/>
        </w:rPr>
        <w:t>_ בחודש _</w:t>
      </w:r>
      <w:r w:rsidR="000640FB">
        <w:rPr>
          <w:rFonts w:ascii="David" w:hAnsi="David" w:cs="David" w:hint="cs"/>
          <w:b/>
          <w:bCs/>
          <w:rtl/>
        </w:rPr>
        <w:t>_</w:t>
      </w:r>
      <w:r w:rsidRPr="00306E61">
        <w:rPr>
          <w:rFonts w:ascii="David" w:hAnsi="David" w:cs="David"/>
          <w:b/>
          <w:bCs/>
          <w:rtl/>
        </w:rPr>
        <w:t>__ שנה _</w:t>
      </w:r>
      <w:r w:rsidR="000640FB">
        <w:rPr>
          <w:rFonts w:ascii="David" w:hAnsi="David" w:cs="David" w:hint="cs"/>
          <w:b/>
          <w:bCs/>
          <w:rtl/>
        </w:rPr>
        <w:t>__</w:t>
      </w:r>
      <w:r w:rsidRPr="00306E61">
        <w:rPr>
          <w:rFonts w:ascii="David" w:hAnsi="David" w:cs="David"/>
          <w:b/>
          <w:bCs/>
          <w:rtl/>
        </w:rPr>
        <w:t>____</w:t>
      </w:r>
    </w:p>
    <w:p w14:paraId="7A7AFEA6" w14:textId="77777777" w:rsidR="00204943" w:rsidRPr="00306E61" w:rsidRDefault="00204943" w:rsidP="00204943">
      <w:pPr>
        <w:spacing w:line="360" w:lineRule="auto"/>
        <w:jc w:val="both"/>
        <w:rPr>
          <w:rFonts w:ascii="David" w:hAnsi="David" w:cs="David"/>
          <w:b/>
          <w:bCs/>
          <w:rtl/>
        </w:rPr>
      </w:pPr>
    </w:p>
    <w:p w14:paraId="5B881127" w14:textId="77777777" w:rsidR="00204943" w:rsidRPr="00306E61" w:rsidRDefault="00204943" w:rsidP="00204943">
      <w:pPr>
        <w:spacing w:line="360"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0E06DFE9" w14:textId="77777777" w:rsidR="00204943" w:rsidRPr="00306E61" w:rsidRDefault="00204943" w:rsidP="00204943">
      <w:pPr>
        <w:spacing w:line="360"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והשומרון</w:t>
      </w:r>
    </w:p>
    <w:p w14:paraId="38C89FD9" w14:textId="77777777" w:rsidR="00204943" w:rsidRPr="00306E61" w:rsidRDefault="00204943" w:rsidP="00204943">
      <w:pPr>
        <w:spacing w:line="360" w:lineRule="auto"/>
        <w:ind w:left="720"/>
        <w:jc w:val="both"/>
        <w:rPr>
          <w:rFonts w:ascii="David" w:hAnsi="David" w:cs="David"/>
          <w:rtl/>
        </w:rPr>
      </w:pPr>
      <w:r w:rsidRPr="00306E61">
        <w:rPr>
          <w:rFonts w:ascii="David" w:hAnsi="David" w:cs="David"/>
          <w:rtl/>
        </w:rPr>
        <w:t>מחנה בית אל, ת.ד 16, בית אל</w:t>
      </w:r>
    </w:p>
    <w:p w14:paraId="03A91623" w14:textId="77777777" w:rsidR="00204943" w:rsidRPr="00306E61" w:rsidRDefault="00204943" w:rsidP="00204943">
      <w:pPr>
        <w:spacing w:line="360" w:lineRule="auto"/>
        <w:ind w:left="720"/>
        <w:jc w:val="both"/>
        <w:rPr>
          <w:rFonts w:ascii="David" w:hAnsi="David" w:cs="David"/>
          <w:rtl/>
        </w:rPr>
      </w:pPr>
      <w:r w:rsidRPr="00306E61">
        <w:rPr>
          <w:rFonts w:ascii="David" w:hAnsi="David" w:cs="David"/>
          <w:rtl/>
        </w:rPr>
        <w:t>באמצעות קמ"ט אוצר וסגן רמ"א</w:t>
      </w:r>
    </w:p>
    <w:p w14:paraId="08C2E913" w14:textId="7086D0F0" w:rsidR="00204943" w:rsidRPr="00306E61" w:rsidRDefault="00204943" w:rsidP="00204943">
      <w:pPr>
        <w:spacing w:line="360" w:lineRule="auto"/>
        <w:ind w:left="720"/>
        <w:jc w:val="both"/>
        <w:rPr>
          <w:rFonts w:ascii="David" w:hAnsi="David" w:cs="David"/>
          <w:b/>
          <w:bCs/>
          <w:rtl/>
        </w:rPr>
      </w:pPr>
      <w:r w:rsidRPr="00306E61">
        <w:rPr>
          <w:rFonts w:ascii="David" w:hAnsi="David" w:cs="David"/>
          <w:b/>
          <w:bCs/>
          <w:rtl/>
        </w:rPr>
        <w:t>(להלן - "המינהל"</w:t>
      </w:r>
      <w:r w:rsidR="00A379FB">
        <w:rPr>
          <w:rFonts w:ascii="David" w:hAnsi="David" w:cs="David" w:hint="cs"/>
          <w:b/>
          <w:bCs/>
          <w:rtl/>
        </w:rPr>
        <w:t xml:space="preserve"> ו/או "המזמין"</w:t>
      </w:r>
      <w:r w:rsidRPr="00306E61">
        <w:rPr>
          <w:rFonts w:ascii="David" w:hAnsi="David" w:cs="David"/>
          <w:b/>
          <w:bCs/>
          <w:rtl/>
        </w:rPr>
        <w:t>)</w:t>
      </w:r>
    </w:p>
    <w:p w14:paraId="387445C2" w14:textId="77777777" w:rsidR="00204943" w:rsidRPr="00306E61" w:rsidRDefault="00204943" w:rsidP="00204943">
      <w:pPr>
        <w:spacing w:line="360" w:lineRule="auto"/>
        <w:ind w:left="6480" w:firstLine="720"/>
        <w:jc w:val="both"/>
        <w:rPr>
          <w:rFonts w:ascii="David" w:hAnsi="David" w:cs="David"/>
          <w:b/>
          <w:bCs/>
          <w:u w:val="single"/>
          <w:rtl/>
        </w:rPr>
      </w:pPr>
      <w:r w:rsidRPr="00306E61">
        <w:rPr>
          <w:rFonts w:ascii="David" w:hAnsi="David" w:cs="David"/>
          <w:b/>
          <w:bCs/>
          <w:u w:val="single"/>
          <w:rtl/>
        </w:rPr>
        <w:t>מצד אחד</w:t>
      </w:r>
    </w:p>
    <w:p w14:paraId="5FA504BB" w14:textId="77777777" w:rsidR="00204943" w:rsidRPr="00306E61" w:rsidRDefault="00204943" w:rsidP="00204943">
      <w:pPr>
        <w:spacing w:line="360" w:lineRule="auto"/>
        <w:jc w:val="both"/>
        <w:rPr>
          <w:rFonts w:ascii="David" w:hAnsi="David" w:cs="David"/>
          <w:b/>
          <w:bCs/>
          <w:rtl/>
        </w:rPr>
      </w:pPr>
    </w:p>
    <w:p w14:paraId="58B3714B" w14:textId="77777777" w:rsidR="00204943" w:rsidRPr="00306E61" w:rsidRDefault="00204943" w:rsidP="00204943">
      <w:pPr>
        <w:spacing w:line="360"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770E31A5" w14:textId="77777777" w:rsidR="00204943" w:rsidRPr="00306E61" w:rsidRDefault="00204943" w:rsidP="00204943">
      <w:pPr>
        <w:spacing w:line="360" w:lineRule="auto"/>
        <w:ind w:left="1152" w:hanging="1152"/>
        <w:rPr>
          <w:rFonts w:ascii="David" w:hAnsi="David" w:cs="David"/>
          <w:rtl/>
        </w:rPr>
      </w:pPr>
      <w:r w:rsidRPr="00306E61">
        <w:rPr>
          <w:rFonts w:ascii="David" w:hAnsi="David" w:cs="David"/>
          <w:rtl/>
        </w:rPr>
        <w:tab/>
        <w:t>_____________________________</w:t>
      </w:r>
    </w:p>
    <w:p w14:paraId="76937A41" w14:textId="29A982E5" w:rsidR="00204943" w:rsidRPr="00306E61" w:rsidRDefault="00204943" w:rsidP="00B91A05">
      <w:pPr>
        <w:spacing w:line="360" w:lineRule="auto"/>
        <w:ind w:left="1152"/>
        <w:rPr>
          <w:rFonts w:ascii="David" w:hAnsi="David" w:cs="David"/>
          <w:rtl/>
        </w:rPr>
      </w:pPr>
      <w:r w:rsidRPr="00306E61">
        <w:rPr>
          <w:rFonts w:ascii="David" w:hAnsi="David" w:cs="David"/>
          <w:b/>
          <w:bCs/>
          <w:rtl/>
        </w:rPr>
        <w:t>להלן: "הספק"</w:t>
      </w:r>
      <w:r w:rsidRPr="00395033">
        <w:rPr>
          <w:rFonts w:ascii="David" w:hAnsi="David" w:cs="David"/>
          <w:b/>
          <w:bCs/>
          <w:rtl/>
        </w:rPr>
        <w:t xml:space="preserve"> ו/או "</w:t>
      </w:r>
      <w:r w:rsidR="00B91A05">
        <w:rPr>
          <w:rFonts w:ascii="David" w:hAnsi="David" w:cs="David" w:hint="cs"/>
          <w:b/>
          <w:bCs/>
          <w:rtl/>
        </w:rPr>
        <w:t>המציע</w:t>
      </w:r>
      <w:r w:rsidRPr="00395033">
        <w:rPr>
          <w:rFonts w:ascii="David" w:hAnsi="David" w:cs="David"/>
          <w:b/>
          <w:bCs/>
          <w:rtl/>
        </w:rPr>
        <w:t xml:space="preserve">"                                                                                           </w:t>
      </w:r>
    </w:p>
    <w:p w14:paraId="12C5FE6F" w14:textId="77777777" w:rsidR="00204943" w:rsidRPr="00306E61" w:rsidRDefault="00204943" w:rsidP="00204943">
      <w:pPr>
        <w:spacing w:line="360" w:lineRule="auto"/>
        <w:ind w:left="6480" w:firstLine="720"/>
        <w:jc w:val="both"/>
        <w:rPr>
          <w:rFonts w:ascii="David" w:hAnsi="David" w:cs="David"/>
          <w:b/>
          <w:bCs/>
          <w:u w:val="single"/>
          <w:rtl/>
        </w:rPr>
      </w:pPr>
      <w:r w:rsidRPr="00306E61">
        <w:rPr>
          <w:rFonts w:ascii="David" w:hAnsi="David" w:cs="David"/>
          <w:b/>
          <w:bCs/>
          <w:u w:val="single"/>
          <w:rtl/>
        </w:rPr>
        <w:t>מצד שני</w:t>
      </w:r>
    </w:p>
    <w:p w14:paraId="50BEB4AD" w14:textId="77777777"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F262E35" w14:textId="40193DD6" w:rsidR="00204943" w:rsidRPr="007C5B4C" w:rsidRDefault="00204943" w:rsidP="0015538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15538E" w:rsidRPr="0015538E">
        <w:rPr>
          <w:rFonts w:cs="David" w:hint="cs"/>
          <w:rtl/>
        </w:rPr>
        <w:t>18</w:t>
      </w:r>
      <w:r w:rsidRPr="0015538E">
        <w:rPr>
          <w:rFonts w:cs="David"/>
          <w:rtl/>
        </w:rPr>
        <w:t>/2023</w:t>
      </w:r>
      <w:r w:rsidRPr="0015538E">
        <w:rPr>
          <w:rFonts w:cs="David" w:hint="cs"/>
          <w:rtl/>
        </w:rPr>
        <w:t xml:space="preserve"> </w:t>
      </w:r>
      <w:r w:rsidRPr="0015538E">
        <w:rPr>
          <w:rFonts w:cs="David"/>
          <w:rtl/>
        </w:rPr>
        <w:t>(ל</w:t>
      </w:r>
      <w:r w:rsidRPr="007457A7">
        <w:rPr>
          <w:rFonts w:cs="David"/>
          <w:rtl/>
        </w:rPr>
        <w:t>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הטובין 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6C78D88" w14:textId="1616DAD5"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08D71ED" w14:textId="77777777"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24"/>
    <w:p w14:paraId="08CC55A0" w14:textId="0796E405" w:rsidR="0009150A" w:rsidRPr="007C5B4C" w:rsidRDefault="0009150A" w:rsidP="00395033">
      <w:pPr>
        <w:pStyle w:val="1c"/>
        <w:widowControl w:val="0"/>
        <w:numPr>
          <w:ilvl w:val="12"/>
          <w:numId w:val="0"/>
        </w:numPr>
        <w:tabs>
          <w:tab w:val="right" w:pos="8487"/>
        </w:tabs>
        <w:spacing w:line="360" w:lineRule="auto"/>
        <w:rPr>
          <w:rFonts w:cs="David"/>
          <w:rtl/>
        </w:rPr>
      </w:pPr>
    </w:p>
    <w:p w14:paraId="21FD7ED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F8D6C7" w14:textId="77777777" w:rsidR="0009150A" w:rsidRPr="007C5B4C" w:rsidRDefault="007B4CF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95458C0" w14:textId="77777777" w:rsidR="0009150A" w:rsidRPr="00395033" w:rsidRDefault="007B4CF0" w:rsidP="00782D6F">
      <w:pPr>
        <w:pStyle w:val="1-"/>
        <w:numPr>
          <w:ilvl w:val="0"/>
          <w:numId w:val="69"/>
        </w:numPr>
        <w:jc w:val="both"/>
        <w:rPr>
          <w:sz w:val="28"/>
          <w:szCs w:val="28"/>
          <w:rtl/>
        </w:rPr>
      </w:pPr>
      <w:bookmarkStart w:id="125" w:name="_Toc44931959"/>
      <w:bookmarkStart w:id="126" w:name="_Toc44932046"/>
      <w:bookmarkStart w:id="127" w:name="_Toc53498863"/>
      <w:r w:rsidRPr="00395033">
        <w:rPr>
          <w:sz w:val="28"/>
          <w:szCs w:val="28"/>
          <w:rtl/>
        </w:rPr>
        <w:t>כללי</w:t>
      </w:r>
      <w:bookmarkEnd w:id="125"/>
      <w:bookmarkEnd w:id="126"/>
      <w:bookmarkEnd w:id="127"/>
    </w:p>
    <w:p w14:paraId="23DD8A07" w14:textId="77777777" w:rsidR="00715DCD" w:rsidRPr="00395033" w:rsidRDefault="007B4CF0" w:rsidP="00395033">
      <w:pPr>
        <w:pStyle w:val="11"/>
        <w:rPr>
          <w:b w:val="0"/>
        </w:rPr>
      </w:pPr>
      <w:r w:rsidRPr="00395033">
        <w:rPr>
          <w:rFonts w:hint="eastAsia"/>
          <w:b w:val="0"/>
          <w:bCs w:val="0"/>
          <w:sz w:val="24"/>
          <w:szCs w:val="24"/>
          <w:rtl/>
        </w:rPr>
        <w:t>להסכם</w:t>
      </w:r>
      <w:r w:rsidRPr="00395033">
        <w:rPr>
          <w:b w:val="0"/>
          <w:bCs w:val="0"/>
          <w:sz w:val="24"/>
          <w:szCs w:val="24"/>
          <w:rtl/>
        </w:rPr>
        <w:t xml:space="preserve"> זה </w:t>
      </w:r>
      <w:r w:rsidR="009A63CC" w:rsidRPr="00395033">
        <w:rPr>
          <w:rFonts w:hint="eastAsia"/>
          <w:b w:val="0"/>
          <w:bCs w:val="0"/>
          <w:sz w:val="24"/>
          <w:szCs w:val="24"/>
          <w:rtl/>
        </w:rPr>
        <w:t>מצורפת</w:t>
      </w:r>
      <w:r w:rsidR="009A63CC" w:rsidRPr="00395033">
        <w:rPr>
          <w:b w:val="0"/>
          <w:bCs w:val="0"/>
          <w:sz w:val="24"/>
          <w:szCs w:val="24"/>
          <w:rtl/>
        </w:rPr>
        <w:t xml:space="preserve"> </w:t>
      </w:r>
      <w:r w:rsidR="009A63CC" w:rsidRPr="00395033">
        <w:rPr>
          <w:rFonts w:hint="eastAsia"/>
          <w:b w:val="0"/>
          <w:bCs w:val="0"/>
          <w:sz w:val="24"/>
          <w:szCs w:val="24"/>
          <w:rtl/>
        </w:rPr>
        <w:t>חוברת</w:t>
      </w:r>
      <w:r w:rsidR="009A63CC" w:rsidRPr="00395033">
        <w:rPr>
          <w:b w:val="0"/>
          <w:bCs w:val="0"/>
          <w:sz w:val="24"/>
          <w:szCs w:val="24"/>
          <w:rtl/>
        </w:rPr>
        <w:t xml:space="preserve"> </w:t>
      </w:r>
      <w:r w:rsidR="009A63CC" w:rsidRPr="00395033">
        <w:rPr>
          <w:rFonts w:hint="eastAsia"/>
          <w:b w:val="0"/>
          <w:bCs w:val="0"/>
          <w:sz w:val="24"/>
          <w:szCs w:val="24"/>
          <w:rtl/>
        </w:rPr>
        <w:t>ההצעה</w:t>
      </w:r>
      <w:r w:rsidR="009A63CC" w:rsidRPr="00395033">
        <w:rPr>
          <w:b w:val="0"/>
          <w:bCs w:val="0"/>
          <w:sz w:val="24"/>
          <w:szCs w:val="24"/>
          <w:rtl/>
        </w:rPr>
        <w:t xml:space="preserve"> </w:t>
      </w:r>
      <w:r w:rsidR="009A63CC" w:rsidRPr="00395033">
        <w:rPr>
          <w:rFonts w:hint="eastAsia"/>
          <w:b w:val="0"/>
          <w:bCs w:val="0"/>
          <w:sz w:val="24"/>
          <w:szCs w:val="24"/>
          <w:rtl/>
        </w:rPr>
        <w:t>על</w:t>
      </w:r>
      <w:r w:rsidR="009A63CC" w:rsidRPr="00395033">
        <w:rPr>
          <w:b w:val="0"/>
          <w:bCs w:val="0"/>
          <w:sz w:val="24"/>
          <w:szCs w:val="24"/>
          <w:rtl/>
        </w:rPr>
        <w:t xml:space="preserve"> </w:t>
      </w:r>
      <w:r w:rsidR="009A63CC" w:rsidRPr="00395033">
        <w:rPr>
          <w:rFonts w:hint="eastAsia"/>
          <w:b w:val="0"/>
          <w:bCs w:val="0"/>
          <w:sz w:val="24"/>
          <w:szCs w:val="24"/>
          <w:rtl/>
        </w:rPr>
        <w:t>כל</w:t>
      </w:r>
      <w:r w:rsidR="009A63CC" w:rsidRPr="00395033">
        <w:rPr>
          <w:b w:val="0"/>
          <w:bCs w:val="0"/>
          <w:sz w:val="24"/>
          <w:szCs w:val="24"/>
          <w:rtl/>
        </w:rPr>
        <w:t xml:space="preserve"> </w:t>
      </w:r>
      <w:r w:rsidR="009A63CC" w:rsidRPr="00395033">
        <w:rPr>
          <w:rFonts w:hint="eastAsia"/>
          <w:b w:val="0"/>
          <w:bCs w:val="0"/>
          <w:sz w:val="24"/>
          <w:szCs w:val="24"/>
          <w:rtl/>
        </w:rPr>
        <w:t>נספחיה</w:t>
      </w:r>
      <w:r w:rsidR="009A63CC" w:rsidRPr="00395033">
        <w:rPr>
          <w:b w:val="0"/>
          <w:bCs w:val="0"/>
          <w:sz w:val="24"/>
          <w:szCs w:val="24"/>
          <w:rtl/>
        </w:rPr>
        <w:t xml:space="preserve"> (</w:t>
      </w:r>
      <w:r w:rsidR="009A63CC" w:rsidRPr="00395033">
        <w:rPr>
          <w:rFonts w:hint="eastAsia"/>
          <w:b w:val="0"/>
          <w:bCs w:val="0"/>
          <w:sz w:val="24"/>
          <w:szCs w:val="24"/>
          <w:rtl/>
        </w:rPr>
        <w:t>פרק</w:t>
      </w:r>
      <w:r w:rsidR="009A63CC" w:rsidRPr="00395033">
        <w:rPr>
          <w:b w:val="0"/>
          <w:bCs w:val="0"/>
          <w:sz w:val="24"/>
          <w:szCs w:val="24"/>
          <w:rtl/>
        </w:rPr>
        <w:t xml:space="preserve"> </w:t>
      </w:r>
      <w:r w:rsidR="009A63CC" w:rsidRPr="00395033">
        <w:rPr>
          <w:rFonts w:hint="eastAsia"/>
          <w:b w:val="0"/>
          <w:bCs w:val="0"/>
          <w:sz w:val="24"/>
          <w:szCs w:val="24"/>
          <w:rtl/>
        </w:rPr>
        <w:t>א</w:t>
      </w:r>
      <w:r w:rsidR="009A63CC" w:rsidRPr="00395033">
        <w:rPr>
          <w:b w:val="0"/>
          <w:bCs w:val="0"/>
          <w:sz w:val="24"/>
          <w:szCs w:val="24"/>
          <w:rtl/>
        </w:rPr>
        <w:t xml:space="preserve">' </w:t>
      </w:r>
      <w:r w:rsidR="009A63CC" w:rsidRPr="00395033">
        <w:rPr>
          <w:rFonts w:hint="eastAsia"/>
          <w:b w:val="0"/>
          <w:bCs w:val="0"/>
          <w:sz w:val="24"/>
          <w:szCs w:val="24"/>
          <w:rtl/>
        </w:rPr>
        <w:t>למסמכי</w:t>
      </w:r>
      <w:r w:rsidR="009A63CC" w:rsidRPr="00395033">
        <w:rPr>
          <w:b w:val="0"/>
          <w:bCs w:val="0"/>
          <w:sz w:val="24"/>
          <w:szCs w:val="24"/>
          <w:rtl/>
        </w:rPr>
        <w:t xml:space="preserve"> </w:t>
      </w:r>
      <w:r w:rsidR="009A63CC" w:rsidRPr="00395033">
        <w:rPr>
          <w:rFonts w:hint="eastAsia"/>
          <w:b w:val="0"/>
          <w:bCs w:val="0"/>
          <w:sz w:val="24"/>
          <w:szCs w:val="24"/>
          <w:rtl/>
        </w:rPr>
        <w:t>המכרז</w:t>
      </w:r>
      <w:r w:rsidR="009A63CC" w:rsidRPr="00395033">
        <w:rPr>
          <w:b w:val="0"/>
          <w:bCs w:val="0"/>
          <w:sz w:val="24"/>
          <w:szCs w:val="24"/>
          <w:rtl/>
        </w:rPr>
        <w:t>)</w:t>
      </w:r>
      <w:r w:rsidR="005C1180" w:rsidRPr="00395033">
        <w:rPr>
          <w:b w:val="0"/>
          <w:bCs w:val="0"/>
          <w:sz w:val="24"/>
          <w:szCs w:val="24"/>
          <w:rtl/>
        </w:rPr>
        <w:t>.</w:t>
      </w:r>
      <w:r w:rsidR="009A63CC" w:rsidRPr="00395033">
        <w:rPr>
          <w:b w:val="0"/>
          <w:bCs w:val="0"/>
          <w:sz w:val="24"/>
          <w:szCs w:val="24"/>
          <w:rtl/>
        </w:rPr>
        <w:t xml:space="preserve"> </w:t>
      </w:r>
    </w:p>
    <w:p w14:paraId="050504F0" w14:textId="77777777" w:rsidR="008F04C2" w:rsidRPr="00395033" w:rsidRDefault="007B4CF0" w:rsidP="00395033">
      <w:pPr>
        <w:pStyle w:val="11"/>
        <w:rPr>
          <w:b w:val="0"/>
        </w:rPr>
      </w:pPr>
      <w:r w:rsidRPr="00395033">
        <w:rPr>
          <w:rFonts w:hint="eastAsia"/>
          <w:b w:val="0"/>
          <w:bCs w:val="0"/>
          <w:sz w:val="24"/>
          <w:szCs w:val="24"/>
          <w:rtl/>
        </w:rPr>
        <w:t>פרק</w:t>
      </w:r>
      <w:r w:rsidRPr="00395033">
        <w:rPr>
          <w:b w:val="0"/>
          <w:bCs w:val="0"/>
          <w:sz w:val="24"/>
          <w:szCs w:val="24"/>
          <w:rtl/>
        </w:rPr>
        <w:t xml:space="preserve"> </w:t>
      </w:r>
      <w:r w:rsidRPr="00395033">
        <w:rPr>
          <w:rFonts w:hint="eastAsia"/>
          <w:b w:val="0"/>
          <w:bCs w:val="0"/>
          <w:sz w:val="24"/>
          <w:szCs w:val="24"/>
          <w:rtl/>
        </w:rPr>
        <w:t>ב</w:t>
      </w:r>
      <w:r w:rsidRPr="00395033">
        <w:rPr>
          <w:b w:val="0"/>
          <w:bCs w:val="0"/>
          <w:sz w:val="24"/>
          <w:szCs w:val="24"/>
          <w:rtl/>
        </w:rPr>
        <w:t xml:space="preserve">' </w:t>
      </w:r>
      <w:r w:rsidRPr="00395033">
        <w:rPr>
          <w:rFonts w:hint="eastAsia"/>
          <w:b w:val="0"/>
          <w:bCs w:val="0"/>
          <w:sz w:val="24"/>
          <w:szCs w:val="24"/>
          <w:rtl/>
        </w:rPr>
        <w:t>ל</w:t>
      </w:r>
      <w:r w:rsidR="00313374" w:rsidRPr="00395033">
        <w:rPr>
          <w:rFonts w:hint="eastAsia"/>
          <w:b w:val="0"/>
          <w:bCs w:val="0"/>
          <w:sz w:val="24"/>
          <w:szCs w:val="24"/>
          <w:rtl/>
        </w:rPr>
        <w:t>מסמכי</w:t>
      </w:r>
      <w:r w:rsidR="00313374" w:rsidRPr="00395033">
        <w:rPr>
          <w:b w:val="0"/>
          <w:bCs w:val="0"/>
          <w:sz w:val="24"/>
          <w:szCs w:val="24"/>
          <w:rtl/>
        </w:rPr>
        <w:t xml:space="preserve"> המכרז </w:t>
      </w:r>
      <w:r w:rsidR="00C275A3" w:rsidRPr="00395033">
        <w:rPr>
          <w:rFonts w:hint="eastAsia"/>
          <w:b w:val="0"/>
          <w:bCs w:val="0"/>
          <w:sz w:val="24"/>
          <w:szCs w:val="24"/>
          <w:rtl/>
        </w:rPr>
        <w:t>וכן</w:t>
      </w:r>
      <w:r w:rsidR="00C275A3" w:rsidRPr="00395033">
        <w:rPr>
          <w:b w:val="0"/>
          <w:bCs w:val="0"/>
          <w:sz w:val="24"/>
          <w:szCs w:val="24"/>
          <w:rtl/>
        </w:rPr>
        <w:t xml:space="preserve"> </w:t>
      </w:r>
      <w:r w:rsidR="00E666F7" w:rsidRPr="00395033">
        <w:rPr>
          <w:rFonts w:hint="eastAsia"/>
          <w:b w:val="0"/>
          <w:bCs w:val="0"/>
          <w:sz w:val="24"/>
          <w:szCs w:val="24"/>
          <w:rtl/>
        </w:rPr>
        <w:t>שינויים</w:t>
      </w:r>
      <w:r w:rsidR="00E666F7" w:rsidRPr="00395033">
        <w:rPr>
          <w:b w:val="0"/>
          <w:bCs w:val="0"/>
          <w:sz w:val="24"/>
          <w:szCs w:val="24"/>
          <w:rtl/>
        </w:rPr>
        <w:t xml:space="preserve"> </w:t>
      </w:r>
      <w:r w:rsidR="00313374" w:rsidRPr="00395033">
        <w:rPr>
          <w:rFonts w:hint="eastAsia"/>
          <w:b w:val="0"/>
          <w:bCs w:val="0"/>
          <w:sz w:val="24"/>
          <w:szCs w:val="24"/>
          <w:rtl/>
        </w:rPr>
        <w:t>והבהרות</w:t>
      </w:r>
      <w:r w:rsidR="00313374" w:rsidRPr="00395033">
        <w:rPr>
          <w:b w:val="0"/>
          <w:bCs w:val="0"/>
          <w:sz w:val="24"/>
          <w:szCs w:val="24"/>
          <w:rtl/>
        </w:rPr>
        <w:t xml:space="preserve"> למכרז שפורסמו </w:t>
      </w:r>
      <w:hyperlink r:id="rId27" w:history="1">
        <w:r w:rsidR="00313374" w:rsidRPr="00395033">
          <w:rPr>
            <w:rStyle w:val="Hyperlink"/>
            <w:rFonts w:ascii="David" w:hAnsi="David" w:cs="David" w:hint="eastAsia"/>
            <w:b w:val="0"/>
            <w:bCs w:val="0"/>
            <w:sz w:val="24"/>
            <w:szCs w:val="24"/>
            <w:rtl/>
          </w:rPr>
          <w:t>ב</w:t>
        </w:r>
        <w:r w:rsidR="00313374" w:rsidRPr="00395033">
          <w:rPr>
            <w:rStyle w:val="Hyperlink"/>
            <w:rFonts w:ascii="David" w:hAnsi="David" w:cs="David" w:hint="eastAsia"/>
            <w:b w:val="0"/>
            <w:bCs w:val="0"/>
            <w:color w:val="0070C0"/>
            <w:sz w:val="24"/>
            <w:szCs w:val="24"/>
            <w:rtl/>
          </w:rPr>
          <w:t>אתר</w:t>
        </w:r>
        <w:r w:rsidR="00313374" w:rsidRPr="00395033">
          <w:rPr>
            <w:rStyle w:val="Hyperlink"/>
            <w:rFonts w:ascii="David" w:hAnsi="David" w:cs="David"/>
            <w:b w:val="0"/>
            <w:bCs w:val="0"/>
            <w:color w:val="0070C0"/>
            <w:sz w:val="24"/>
            <w:szCs w:val="24"/>
            <w:rtl/>
          </w:rPr>
          <w:t xml:space="preserve"> </w:t>
        </w:r>
        <w:r w:rsidR="00313374" w:rsidRPr="00395033">
          <w:rPr>
            <w:rStyle w:val="Hyperlink"/>
            <w:rFonts w:ascii="David" w:hAnsi="David" w:cs="David" w:hint="eastAsia"/>
            <w:b w:val="0"/>
            <w:bCs w:val="0"/>
            <w:color w:val="0070C0"/>
            <w:sz w:val="24"/>
            <w:szCs w:val="24"/>
            <w:rtl/>
          </w:rPr>
          <w:t>מינהל</w:t>
        </w:r>
        <w:r w:rsidR="00313374" w:rsidRPr="00395033">
          <w:rPr>
            <w:rStyle w:val="Hyperlink"/>
            <w:rFonts w:ascii="David" w:hAnsi="David" w:cs="David"/>
            <w:b w:val="0"/>
            <w:bCs w:val="0"/>
            <w:color w:val="0070C0"/>
            <w:sz w:val="24"/>
            <w:szCs w:val="24"/>
            <w:rtl/>
          </w:rPr>
          <w:t xml:space="preserve"> </w:t>
        </w:r>
        <w:r w:rsidR="00313374" w:rsidRPr="00395033">
          <w:rPr>
            <w:rStyle w:val="Hyperlink"/>
            <w:rFonts w:ascii="David" w:hAnsi="David" w:cs="David" w:hint="eastAsia"/>
            <w:b w:val="0"/>
            <w:bCs w:val="0"/>
            <w:color w:val="0070C0"/>
            <w:sz w:val="24"/>
            <w:szCs w:val="24"/>
            <w:rtl/>
          </w:rPr>
          <w:t>הרכש</w:t>
        </w:r>
        <w:r w:rsidR="00313374" w:rsidRPr="00395033">
          <w:rPr>
            <w:rStyle w:val="Hyperlink"/>
            <w:rFonts w:ascii="David" w:hAnsi="David" w:cs="David"/>
            <w:b w:val="0"/>
            <w:bCs w:val="0"/>
            <w:color w:val="0070C0"/>
            <w:sz w:val="24"/>
            <w:szCs w:val="24"/>
            <w:rtl/>
          </w:rPr>
          <w:t xml:space="preserve"> </w:t>
        </w:r>
        <w:r w:rsidR="00313374" w:rsidRPr="00395033">
          <w:rPr>
            <w:rStyle w:val="Hyperlink"/>
            <w:rFonts w:ascii="David" w:hAnsi="David" w:cs="David" w:hint="eastAsia"/>
            <w:b w:val="0"/>
            <w:bCs w:val="0"/>
            <w:color w:val="0070C0"/>
            <w:sz w:val="24"/>
            <w:szCs w:val="24"/>
            <w:rtl/>
          </w:rPr>
          <w:t>הממשלתי</w:t>
        </w:r>
      </w:hyperlink>
      <w:r w:rsidR="00313374" w:rsidRPr="00395033">
        <w:rPr>
          <w:b w:val="0"/>
          <w:bCs w:val="0"/>
          <w:sz w:val="24"/>
          <w:szCs w:val="24"/>
          <w:rtl/>
        </w:rPr>
        <w:t xml:space="preserve"> (בהתאם לנוסח המעודכן ביותר המופיע שם), </w:t>
      </w:r>
      <w:r w:rsidR="00313374" w:rsidRPr="00395033">
        <w:rPr>
          <w:rFonts w:hint="eastAsia"/>
          <w:b w:val="0"/>
          <w:bCs w:val="0"/>
          <w:sz w:val="24"/>
          <w:szCs w:val="24"/>
          <w:rtl/>
        </w:rPr>
        <w:t>ייחשבו</w:t>
      </w:r>
      <w:r w:rsidR="00313374" w:rsidRPr="00395033">
        <w:rPr>
          <w:b w:val="0"/>
          <w:bCs w:val="0"/>
          <w:sz w:val="24"/>
          <w:szCs w:val="24"/>
          <w:rtl/>
        </w:rPr>
        <w:t xml:space="preserve"> </w:t>
      </w:r>
      <w:r w:rsidR="00313374" w:rsidRPr="00395033">
        <w:rPr>
          <w:rFonts w:hint="eastAsia"/>
          <w:b w:val="0"/>
          <w:bCs w:val="0"/>
          <w:sz w:val="24"/>
          <w:szCs w:val="24"/>
          <w:rtl/>
        </w:rPr>
        <w:t>גם</w:t>
      </w:r>
      <w:r w:rsidR="00313374" w:rsidRPr="00395033">
        <w:rPr>
          <w:b w:val="0"/>
          <w:bCs w:val="0"/>
          <w:sz w:val="24"/>
          <w:szCs w:val="24"/>
          <w:rtl/>
        </w:rPr>
        <w:t xml:space="preserve"> </w:t>
      </w:r>
      <w:r w:rsidR="00313374" w:rsidRPr="00395033">
        <w:rPr>
          <w:rFonts w:hint="eastAsia"/>
          <w:b w:val="0"/>
          <w:bCs w:val="0"/>
          <w:sz w:val="24"/>
          <w:szCs w:val="24"/>
          <w:rtl/>
        </w:rPr>
        <w:t>הם</w:t>
      </w:r>
      <w:r w:rsidR="00313374" w:rsidRPr="00395033">
        <w:rPr>
          <w:b w:val="0"/>
          <w:bCs w:val="0"/>
          <w:sz w:val="24"/>
          <w:szCs w:val="24"/>
          <w:rtl/>
        </w:rPr>
        <w:t xml:space="preserve"> </w:t>
      </w:r>
      <w:r w:rsidR="00313374" w:rsidRPr="00395033">
        <w:rPr>
          <w:rFonts w:hint="eastAsia"/>
          <w:b w:val="0"/>
          <w:bCs w:val="0"/>
          <w:sz w:val="24"/>
          <w:szCs w:val="24"/>
          <w:rtl/>
        </w:rPr>
        <w:t>כמצורפים</w:t>
      </w:r>
      <w:r w:rsidR="00313374" w:rsidRPr="00395033">
        <w:rPr>
          <w:b w:val="0"/>
          <w:bCs w:val="0"/>
          <w:sz w:val="24"/>
          <w:szCs w:val="24"/>
          <w:rtl/>
        </w:rPr>
        <w:t xml:space="preserve"> </w:t>
      </w:r>
      <w:r w:rsidR="00313374" w:rsidRPr="00395033">
        <w:rPr>
          <w:rFonts w:hint="eastAsia"/>
          <w:b w:val="0"/>
          <w:bCs w:val="0"/>
          <w:sz w:val="24"/>
          <w:szCs w:val="24"/>
          <w:rtl/>
        </w:rPr>
        <w:t>ל</w:t>
      </w:r>
      <w:r w:rsidR="00610128" w:rsidRPr="00395033">
        <w:rPr>
          <w:rFonts w:hint="eastAsia"/>
          <w:b w:val="0"/>
          <w:bCs w:val="0"/>
          <w:sz w:val="24"/>
          <w:szCs w:val="24"/>
          <w:rtl/>
        </w:rPr>
        <w:t>הסכם</w:t>
      </w:r>
      <w:r w:rsidR="00313374" w:rsidRPr="00395033">
        <w:rPr>
          <w:b w:val="0"/>
          <w:bCs w:val="0"/>
          <w:sz w:val="24"/>
          <w:szCs w:val="24"/>
          <w:rtl/>
        </w:rPr>
        <w:t>.</w:t>
      </w:r>
      <w:r w:rsidR="0093105A" w:rsidRPr="00395033">
        <w:rPr>
          <w:b w:val="0"/>
          <w:bCs w:val="0"/>
          <w:sz w:val="24"/>
          <w:szCs w:val="24"/>
          <w:rtl/>
        </w:rPr>
        <w:t xml:space="preserve"> </w:t>
      </w:r>
    </w:p>
    <w:p w14:paraId="2C9B2F39" w14:textId="77777777" w:rsidR="0009150A" w:rsidRPr="00395033" w:rsidRDefault="007B4CF0" w:rsidP="00395033">
      <w:pPr>
        <w:pStyle w:val="11"/>
        <w:rPr>
          <w:b w:val="0"/>
          <w:rtl/>
        </w:rPr>
      </w:pPr>
      <w:r w:rsidRPr="00395033">
        <w:rPr>
          <w:b w:val="0"/>
          <w:bCs w:val="0"/>
          <w:sz w:val="24"/>
          <w:szCs w:val="24"/>
          <w:rtl/>
        </w:rPr>
        <w:t>המבוא</w:t>
      </w:r>
      <w:r w:rsidR="00E56C45" w:rsidRPr="00395033">
        <w:rPr>
          <w:b w:val="0"/>
          <w:bCs w:val="0"/>
          <w:sz w:val="24"/>
          <w:szCs w:val="24"/>
          <w:rtl/>
        </w:rPr>
        <w:t xml:space="preserve"> והנספחים</w:t>
      </w:r>
      <w:r w:rsidRPr="00395033">
        <w:rPr>
          <w:b w:val="0"/>
          <w:bCs w:val="0"/>
          <w:sz w:val="24"/>
          <w:szCs w:val="24"/>
          <w:rtl/>
        </w:rPr>
        <w:t xml:space="preserve"> להסכם מהוו</w:t>
      </w:r>
      <w:r w:rsidR="00E56C45" w:rsidRPr="00395033">
        <w:rPr>
          <w:rFonts w:hint="eastAsia"/>
          <w:b w:val="0"/>
          <w:bCs w:val="0"/>
          <w:sz w:val="24"/>
          <w:szCs w:val="24"/>
          <w:rtl/>
        </w:rPr>
        <w:t>ים</w:t>
      </w:r>
      <w:r w:rsidRPr="00395033">
        <w:rPr>
          <w:b w:val="0"/>
          <w:bCs w:val="0"/>
          <w:sz w:val="24"/>
          <w:szCs w:val="24"/>
          <w:rtl/>
        </w:rPr>
        <w:t xml:space="preserve"> חלק בלתי נפרד ממנו.</w:t>
      </w:r>
    </w:p>
    <w:p w14:paraId="586F74D9" w14:textId="77777777" w:rsidR="00715DCD" w:rsidRPr="00395033" w:rsidRDefault="007B4CF0" w:rsidP="00395033">
      <w:pPr>
        <w:pStyle w:val="11"/>
        <w:rPr>
          <w:b w:val="0"/>
        </w:rPr>
      </w:pPr>
      <w:r w:rsidRPr="00395033">
        <w:rPr>
          <w:b w:val="0"/>
          <w:bCs w:val="0"/>
          <w:sz w:val="24"/>
          <w:szCs w:val="24"/>
          <w:rtl/>
        </w:rPr>
        <w:t>בהסכם תהיה למונחים המשמעות המופיעה במכרז.</w:t>
      </w:r>
      <w:r w:rsidR="001C7208" w:rsidRPr="00395033">
        <w:rPr>
          <w:b w:val="0"/>
          <w:bCs w:val="0"/>
          <w:sz w:val="24"/>
          <w:szCs w:val="24"/>
          <w:rtl/>
        </w:rPr>
        <w:t xml:space="preserve"> </w:t>
      </w:r>
      <w:r w:rsidR="0009150A" w:rsidRPr="00395033">
        <w:rPr>
          <w:b w:val="0"/>
          <w:bCs w:val="0"/>
          <w:sz w:val="24"/>
          <w:szCs w:val="24"/>
          <w:rtl/>
        </w:rPr>
        <w:t xml:space="preserve">פרשנות ההסכם </w:t>
      </w:r>
      <w:r w:rsidRPr="00395033">
        <w:rPr>
          <w:rFonts w:hint="eastAsia"/>
          <w:b w:val="0"/>
          <w:bCs w:val="0"/>
          <w:sz w:val="24"/>
          <w:szCs w:val="24"/>
          <w:rtl/>
        </w:rPr>
        <w:t>על</w:t>
      </w:r>
      <w:r w:rsidRPr="00395033">
        <w:rPr>
          <w:b w:val="0"/>
          <w:bCs w:val="0"/>
          <w:sz w:val="24"/>
          <w:szCs w:val="24"/>
          <w:rtl/>
        </w:rPr>
        <w:t xml:space="preserve"> נספחיו </w:t>
      </w:r>
      <w:r w:rsidR="0009150A" w:rsidRPr="00395033">
        <w:rPr>
          <w:b w:val="0"/>
          <w:bCs w:val="0"/>
          <w:sz w:val="24"/>
          <w:szCs w:val="24"/>
          <w:rtl/>
        </w:rPr>
        <w:t xml:space="preserve">תיעשה באופן המקיים את דרישות המכרז המפורשות והמשתמעות </w:t>
      </w:r>
      <w:r w:rsidRPr="00395033">
        <w:rPr>
          <w:rFonts w:hint="eastAsia"/>
          <w:b w:val="0"/>
          <w:bCs w:val="0"/>
          <w:sz w:val="24"/>
          <w:szCs w:val="24"/>
          <w:rtl/>
        </w:rPr>
        <w:t>ובתכלית</w:t>
      </w:r>
      <w:r w:rsidRPr="00395033">
        <w:rPr>
          <w:b w:val="0"/>
          <w:bCs w:val="0"/>
          <w:sz w:val="24"/>
          <w:szCs w:val="24"/>
          <w:rtl/>
        </w:rPr>
        <w:t xml:space="preserve"> </w:t>
      </w:r>
      <w:r w:rsidRPr="00395033">
        <w:rPr>
          <w:rFonts w:hint="eastAsia"/>
          <w:b w:val="0"/>
          <w:bCs w:val="0"/>
          <w:sz w:val="24"/>
          <w:szCs w:val="24"/>
          <w:rtl/>
        </w:rPr>
        <w:t>המכרז</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אספקת</w:t>
      </w:r>
      <w:r w:rsidRPr="00395033">
        <w:rPr>
          <w:b w:val="0"/>
          <w:bCs w:val="0"/>
          <w:sz w:val="24"/>
          <w:szCs w:val="24"/>
          <w:rtl/>
        </w:rPr>
        <w:t xml:space="preserve"> </w:t>
      </w:r>
      <w:r w:rsidRPr="00395033">
        <w:rPr>
          <w:rFonts w:hint="eastAsia"/>
          <w:b w:val="0"/>
          <w:bCs w:val="0"/>
          <w:sz w:val="24"/>
          <w:szCs w:val="24"/>
          <w:rtl/>
        </w:rPr>
        <w:t>ה</w:t>
      </w:r>
      <w:r w:rsidR="001658B9" w:rsidRPr="00395033">
        <w:rPr>
          <w:rFonts w:hint="eastAsia"/>
          <w:b w:val="0"/>
          <w:bCs w:val="0"/>
          <w:sz w:val="24"/>
          <w:szCs w:val="24"/>
          <w:rtl/>
        </w:rPr>
        <w:t>טובין</w:t>
      </w:r>
      <w:r w:rsidRPr="00395033">
        <w:rPr>
          <w:b w:val="0"/>
          <w:bCs w:val="0"/>
          <w:sz w:val="24"/>
          <w:szCs w:val="24"/>
          <w:rtl/>
        </w:rPr>
        <w:t xml:space="preserve"> והשירותים ל</w:t>
      </w:r>
      <w:r w:rsidR="00361FDC" w:rsidRPr="00395033">
        <w:rPr>
          <w:rFonts w:hint="eastAsia"/>
          <w:b w:val="0"/>
          <w:bCs w:val="0"/>
          <w:sz w:val="24"/>
          <w:szCs w:val="24"/>
          <w:rtl/>
        </w:rPr>
        <w:t>מזמין</w:t>
      </w:r>
      <w:r w:rsidRPr="00395033">
        <w:rPr>
          <w:b w:val="0"/>
          <w:bCs w:val="0"/>
          <w:sz w:val="24"/>
          <w:szCs w:val="24"/>
          <w:rtl/>
        </w:rPr>
        <w:t xml:space="preserve"> באופן מיטבי</w:t>
      </w:r>
      <w:r w:rsidR="0009150A" w:rsidRPr="00395033">
        <w:rPr>
          <w:b w:val="0"/>
          <w:bCs w:val="0"/>
          <w:sz w:val="24"/>
          <w:szCs w:val="24"/>
          <w:rtl/>
        </w:rPr>
        <w:t>.</w:t>
      </w:r>
      <w:r w:rsidRPr="00395033">
        <w:rPr>
          <w:b w:val="0"/>
          <w:bCs w:val="0"/>
          <w:sz w:val="24"/>
          <w:szCs w:val="24"/>
          <w:rtl/>
        </w:rPr>
        <w:t xml:space="preserve">  </w:t>
      </w:r>
      <w:r w:rsidR="0009150A" w:rsidRPr="00395033">
        <w:rPr>
          <w:b w:val="0"/>
          <w:bCs w:val="0"/>
          <w:sz w:val="24"/>
          <w:szCs w:val="24"/>
          <w:rtl/>
        </w:rPr>
        <w:t xml:space="preserve"> </w:t>
      </w:r>
    </w:p>
    <w:p w14:paraId="6CA1F38E" w14:textId="77777777" w:rsidR="00B3159C" w:rsidRPr="00395033" w:rsidRDefault="00B3159C" w:rsidP="00395033">
      <w:pPr>
        <w:pStyle w:val="1-"/>
        <w:numPr>
          <w:ilvl w:val="0"/>
          <w:numId w:val="69"/>
        </w:numPr>
        <w:jc w:val="both"/>
        <w:rPr>
          <w:sz w:val="28"/>
          <w:szCs w:val="28"/>
          <w:rtl/>
        </w:rPr>
      </w:pPr>
      <w:bookmarkStart w:id="128" w:name="_Toc44931961"/>
      <w:bookmarkStart w:id="129" w:name="_Toc44932048"/>
      <w:bookmarkStart w:id="130" w:name="_Toc53498865"/>
      <w:r w:rsidRPr="00395033">
        <w:rPr>
          <w:sz w:val="28"/>
          <w:szCs w:val="28"/>
          <w:rtl/>
        </w:rPr>
        <w:lastRenderedPageBreak/>
        <w:t>תקופת ההסכם</w:t>
      </w:r>
    </w:p>
    <w:p w14:paraId="384295A5" w14:textId="77777777" w:rsidR="00B3159C" w:rsidRPr="00395033" w:rsidRDefault="00B3159C" w:rsidP="00395033">
      <w:pPr>
        <w:pStyle w:val="11"/>
        <w:rPr>
          <w:b w:val="0"/>
          <w:bCs w:val="0"/>
          <w:rtl/>
        </w:rPr>
      </w:pPr>
      <w:r w:rsidRPr="00395033">
        <w:rPr>
          <w:b w:val="0"/>
          <w:bCs w:val="0"/>
          <w:sz w:val="24"/>
          <w:szCs w:val="24"/>
          <w:rtl/>
        </w:rPr>
        <w:t xml:space="preserve">תוקף הסכם זה הוא כשנה מיום חתימתו; </w:t>
      </w:r>
    </w:p>
    <w:p w14:paraId="1C098400" w14:textId="5D2D91E3" w:rsidR="00B3159C" w:rsidRDefault="00B3159C" w:rsidP="00395033">
      <w:pPr>
        <w:pStyle w:val="11"/>
        <w:numPr>
          <w:ilvl w:val="0"/>
          <w:numId w:val="0"/>
        </w:numPr>
        <w:ind w:left="792"/>
        <w:rPr>
          <w:rtl/>
        </w:rPr>
      </w:pPr>
      <w:r w:rsidRPr="00395033">
        <w:rPr>
          <w:b w:val="0"/>
          <w:bCs w:val="0"/>
          <w:sz w:val="24"/>
          <w:szCs w:val="24"/>
          <w:rtl/>
        </w:rPr>
        <w:t>מיום ____________ ועד ליום ______________ ובהתאם להזמנת הרכש החתומה</w:t>
      </w:r>
      <w:r>
        <w:rPr>
          <w:rtl/>
        </w:rPr>
        <w:t>.</w:t>
      </w:r>
    </w:p>
    <w:p w14:paraId="3419BFC1" w14:textId="763864CF" w:rsidR="00B3159C" w:rsidRPr="00395033" w:rsidRDefault="00B3159C" w:rsidP="00395033">
      <w:pPr>
        <w:pStyle w:val="11"/>
        <w:rPr>
          <w:b w:val="0"/>
          <w:bCs w:val="0"/>
          <w:rtl/>
        </w:rPr>
      </w:pPr>
      <w:r w:rsidRPr="00395033">
        <w:rPr>
          <w:b w:val="0"/>
          <w:bCs w:val="0"/>
          <w:sz w:val="24"/>
          <w:szCs w:val="24"/>
          <w:rtl/>
        </w:rPr>
        <w:t xml:space="preserve">המינהל רשאי לפי שיקול דעתו המוחלט להאריך את תקופת ההסכם וזאת לתקופה שלא תעלה על </w:t>
      </w:r>
      <w:r w:rsidRPr="00395033">
        <w:rPr>
          <w:rFonts w:hint="eastAsia"/>
          <w:b w:val="0"/>
          <w:bCs w:val="0"/>
          <w:sz w:val="24"/>
          <w:szCs w:val="24"/>
          <w:rtl/>
        </w:rPr>
        <w:t>מס</w:t>
      </w:r>
      <w:r w:rsidRPr="00395033">
        <w:rPr>
          <w:b w:val="0"/>
          <w:bCs w:val="0"/>
          <w:sz w:val="24"/>
          <w:szCs w:val="24"/>
          <w:rtl/>
        </w:rPr>
        <w:t xml:space="preserve">' </w:t>
      </w:r>
      <w:r w:rsidRPr="00395033">
        <w:rPr>
          <w:rFonts w:hint="eastAsia"/>
          <w:b w:val="0"/>
          <w:bCs w:val="0"/>
          <w:sz w:val="24"/>
          <w:szCs w:val="24"/>
          <w:rtl/>
        </w:rPr>
        <w:t>התקופות</w:t>
      </w:r>
      <w:r w:rsidRPr="00395033">
        <w:rPr>
          <w:b w:val="0"/>
          <w:bCs w:val="0"/>
          <w:sz w:val="24"/>
          <w:szCs w:val="24"/>
          <w:rtl/>
        </w:rPr>
        <w:t xml:space="preserve"> </w:t>
      </w:r>
      <w:r w:rsidRPr="00395033">
        <w:rPr>
          <w:rFonts w:hint="eastAsia"/>
          <w:b w:val="0"/>
          <w:bCs w:val="0"/>
          <w:sz w:val="24"/>
          <w:szCs w:val="24"/>
          <w:rtl/>
        </w:rPr>
        <w:t>שנקבעו</w:t>
      </w:r>
      <w:r w:rsidRPr="00395033">
        <w:rPr>
          <w:b w:val="0"/>
          <w:bCs w:val="0"/>
          <w:sz w:val="24"/>
          <w:szCs w:val="24"/>
          <w:rtl/>
        </w:rPr>
        <w:t xml:space="preserve"> </w:t>
      </w:r>
      <w:r w:rsidRPr="00395033">
        <w:rPr>
          <w:rFonts w:hint="eastAsia"/>
          <w:b w:val="0"/>
          <w:bCs w:val="0"/>
          <w:sz w:val="24"/>
          <w:szCs w:val="24"/>
          <w:rtl/>
        </w:rPr>
        <w:t>במסמכי</w:t>
      </w:r>
      <w:r w:rsidRPr="00395033">
        <w:rPr>
          <w:b w:val="0"/>
          <w:bCs w:val="0"/>
          <w:sz w:val="24"/>
          <w:szCs w:val="24"/>
          <w:rtl/>
        </w:rPr>
        <w:t xml:space="preserve"> </w:t>
      </w:r>
      <w:r w:rsidRPr="00395033">
        <w:rPr>
          <w:rFonts w:hint="eastAsia"/>
          <w:b w:val="0"/>
          <w:bCs w:val="0"/>
          <w:sz w:val="24"/>
          <w:szCs w:val="24"/>
          <w:rtl/>
        </w:rPr>
        <w:t>המכרז</w:t>
      </w:r>
      <w:r w:rsidRPr="00395033">
        <w:rPr>
          <w:b w:val="0"/>
          <w:bCs w:val="0"/>
          <w:sz w:val="24"/>
          <w:szCs w:val="24"/>
          <w:rtl/>
        </w:rPr>
        <w:t>, כל פעם למשך עד לשנה אחת (להלן - "תקופת ההתקשרות הנוספת") באותם תנאים. הארכת ההסכם תעשה בהודעת המקשר לזוכה בכתב ובכפוף לחתימה על מסמך הארכת ההסם.</w:t>
      </w:r>
    </w:p>
    <w:p w14:paraId="15C2223E" w14:textId="77777777" w:rsidR="00B3159C" w:rsidRPr="00395033" w:rsidRDefault="00B3159C" w:rsidP="00395033">
      <w:pPr>
        <w:pStyle w:val="11"/>
        <w:rPr>
          <w:b w:val="0"/>
          <w:bCs w:val="0"/>
          <w:rtl/>
        </w:rPr>
      </w:pPr>
      <w:r w:rsidRPr="00395033">
        <w:rPr>
          <w:b w:val="0"/>
          <w:bCs w:val="0"/>
          <w:sz w:val="24"/>
          <w:szCs w:val="24"/>
          <w:rtl/>
        </w:rPr>
        <w:t>על אף האמור בכל מקום בהסכם, המינהל רשאי להביא את ההסכם לידי גמר בכל עת ומכל סיבה שהיא על ידי משלוח הודעה בכתב לזוכה 30 יום מראש. בנוסף לאמור רשאי המינהל לצמצם או להרחיב את ההסכם, באופן שהחישוב לתשלום ייערך בהתאם לשינויים, על בסיס הצעת הזוכה. הובא ההסכם לידי גמר לפני תום תקופת ההסכם, ישלם המינהל לזוכה בעד אותו חלק משירותי הזוכה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06619C3" w14:textId="77777777" w:rsidR="00B3159C" w:rsidRDefault="00B3159C" w:rsidP="00395033">
      <w:pPr>
        <w:pStyle w:val="1ff0"/>
      </w:pPr>
    </w:p>
    <w:p w14:paraId="46E28C30" w14:textId="57C7A086" w:rsidR="0009150A" w:rsidRPr="00395033" w:rsidRDefault="007B4CF0" w:rsidP="00395033">
      <w:pPr>
        <w:pStyle w:val="1-"/>
        <w:numPr>
          <w:ilvl w:val="0"/>
          <w:numId w:val="69"/>
        </w:numPr>
        <w:jc w:val="both"/>
        <w:rPr>
          <w:sz w:val="28"/>
          <w:szCs w:val="28"/>
          <w:rtl/>
        </w:rPr>
      </w:pPr>
      <w:r w:rsidRPr="00395033">
        <w:rPr>
          <w:sz w:val="28"/>
          <w:szCs w:val="28"/>
          <w:rtl/>
        </w:rPr>
        <w:t>התחייבויות והצהרות הספק</w:t>
      </w:r>
      <w:bookmarkEnd w:id="128"/>
      <w:bookmarkEnd w:id="129"/>
      <w:bookmarkEnd w:id="130"/>
    </w:p>
    <w:p w14:paraId="7C28E1BA" w14:textId="77777777" w:rsidR="005B0CC9" w:rsidRPr="00395033" w:rsidRDefault="007B4CF0" w:rsidP="00395033">
      <w:pPr>
        <w:pStyle w:val="11"/>
        <w:rPr>
          <w:b w:val="0"/>
          <w:u w:val="single"/>
        </w:rPr>
      </w:pPr>
      <w:r w:rsidRPr="00395033">
        <w:rPr>
          <w:b w:val="0"/>
          <w:bCs w:val="0"/>
          <w:sz w:val="24"/>
          <w:szCs w:val="24"/>
          <w:u w:val="single"/>
          <w:rtl/>
        </w:rPr>
        <w:t xml:space="preserve">הספק מצהיר </w:t>
      </w:r>
      <w:r w:rsidR="003F1E7C" w:rsidRPr="00395033">
        <w:rPr>
          <w:rFonts w:hint="eastAsia"/>
          <w:b w:val="0"/>
          <w:bCs w:val="0"/>
          <w:sz w:val="24"/>
          <w:szCs w:val="24"/>
          <w:u w:val="single"/>
          <w:rtl/>
        </w:rPr>
        <w:t>ומתחייב</w:t>
      </w:r>
      <w:r w:rsidR="003F1E7C" w:rsidRPr="00395033">
        <w:rPr>
          <w:b w:val="0"/>
          <w:bCs w:val="0"/>
          <w:sz w:val="24"/>
          <w:szCs w:val="24"/>
          <w:u w:val="single"/>
          <w:rtl/>
        </w:rPr>
        <w:t xml:space="preserve"> </w:t>
      </w:r>
      <w:r w:rsidRPr="00395033">
        <w:rPr>
          <w:b w:val="0"/>
          <w:bCs w:val="0"/>
          <w:sz w:val="24"/>
          <w:szCs w:val="24"/>
          <w:u w:val="single"/>
          <w:rtl/>
        </w:rPr>
        <w:t>כי</w:t>
      </w:r>
      <w:r w:rsidR="003F1E7C" w:rsidRPr="00395033">
        <w:rPr>
          <w:b w:val="0"/>
          <w:bCs w:val="0"/>
          <w:sz w:val="24"/>
          <w:szCs w:val="24"/>
          <w:u w:val="single"/>
          <w:rtl/>
        </w:rPr>
        <w:t xml:space="preserve"> -</w:t>
      </w:r>
      <w:r w:rsidRPr="00395033">
        <w:rPr>
          <w:b w:val="0"/>
          <w:bCs w:val="0"/>
          <w:sz w:val="24"/>
          <w:szCs w:val="24"/>
          <w:u w:val="single"/>
          <w:rtl/>
        </w:rPr>
        <w:t xml:space="preserve"> </w:t>
      </w:r>
    </w:p>
    <w:p w14:paraId="4768AA09" w14:textId="77777777" w:rsidR="00704EB9" w:rsidRPr="00710D9F" w:rsidRDefault="007B4CF0" w:rsidP="00395033">
      <w:pPr>
        <w:pStyle w:val="1112"/>
        <w:numPr>
          <w:ilvl w:val="2"/>
          <w:numId w:val="122"/>
        </w:numPr>
      </w:pPr>
      <w:r w:rsidRPr="00710D9F">
        <w:rPr>
          <w:rFonts w:hint="cs"/>
          <w:rtl/>
        </w:rPr>
        <w:t>אין מניעה לפי כל דין להתקשרותו בהסכם.</w:t>
      </w:r>
    </w:p>
    <w:p w14:paraId="154FF2B7" w14:textId="77777777" w:rsidR="00704EB9" w:rsidRDefault="007B4CF0" w:rsidP="00395033">
      <w:pPr>
        <w:pStyle w:val="1112"/>
        <w:numPr>
          <w:ilvl w:val="2"/>
          <w:numId w:val="122"/>
        </w:numPr>
      </w:pPr>
      <w:r>
        <w:rPr>
          <w:rFonts w:hint="cs"/>
          <w:rtl/>
        </w:rPr>
        <w:t xml:space="preserve">הוא עומד בכל דרישות הדין הרלוונטיות לאספקת </w:t>
      </w:r>
      <w:bookmarkStart w:id="131" w:name="show_istovin_10"/>
      <w:r>
        <w:rPr>
          <w:rFonts w:hint="cs"/>
          <w:rtl/>
        </w:rPr>
        <w:t>הטובין</w:t>
      </w:r>
      <w:bookmarkEnd w:id="131"/>
      <w:r w:rsidR="008D6817">
        <w:rPr>
          <w:rFonts w:hint="cs"/>
          <w:rtl/>
        </w:rPr>
        <w:t xml:space="preserve"> </w:t>
      </w:r>
      <w:bookmarkStart w:id="132" w:name="show_IsTovinAndSherut_6"/>
      <w:r w:rsidR="008D6817">
        <w:rPr>
          <w:rFonts w:hint="cs"/>
          <w:rtl/>
        </w:rPr>
        <w:t>ו</w:t>
      </w:r>
      <w:bookmarkStart w:id="133" w:name="show_IsSherut_6"/>
      <w:bookmarkEnd w:id="132"/>
      <w:r>
        <w:rPr>
          <w:rFonts w:hint="cs"/>
          <w:rtl/>
        </w:rPr>
        <w:t>השירותים</w:t>
      </w:r>
      <w:bookmarkEnd w:id="133"/>
      <w:r>
        <w:rPr>
          <w:rFonts w:hint="cs"/>
          <w:rtl/>
        </w:rPr>
        <w:t xml:space="preserve"> בהתאם להסכם. </w:t>
      </w:r>
    </w:p>
    <w:p w14:paraId="371F08FC" w14:textId="77777777" w:rsidR="00704EB9" w:rsidRDefault="007B4CF0" w:rsidP="00395033">
      <w:pPr>
        <w:pStyle w:val="1112"/>
        <w:numPr>
          <w:ilvl w:val="2"/>
          <w:numId w:val="122"/>
        </w:numPr>
      </w:pPr>
      <w:r>
        <w:rPr>
          <w:rFonts w:hint="cs"/>
          <w:rtl/>
        </w:rPr>
        <w:t xml:space="preserve">בכל מקרה שבו יחולו שינויים בהוראות הדין, באופן המשפיע על ביצוע ההסכם, הוא יישא בעלויות של שינויים אלו. </w:t>
      </w:r>
    </w:p>
    <w:p w14:paraId="3CA86F5C" w14:textId="77777777" w:rsidR="00704EB9" w:rsidRDefault="007B4CF0" w:rsidP="00395033">
      <w:pPr>
        <w:pStyle w:val="1112"/>
        <w:numPr>
          <w:ilvl w:val="2"/>
          <w:numId w:val="122"/>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4C4DEA9" w14:textId="77777777" w:rsidR="00704EB9" w:rsidRPr="00043DC6" w:rsidRDefault="007B4CF0" w:rsidP="00395033">
      <w:pPr>
        <w:pStyle w:val="1112"/>
        <w:numPr>
          <w:ilvl w:val="2"/>
          <w:numId w:val="122"/>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F9EC2C0" w14:textId="77777777" w:rsidR="00313374" w:rsidRDefault="007B4CF0" w:rsidP="00395033">
      <w:pPr>
        <w:pStyle w:val="1112"/>
        <w:numPr>
          <w:ilvl w:val="2"/>
          <w:numId w:val="122"/>
        </w:numPr>
      </w:pPr>
      <w:bookmarkStart w:id="134" w:name="_Toc185193151"/>
      <w:bookmarkStart w:id="135" w:name="_Toc201561676"/>
      <w:bookmarkStart w:id="136" w:name="_Toc201636806"/>
      <w:bookmarkStart w:id="137" w:name="_Toc201895115"/>
      <w:bookmarkStart w:id="138" w:name="_Toc185193152"/>
      <w:bookmarkStart w:id="139" w:name="_Toc201561677"/>
      <w:bookmarkStart w:id="140" w:name="_Toc201636807"/>
      <w:bookmarkStart w:id="14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A212EB" w14:textId="77777777" w:rsidR="007A5375" w:rsidRPr="00043DC6" w:rsidRDefault="007B4CF0" w:rsidP="00395033">
      <w:pPr>
        <w:pStyle w:val="1112"/>
        <w:numPr>
          <w:ilvl w:val="2"/>
          <w:numId w:val="122"/>
        </w:numPr>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CBCB309" w14:textId="77777777" w:rsidR="007E7910" w:rsidRPr="00395033" w:rsidRDefault="007B4CF0" w:rsidP="00395033">
      <w:pPr>
        <w:pStyle w:val="1-"/>
        <w:numPr>
          <w:ilvl w:val="0"/>
          <w:numId w:val="69"/>
        </w:numPr>
        <w:jc w:val="both"/>
        <w:rPr>
          <w:sz w:val="28"/>
          <w:szCs w:val="28"/>
        </w:rPr>
      </w:pPr>
      <w:bookmarkStart w:id="142" w:name="_Toc44931962"/>
      <w:bookmarkStart w:id="143" w:name="_Toc44932049"/>
      <w:bookmarkStart w:id="144" w:name="_Toc53498866"/>
      <w:bookmarkEnd w:id="134"/>
      <w:bookmarkEnd w:id="135"/>
      <w:bookmarkEnd w:id="136"/>
      <w:bookmarkEnd w:id="137"/>
      <w:bookmarkEnd w:id="138"/>
      <w:bookmarkEnd w:id="139"/>
      <w:bookmarkEnd w:id="140"/>
      <w:bookmarkEnd w:id="141"/>
      <w:r w:rsidRPr="00395033">
        <w:rPr>
          <w:sz w:val="28"/>
          <w:szCs w:val="28"/>
          <w:rtl/>
        </w:rPr>
        <w:t>סודיות</w:t>
      </w:r>
      <w:r w:rsidR="002F7280" w:rsidRPr="00395033">
        <w:rPr>
          <w:sz w:val="28"/>
          <w:szCs w:val="28"/>
          <w:rtl/>
        </w:rPr>
        <w:t xml:space="preserve"> </w:t>
      </w:r>
      <w:r w:rsidR="00704EB9" w:rsidRPr="00395033">
        <w:rPr>
          <w:rFonts w:hint="eastAsia"/>
          <w:sz w:val="28"/>
          <w:szCs w:val="28"/>
          <w:rtl/>
        </w:rPr>
        <w:t>ו</w:t>
      </w:r>
      <w:r w:rsidRPr="00395033">
        <w:rPr>
          <w:rFonts w:hint="eastAsia"/>
          <w:sz w:val="28"/>
          <w:szCs w:val="28"/>
          <w:rtl/>
        </w:rPr>
        <w:t>אבטחת</w:t>
      </w:r>
      <w:r w:rsidRPr="00395033">
        <w:rPr>
          <w:sz w:val="28"/>
          <w:szCs w:val="28"/>
          <w:rtl/>
        </w:rPr>
        <w:t xml:space="preserve"> </w:t>
      </w:r>
      <w:r w:rsidRPr="00395033">
        <w:rPr>
          <w:rFonts w:hint="eastAsia"/>
          <w:sz w:val="28"/>
          <w:szCs w:val="28"/>
          <w:rtl/>
        </w:rPr>
        <w:t>מידע</w:t>
      </w:r>
      <w:bookmarkEnd w:id="142"/>
      <w:bookmarkEnd w:id="143"/>
      <w:bookmarkEnd w:id="144"/>
    </w:p>
    <w:p w14:paraId="6E2D4F3C" w14:textId="77777777" w:rsidR="007E7910" w:rsidRPr="00395033" w:rsidRDefault="007B4CF0" w:rsidP="00395033">
      <w:pPr>
        <w:pStyle w:val="11"/>
        <w:rPr>
          <w:b w:val="0"/>
          <w:rtl/>
        </w:rPr>
      </w:pPr>
      <w:r w:rsidRPr="00395033">
        <w:rPr>
          <w:b w:val="0"/>
          <w:bCs w:val="0"/>
          <w:sz w:val="24"/>
          <w:szCs w:val="24"/>
          <w:rtl/>
        </w:rPr>
        <w:t>ה</w:t>
      </w:r>
      <w:r w:rsidRPr="00395033">
        <w:rPr>
          <w:rFonts w:hint="eastAsia"/>
          <w:b w:val="0"/>
          <w:bCs w:val="0"/>
          <w:sz w:val="24"/>
          <w:szCs w:val="24"/>
          <w:rtl/>
        </w:rPr>
        <w:t>ספק</w:t>
      </w:r>
      <w:r w:rsidRPr="00395033">
        <w:rPr>
          <w:b w:val="0"/>
          <w:bCs w:val="0"/>
          <w:sz w:val="24"/>
          <w:szCs w:val="24"/>
          <w:rtl/>
        </w:rPr>
        <w:t xml:space="preserve"> מתחייב כי הוא ומי מטעמו ישמרו את המידע </w:t>
      </w:r>
      <w:r w:rsidRPr="00395033">
        <w:rPr>
          <w:rFonts w:hint="eastAsia"/>
          <w:b w:val="0"/>
          <w:bCs w:val="0"/>
          <w:sz w:val="24"/>
          <w:szCs w:val="24"/>
          <w:rtl/>
        </w:rPr>
        <w:t>שהתקבל</w:t>
      </w:r>
      <w:r w:rsidRPr="00395033">
        <w:rPr>
          <w:b w:val="0"/>
          <w:bCs w:val="0"/>
          <w:sz w:val="24"/>
          <w:szCs w:val="24"/>
          <w:rtl/>
        </w:rPr>
        <w:t xml:space="preserve"> </w:t>
      </w:r>
      <w:r w:rsidRPr="00395033">
        <w:rPr>
          <w:rFonts w:hint="eastAsia"/>
          <w:b w:val="0"/>
          <w:bCs w:val="0"/>
          <w:sz w:val="24"/>
          <w:szCs w:val="24"/>
          <w:rtl/>
        </w:rPr>
        <w:t>אצלם</w:t>
      </w:r>
      <w:r w:rsidRPr="00395033">
        <w:rPr>
          <w:b w:val="0"/>
          <w:bCs w:val="0"/>
          <w:sz w:val="24"/>
          <w:szCs w:val="24"/>
          <w:rtl/>
        </w:rPr>
        <w:t xml:space="preserve"> </w:t>
      </w:r>
      <w:r w:rsidRPr="00395033">
        <w:rPr>
          <w:rFonts w:hint="eastAsia"/>
          <w:b w:val="0"/>
          <w:bCs w:val="0"/>
          <w:sz w:val="24"/>
          <w:szCs w:val="24"/>
          <w:rtl/>
        </w:rPr>
        <w:t>במהלך</w:t>
      </w:r>
      <w:r w:rsidRPr="00395033">
        <w:rPr>
          <w:b w:val="0"/>
          <w:bCs w:val="0"/>
          <w:sz w:val="24"/>
          <w:szCs w:val="24"/>
          <w:rtl/>
        </w:rPr>
        <w:t xml:space="preserve"> </w:t>
      </w:r>
      <w:r w:rsidRPr="00395033">
        <w:rPr>
          <w:rFonts w:hint="eastAsia"/>
          <w:b w:val="0"/>
          <w:bCs w:val="0"/>
          <w:sz w:val="24"/>
          <w:szCs w:val="24"/>
          <w:rtl/>
        </w:rPr>
        <w:t>ביצוע</w:t>
      </w:r>
      <w:r w:rsidRPr="00395033">
        <w:rPr>
          <w:b w:val="0"/>
          <w:bCs w:val="0"/>
          <w:sz w:val="24"/>
          <w:szCs w:val="24"/>
          <w:rtl/>
        </w:rPr>
        <w:t xml:space="preserve"> </w:t>
      </w:r>
      <w:r w:rsidRPr="00395033">
        <w:rPr>
          <w:rFonts w:hint="eastAsia"/>
          <w:b w:val="0"/>
          <w:bCs w:val="0"/>
          <w:sz w:val="24"/>
          <w:szCs w:val="24"/>
          <w:rtl/>
        </w:rPr>
        <w:t>חובותיהם</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פי</w:t>
      </w:r>
      <w:r w:rsidRPr="00395033">
        <w:rPr>
          <w:b w:val="0"/>
          <w:bCs w:val="0"/>
          <w:sz w:val="24"/>
          <w:szCs w:val="24"/>
          <w:rtl/>
        </w:rPr>
        <w:t xml:space="preserve"> </w:t>
      </w:r>
      <w:r w:rsidRPr="00395033">
        <w:rPr>
          <w:rFonts w:hint="eastAsia"/>
          <w:b w:val="0"/>
          <w:bCs w:val="0"/>
          <w:sz w:val="24"/>
          <w:szCs w:val="24"/>
          <w:rtl/>
        </w:rPr>
        <w:t>ההסכם</w:t>
      </w:r>
      <w:r w:rsidRPr="00395033">
        <w:rPr>
          <w:b w:val="0"/>
          <w:bCs w:val="0"/>
          <w:sz w:val="24"/>
          <w:szCs w:val="24"/>
          <w:rtl/>
        </w:rPr>
        <w:t xml:space="preserve"> </w:t>
      </w:r>
      <w:r w:rsidRPr="00395033">
        <w:rPr>
          <w:rFonts w:hint="eastAsia"/>
          <w:b w:val="0"/>
          <w:bCs w:val="0"/>
          <w:sz w:val="24"/>
          <w:szCs w:val="24"/>
          <w:rtl/>
        </w:rPr>
        <w:t>והמכרז</w:t>
      </w:r>
      <w:r w:rsidRPr="00395033">
        <w:rPr>
          <w:b w:val="0"/>
          <w:bCs w:val="0"/>
          <w:sz w:val="24"/>
          <w:szCs w:val="24"/>
          <w:rtl/>
        </w:rPr>
        <w:t xml:space="preserve"> בסודיות מוחלטת, במהלך תקופת ה</w:t>
      </w:r>
      <w:r w:rsidRPr="00395033">
        <w:rPr>
          <w:rFonts w:hint="eastAsia"/>
          <w:b w:val="0"/>
          <w:bCs w:val="0"/>
          <w:sz w:val="24"/>
          <w:szCs w:val="24"/>
          <w:rtl/>
        </w:rPr>
        <w:t>התקשרות</w:t>
      </w:r>
      <w:r w:rsidRPr="00395033">
        <w:rPr>
          <w:b w:val="0"/>
          <w:bCs w:val="0"/>
          <w:sz w:val="24"/>
          <w:szCs w:val="24"/>
          <w:rtl/>
        </w:rPr>
        <w:t xml:space="preserve"> ולאחריה, ולא יעשו ב</w:t>
      </w:r>
      <w:r w:rsidRPr="00395033">
        <w:rPr>
          <w:rFonts w:hint="eastAsia"/>
          <w:b w:val="0"/>
          <w:bCs w:val="0"/>
          <w:sz w:val="24"/>
          <w:szCs w:val="24"/>
          <w:rtl/>
        </w:rPr>
        <w:t>ו</w:t>
      </w:r>
      <w:r w:rsidRPr="00395033">
        <w:rPr>
          <w:b w:val="0"/>
          <w:bCs w:val="0"/>
          <w:sz w:val="24"/>
          <w:szCs w:val="24"/>
          <w:rtl/>
        </w:rPr>
        <w:t xml:space="preserve"> כל שימוש למעט לצורך ביצוע חובותיהם בהתאם </w:t>
      </w:r>
      <w:r w:rsidRPr="00395033">
        <w:rPr>
          <w:rFonts w:hint="eastAsia"/>
          <w:b w:val="0"/>
          <w:bCs w:val="0"/>
          <w:sz w:val="24"/>
          <w:szCs w:val="24"/>
          <w:rtl/>
        </w:rPr>
        <w:t>ל</w:t>
      </w:r>
      <w:r w:rsidRPr="00395033">
        <w:rPr>
          <w:b w:val="0"/>
          <w:bCs w:val="0"/>
          <w:sz w:val="24"/>
          <w:szCs w:val="24"/>
          <w:rtl/>
        </w:rPr>
        <w:t>מכרז ו</w:t>
      </w:r>
      <w:r w:rsidRPr="00395033">
        <w:rPr>
          <w:rFonts w:hint="eastAsia"/>
          <w:b w:val="0"/>
          <w:bCs w:val="0"/>
          <w:sz w:val="24"/>
          <w:szCs w:val="24"/>
          <w:rtl/>
        </w:rPr>
        <w:t>לה</w:t>
      </w:r>
      <w:r w:rsidRPr="00395033">
        <w:rPr>
          <w:b w:val="0"/>
          <w:bCs w:val="0"/>
          <w:sz w:val="24"/>
          <w:szCs w:val="24"/>
          <w:rtl/>
        </w:rPr>
        <w:t xml:space="preserve">סכם. </w:t>
      </w:r>
    </w:p>
    <w:p w14:paraId="5B45B173" w14:textId="77777777" w:rsidR="009A1384" w:rsidRPr="00395033" w:rsidRDefault="007B4CF0" w:rsidP="00395033">
      <w:pPr>
        <w:pStyle w:val="11"/>
        <w:rPr>
          <w:b w:val="0"/>
          <w:rtl/>
        </w:rPr>
      </w:pPr>
      <w:r w:rsidRPr="00395033">
        <w:rPr>
          <w:b w:val="0"/>
          <w:bCs w:val="0"/>
          <w:sz w:val="24"/>
          <w:szCs w:val="24"/>
          <w:rtl/>
        </w:rPr>
        <w:t xml:space="preserve">לעניין התחייבות זו לסודיות מובהר כי "מידע" או "מידע סודי" לא </w:t>
      </w:r>
      <w:r w:rsidR="00A75508" w:rsidRPr="00395033">
        <w:rPr>
          <w:rFonts w:hint="eastAsia"/>
          <w:b w:val="0"/>
          <w:bCs w:val="0"/>
          <w:sz w:val="24"/>
          <w:szCs w:val="24"/>
          <w:rtl/>
        </w:rPr>
        <w:t>י</w:t>
      </w:r>
      <w:r w:rsidR="00A75508" w:rsidRPr="00395033">
        <w:rPr>
          <w:b w:val="0"/>
          <w:bCs w:val="0"/>
          <w:sz w:val="24"/>
          <w:szCs w:val="24"/>
          <w:rtl/>
        </w:rPr>
        <w:t>כלול</w:t>
      </w:r>
      <w:r w:rsidRPr="00395033">
        <w:rPr>
          <w:b w:val="0"/>
          <w:bCs w:val="0"/>
          <w:sz w:val="24"/>
          <w:szCs w:val="24"/>
          <w:rtl/>
        </w:rPr>
        <w:t xml:space="preserve">: </w:t>
      </w:r>
    </w:p>
    <w:p w14:paraId="1BB55DF9" w14:textId="77777777" w:rsidR="009A1384" w:rsidRPr="00ED07CC" w:rsidRDefault="007B4CF0" w:rsidP="00395033">
      <w:pPr>
        <w:pStyle w:val="1112"/>
        <w:numPr>
          <w:ilvl w:val="2"/>
          <w:numId w:val="126"/>
        </w:numPr>
        <w:rPr>
          <w:rtl/>
        </w:rPr>
      </w:pPr>
      <w:r w:rsidRPr="00ED07CC">
        <w:rPr>
          <w:rtl/>
        </w:rPr>
        <w:t>מידע שהוא נחלת הכלל או שיהפוך לנחלת הכלל שלא עקב הפרת התחייבות זו.</w:t>
      </w:r>
    </w:p>
    <w:p w14:paraId="17E2E117" w14:textId="77777777" w:rsidR="009A1384" w:rsidRPr="00ED07CC" w:rsidRDefault="007B4CF0" w:rsidP="00395033">
      <w:pPr>
        <w:pStyle w:val="1112"/>
        <w:numPr>
          <w:ilvl w:val="2"/>
          <w:numId w:val="126"/>
        </w:numPr>
        <w:rPr>
          <w:rtl/>
        </w:rPr>
      </w:pPr>
      <w:r w:rsidRPr="00ED07CC">
        <w:rPr>
          <w:rtl/>
        </w:rPr>
        <w:t xml:space="preserve">מידע שהיה בידי נותן השירותים טרם החתימה על ההסכם.  </w:t>
      </w:r>
    </w:p>
    <w:p w14:paraId="75E1FBB4" w14:textId="77777777" w:rsidR="009A1384" w:rsidRDefault="007B4CF0" w:rsidP="00395033">
      <w:pPr>
        <w:pStyle w:val="1112"/>
        <w:numPr>
          <w:ilvl w:val="2"/>
          <w:numId w:val="126"/>
        </w:numPr>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79822C1D" w14:textId="77777777" w:rsidR="009A1384" w:rsidRPr="00395033" w:rsidRDefault="007B4CF0" w:rsidP="00395033">
      <w:pPr>
        <w:pStyle w:val="11"/>
        <w:rPr>
          <w:b w:val="0"/>
        </w:rPr>
      </w:pPr>
      <w:r w:rsidRPr="00395033">
        <w:rPr>
          <w:rFonts w:hint="eastAsia"/>
          <w:b w:val="0"/>
          <w:bCs w:val="0"/>
          <w:sz w:val="24"/>
          <w:szCs w:val="24"/>
          <w:rtl/>
        </w:rPr>
        <w:t>הספק</w:t>
      </w:r>
      <w:r w:rsidRPr="00395033">
        <w:rPr>
          <w:b w:val="0"/>
          <w:bCs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1E33AF7" w14:textId="77777777" w:rsidR="007E7910" w:rsidRPr="00395033" w:rsidRDefault="007B4CF0" w:rsidP="00395033">
      <w:pPr>
        <w:pStyle w:val="11"/>
        <w:rPr>
          <w:b w:val="0"/>
          <w:rtl/>
        </w:rPr>
      </w:pPr>
      <w:r w:rsidRPr="00395033">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395033">
        <w:rPr>
          <w:b w:val="0"/>
          <w:bCs w:val="0"/>
          <w:sz w:val="24"/>
          <w:szCs w:val="24"/>
          <w:rtl/>
        </w:rPr>
        <w:t xml:space="preserve">, </w:t>
      </w:r>
      <w:r w:rsidR="00AF4F7B" w:rsidRPr="00395033">
        <w:rPr>
          <w:rFonts w:hint="eastAsia"/>
          <w:b w:val="0"/>
          <w:bCs w:val="0"/>
          <w:sz w:val="24"/>
          <w:szCs w:val="24"/>
          <w:rtl/>
        </w:rPr>
        <w:t>וככל</w:t>
      </w:r>
      <w:r w:rsidR="00AF4F7B" w:rsidRPr="00395033">
        <w:rPr>
          <w:b w:val="0"/>
          <w:bCs w:val="0"/>
          <w:sz w:val="24"/>
          <w:szCs w:val="24"/>
          <w:rtl/>
        </w:rPr>
        <w:t xml:space="preserve"> </w:t>
      </w:r>
      <w:r w:rsidR="00AF4F7B" w:rsidRPr="00395033">
        <w:rPr>
          <w:rFonts w:hint="eastAsia"/>
          <w:b w:val="0"/>
          <w:bCs w:val="0"/>
          <w:sz w:val="24"/>
          <w:szCs w:val="24"/>
          <w:rtl/>
        </w:rPr>
        <w:t>שיש</w:t>
      </w:r>
      <w:r w:rsidR="00AF4F7B" w:rsidRPr="00395033">
        <w:rPr>
          <w:b w:val="0"/>
          <w:bCs w:val="0"/>
          <w:sz w:val="24"/>
          <w:szCs w:val="24"/>
          <w:rtl/>
        </w:rPr>
        <w:t xml:space="preserve"> </w:t>
      </w:r>
      <w:r w:rsidR="00AF4F7B" w:rsidRPr="00395033">
        <w:rPr>
          <w:rFonts w:hint="eastAsia"/>
          <w:b w:val="0"/>
          <w:bCs w:val="0"/>
          <w:sz w:val="24"/>
          <w:szCs w:val="24"/>
          <w:rtl/>
        </w:rPr>
        <w:t>דרישות</w:t>
      </w:r>
      <w:r w:rsidR="00AF4F7B" w:rsidRPr="00395033">
        <w:rPr>
          <w:b w:val="0"/>
          <w:bCs w:val="0"/>
          <w:sz w:val="24"/>
          <w:szCs w:val="24"/>
          <w:rtl/>
        </w:rPr>
        <w:t xml:space="preserve"> </w:t>
      </w:r>
      <w:r w:rsidR="00AF4F7B" w:rsidRPr="00395033">
        <w:rPr>
          <w:rFonts w:hint="eastAsia"/>
          <w:b w:val="0"/>
          <w:bCs w:val="0"/>
          <w:sz w:val="24"/>
          <w:szCs w:val="24"/>
          <w:rtl/>
        </w:rPr>
        <w:t>מאת</w:t>
      </w:r>
      <w:r w:rsidR="00AF4F7B" w:rsidRPr="00395033">
        <w:rPr>
          <w:b w:val="0"/>
          <w:bCs w:val="0"/>
          <w:sz w:val="24"/>
          <w:szCs w:val="24"/>
          <w:rtl/>
        </w:rPr>
        <w:t xml:space="preserve"> </w:t>
      </w:r>
      <w:r w:rsidR="00AF4F7B" w:rsidRPr="00395033">
        <w:rPr>
          <w:rFonts w:hint="eastAsia"/>
          <w:b w:val="0"/>
          <w:bCs w:val="0"/>
          <w:sz w:val="24"/>
          <w:szCs w:val="24"/>
          <w:rtl/>
        </w:rPr>
        <w:t>המזמין</w:t>
      </w:r>
      <w:r w:rsidR="00AF4F7B" w:rsidRPr="00395033">
        <w:rPr>
          <w:b w:val="0"/>
          <w:bCs w:val="0"/>
          <w:sz w:val="24"/>
          <w:szCs w:val="24"/>
          <w:rtl/>
        </w:rPr>
        <w:t xml:space="preserve"> </w:t>
      </w:r>
      <w:r w:rsidR="00AF4F7B" w:rsidRPr="00395033">
        <w:rPr>
          <w:rFonts w:hint="eastAsia"/>
          <w:b w:val="0"/>
          <w:bCs w:val="0"/>
          <w:sz w:val="24"/>
          <w:szCs w:val="24"/>
          <w:rtl/>
        </w:rPr>
        <w:t>בהקשר</w:t>
      </w:r>
      <w:r w:rsidR="00AF4F7B" w:rsidRPr="00395033">
        <w:rPr>
          <w:b w:val="0"/>
          <w:bCs w:val="0"/>
          <w:sz w:val="24"/>
          <w:szCs w:val="24"/>
          <w:rtl/>
        </w:rPr>
        <w:t xml:space="preserve"> </w:t>
      </w:r>
      <w:r w:rsidR="00AF4F7B" w:rsidRPr="00395033">
        <w:rPr>
          <w:rFonts w:hint="eastAsia"/>
          <w:b w:val="0"/>
          <w:bCs w:val="0"/>
          <w:sz w:val="24"/>
          <w:szCs w:val="24"/>
          <w:rtl/>
        </w:rPr>
        <w:t>זה</w:t>
      </w:r>
      <w:r w:rsidR="00AF4F7B" w:rsidRPr="00395033">
        <w:rPr>
          <w:b w:val="0"/>
          <w:bCs w:val="0"/>
          <w:sz w:val="24"/>
          <w:szCs w:val="24"/>
          <w:rtl/>
        </w:rPr>
        <w:t xml:space="preserve">, </w:t>
      </w:r>
      <w:r w:rsidR="00AF4F7B" w:rsidRPr="00395033">
        <w:rPr>
          <w:rFonts w:hint="eastAsia"/>
          <w:b w:val="0"/>
          <w:bCs w:val="0"/>
          <w:sz w:val="24"/>
          <w:szCs w:val="24"/>
          <w:rtl/>
        </w:rPr>
        <w:t>בהתאם</w:t>
      </w:r>
      <w:r w:rsidR="00AF4F7B" w:rsidRPr="00395033">
        <w:rPr>
          <w:b w:val="0"/>
          <w:bCs w:val="0"/>
          <w:sz w:val="24"/>
          <w:szCs w:val="24"/>
          <w:rtl/>
        </w:rPr>
        <w:t xml:space="preserve"> </w:t>
      </w:r>
      <w:r w:rsidR="00AF4F7B" w:rsidRPr="00395033">
        <w:rPr>
          <w:rFonts w:hint="eastAsia"/>
          <w:b w:val="0"/>
          <w:bCs w:val="0"/>
          <w:sz w:val="24"/>
          <w:szCs w:val="24"/>
          <w:rtl/>
        </w:rPr>
        <w:t>לדרישות</w:t>
      </w:r>
      <w:r w:rsidR="00AF4F7B" w:rsidRPr="00395033">
        <w:rPr>
          <w:b w:val="0"/>
          <w:bCs w:val="0"/>
          <w:sz w:val="24"/>
          <w:szCs w:val="24"/>
          <w:rtl/>
        </w:rPr>
        <w:t xml:space="preserve"> </w:t>
      </w:r>
      <w:r w:rsidR="00AF4F7B" w:rsidRPr="00395033">
        <w:rPr>
          <w:rFonts w:hint="eastAsia"/>
          <w:b w:val="0"/>
          <w:bCs w:val="0"/>
          <w:sz w:val="24"/>
          <w:szCs w:val="24"/>
          <w:rtl/>
        </w:rPr>
        <w:t>המזמין</w:t>
      </w:r>
      <w:r w:rsidRPr="00395033">
        <w:rPr>
          <w:b w:val="0"/>
          <w:bCs w:val="0"/>
          <w:sz w:val="24"/>
          <w:szCs w:val="24"/>
          <w:rtl/>
        </w:rPr>
        <w:t>.</w:t>
      </w:r>
    </w:p>
    <w:p w14:paraId="5559D4E5" w14:textId="77777777" w:rsidR="006F4E15" w:rsidRPr="00395033" w:rsidRDefault="007B4CF0" w:rsidP="00395033">
      <w:pPr>
        <w:pStyle w:val="11"/>
        <w:rPr>
          <w:b w:val="0"/>
        </w:rPr>
      </w:pPr>
      <w:r w:rsidRPr="00395033">
        <w:rPr>
          <w:rFonts w:hint="eastAsia"/>
          <w:b w:val="0"/>
          <w:bCs w:val="0"/>
          <w:sz w:val="24"/>
          <w:szCs w:val="24"/>
          <w:rtl/>
        </w:rPr>
        <w:t>הספק</w:t>
      </w:r>
      <w:r w:rsidRPr="00395033">
        <w:rPr>
          <w:b w:val="0"/>
          <w:bCs w:val="0"/>
          <w:sz w:val="24"/>
          <w:szCs w:val="24"/>
          <w:rtl/>
        </w:rPr>
        <w:t xml:space="preserve"> ינקוט </w:t>
      </w:r>
      <w:r w:rsidR="00C21D13" w:rsidRPr="00395033">
        <w:rPr>
          <w:rFonts w:hint="eastAsia"/>
          <w:b w:val="0"/>
          <w:bCs w:val="0"/>
          <w:sz w:val="24"/>
          <w:szCs w:val="24"/>
          <w:rtl/>
        </w:rPr>
        <w:t>בכל</w:t>
      </w:r>
      <w:r w:rsidR="00C21D13" w:rsidRPr="00395033">
        <w:rPr>
          <w:b w:val="0"/>
          <w:bCs w:val="0"/>
          <w:sz w:val="24"/>
          <w:szCs w:val="24"/>
          <w:rtl/>
        </w:rPr>
        <w:t xml:space="preserve"> </w:t>
      </w:r>
      <w:r w:rsidR="00C21D13" w:rsidRPr="00395033">
        <w:rPr>
          <w:rFonts w:hint="eastAsia"/>
          <w:b w:val="0"/>
          <w:bCs w:val="0"/>
          <w:sz w:val="24"/>
          <w:szCs w:val="24"/>
          <w:rtl/>
        </w:rPr>
        <w:t>הצעדים</w:t>
      </w:r>
      <w:r w:rsidR="00C21D13" w:rsidRPr="00395033">
        <w:rPr>
          <w:b w:val="0"/>
          <w:bCs w:val="0"/>
          <w:sz w:val="24"/>
          <w:szCs w:val="24"/>
          <w:rtl/>
        </w:rPr>
        <w:t xml:space="preserve"> </w:t>
      </w:r>
      <w:r w:rsidR="00C21D13" w:rsidRPr="00395033">
        <w:rPr>
          <w:rFonts w:hint="eastAsia"/>
          <w:b w:val="0"/>
          <w:bCs w:val="0"/>
          <w:sz w:val="24"/>
          <w:szCs w:val="24"/>
          <w:rtl/>
        </w:rPr>
        <w:t>הנדרשים</w:t>
      </w:r>
      <w:r w:rsidR="009A1384" w:rsidRPr="00395033">
        <w:rPr>
          <w:b w:val="0"/>
          <w:bCs w:val="0"/>
          <w:sz w:val="24"/>
          <w:szCs w:val="24"/>
          <w:rtl/>
        </w:rPr>
        <w:t xml:space="preserve"> לצורך אבטחת המידע שיגיע לרשותו בעת ביצוע ההסכם,</w:t>
      </w:r>
      <w:r w:rsidR="00C21D13" w:rsidRPr="00395033">
        <w:rPr>
          <w:b w:val="0"/>
          <w:bCs w:val="0"/>
          <w:sz w:val="24"/>
          <w:szCs w:val="24"/>
          <w:rtl/>
        </w:rPr>
        <w:t xml:space="preserve"> </w:t>
      </w:r>
      <w:r w:rsidR="008B7152" w:rsidRPr="00395033">
        <w:rPr>
          <w:b w:val="0"/>
          <w:bCs w:val="0"/>
          <w:sz w:val="24"/>
          <w:szCs w:val="24"/>
          <w:rtl/>
        </w:rPr>
        <w:t xml:space="preserve">ויוודא כי האמצעים הטכנולוגיים </w:t>
      </w:r>
      <w:r w:rsidR="001B27C7" w:rsidRPr="00395033">
        <w:rPr>
          <w:rFonts w:hint="eastAsia"/>
          <w:b w:val="0"/>
          <w:bCs w:val="0"/>
          <w:sz w:val="24"/>
          <w:szCs w:val="24"/>
          <w:rtl/>
        </w:rPr>
        <w:t>והגנות</w:t>
      </w:r>
      <w:r w:rsidR="001B27C7" w:rsidRPr="00395033">
        <w:rPr>
          <w:b w:val="0"/>
          <w:bCs w:val="0"/>
          <w:sz w:val="24"/>
          <w:szCs w:val="24"/>
          <w:rtl/>
        </w:rPr>
        <w:t xml:space="preserve"> הסייבר המשמש</w:t>
      </w:r>
      <w:r w:rsidR="001B27C7" w:rsidRPr="00395033">
        <w:rPr>
          <w:rFonts w:hint="eastAsia"/>
          <w:b w:val="0"/>
          <w:bCs w:val="0"/>
          <w:sz w:val="24"/>
          <w:szCs w:val="24"/>
          <w:rtl/>
        </w:rPr>
        <w:t>ות</w:t>
      </w:r>
      <w:r w:rsidR="008B7152" w:rsidRPr="00395033">
        <w:rPr>
          <w:b w:val="0"/>
          <w:bCs w:val="0"/>
          <w:sz w:val="24"/>
          <w:szCs w:val="24"/>
          <w:rtl/>
        </w:rPr>
        <w:t xml:space="preserve"> לאבטחת </w:t>
      </w:r>
      <w:r w:rsidR="001B27C7" w:rsidRPr="00395033">
        <w:rPr>
          <w:rFonts w:hint="eastAsia"/>
          <w:b w:val="0"/>
          <w:bCs w:val="0"/>
          <w:sz w:val="24"/>
          <w:szCs w:val="24"/>
          <w:rtl/>
        </w:rPr>
        <w:t>המערכות</w:t>
      </w:r>
      <w:r w:rsidR="001B27C7" w:rsidRPr="00395033">
        <w:rPr>
          <w:b w:val="0"/>
          <w:bCs w:val="0"/>
          <w:sz w:val="24"/>
          <w:szCs w:val="24"/>
          <w:rtl/>
        </w:rPr>
        <w:t xml:space="preserve"> </w:t>
      </w:r>
      <w:r w:rsidR="001B27C7" w:rsidRPr="00395033">
        <w:rPr>
          <w:rFonts w:hint="eastAsia"/>
          <w:b w:val="0"/>
          <w:bCs w:val="0"/>
          <w:sz w:val="24"/>
          <w:szCs w:val="24"/>
          <w:rtl/>
        </w:rPr>
        <w:t>בהם</w:t>
      </w:r>
      <w:r w:rsidR="001B27C7" w:rsidRPr="00395033">
        <w:rPr>
          <w:b w:val="0"/>
          <w:bCs w:val="0"/>
          <w:sz w:val="24"/>
          <w:szCs w:val="24"/>
          <w:rtl/>
        </w:rPr>
        <w:t xml:space="preserve"> </w:t>
      </w:r>
      <w:r w:rsidR="001B27C7" w:rsidRPr="00395033">
        <w:rPr>
          <w:rFonts w:hint="eastAsia"/>
          <w:b w:val="0"/>
          <w:bCs w:val="0"/>
          <w:sz w:val="24"/>
          <w:szCs w:val="24"/>
          <w:rtl/>
        </w:rPr>
        <w:t>ה</w:t>
      </w:r>
      <w:r w:rsidR="00C21D13" w:rsidRPr="00395033">
        <w:rPr>
          <w:rFonts w:hint="eastAsia"/>
          <w:b w:val="0"/>
          <w:bCs w:val="0"/>
          <w:sz w:val="24"/>
          <w:szCs w:val="24"/>
          <w:rtl/>
        </w:rPr>
        <w:t>וא</w:t>
      </w:r>
      <w:r w:rsidR="001B27C7" w:rsidRPr="00395033">
        <w:rPr>
          <w:b w:val="0"/>
          <w:bCs w:val="0"/>
          <w:sz w:val="24"/>
          <w:szCs w:val="24"/>
          <w:rtl/>
        </w:rPr>
        <w:t xml:space="preserve"> עושה שימוש ב</w:t>
      </w:r>
      <w:r w:rsidR="00C21D13" w:rsidRPr="00395033">
        <w:rPr>
          <w:rFonts w:hint="eastAsia"/>
          <w:b w:val="0"/>
          <w:bCs w:val="0"/>
          <w:sz w:val="24"/>
          <w:szCs w:val="24"/>
          <w:rtl/>
        </w:rPr>
        <w:t>עת</w:t>
      </w:r>
      <w:r w:rsidR="00C21D13" w:rsidRPr="00395033">
        <w:rPr>
          <w:b w:val="0"/>
          <w:bCs w:val="0"/>
          <w:sz w:val="24"/>
          <w:szCs w:val="24"/>
          <w:rtl/>
        </w:rPr>
        <w:t xml:space="preserve"> </w:t>
      </w:r>
      <w:r w:rsidR="001B27C7" w:rsidRPr="00395033">
        <w:rPr>
          <w:rFonts w:hint="eastAsia"/>
          <w:b w:val="0"/>
          <w:bCs w:val="0"/>
          <w:sz w:val="24"/>
          <w:szCs w:val="24"/>
          <w:rtl/>
        </w:rPr>
        <w:t>ביצוע</w:t>
      </w:r>
      <w:r w:rsidR="001B27C7" w:rsidRPr="00395033">
        <w:rPr>
          <w:b w:val="0"/>
          <w:bCs w:val="0"/>
          <w:sz w:val="24"/>
          <w:szCs w:val="24"/>
          <w:rtl/>
        </w:rPr>
        <w:t xml:space="preserve"> </w:t>
      </w:r>
      <w:r w:rsidR="001B27C7" w:rsidRPr="00395033">
        <w:rPr>
          <w:rFonts w:hint="eastAsia"/>
          <w:b w:val="0"/>
          <w:bCs w:val="0"/>
          <w:sz w:val="24"/>
          <w:szCs w:val="24"/>
          <w:rtl/>
        </w:rPr>
        <w:t>חובותיו</w:t>
      </w:r>
      <w:r w:rsidR="001B27C7" w:rsidRPr="00395033">
        <w:rPr>
          <w:b w:val="0"/>
          <w:bCs w:val="0"/>
          <w:sz w:val="24"/>
          <w:szCs w:val="24"/>
          <w:rtl/>
        </w:rPr>
        <w:t xml:space="preserve"> </w:t>
      </w:r>
      <w:r w:rsidR="001B27C7" w:rsidRPr="00395033">
        <w:rPr>
          <w:rFonts w:hint="eastAsia"/>
          <w:b w:val="0"/>
          <w:bCs w:val="0"/>
          <w:sz w:val="24"/>
          <w:szCs w:val="24"/>
          <w:rtl/>
        </w:rPr>
        <w:t>לפי</w:t>
      </w:r>
      <w:r w:rsidR="001B27C7" w:rsidRPr="00395033">
        <w:rPr>
          <w:b w:val="0"/>
          <w:bCs w:val="0"/>
          <w:sz w:val="24"/>
          <w:szCs w:val="24"/>
          <w:rtl/>
        </w:rPr>
        <w:t xml:space="preserve"> </w:t>
      </w:r>
      <w:r w:rsidR="001B27C7" w:rsidRPr="00395033">
        <w:rPr>
          <w:rFonts w:hint="eastAsia"/>
          <w:b w:val="0"/>
          <w:bCs w:val="0"/>
          <w:sz w:val="24"/>
          <w:szCs w:val="24"/>
          <w:rtl/>
        </w:rPr>
        <w:t>הסכם</w:t>
      </w:r>
      <w:r w:rsidR="001B27C7" w:rsidRPr="00395033">
        <w:rPr>
          <w:b w:val="0"/>
          <w:bCs w:val="0"/>
          <w:sz w:val="24"/>
          <w:szCs w:val="24"/>
          <w:rtl/>
        </w:rPr>
        <w:t xml:space="preserve"> </w:t>
      </w:r>
      <w:r w:rsidR="001B27C7" w:rsidRPr="00395033">
        <w:rPr>
          <w:rFonts w:hint="eastAsia"/>
          <w:b w:val="0"/>
          <w:bCs w:val="0"/>
          <w:sz w:val="24"/>
          <w:szCs w:val="24"/>
          <w:rtl/>
        </w:rPr>
        <w:t>זה</w:t>
      </w:r>
      <w:r w:rsidR="008B7152" w:rsidRPr="00395033">
        <w:rPr>
          <w:b w:val="0"/>
          <w:bCs w:val="0"/>
          <w:sz w:val="24"/>
          <w:szCs w:val="24"/>
          <w:rtl/>
        </w:rPr>
        <w:t xml:space="preserve"> הם חדישים ועומדים בסטנדרט</w:t>
      </w:r>
      <w:r w:rsidR="001B27C7" w:rsidRPr="00395033">
        <w:rPr>
          <w:rFonts w:hint="eastAsia"/>
          <w:b w:val="0"/>
          <w:bCs w:val="0"/>
          <w:sz w:val="24"/>
          <w:szCs w:val="24"/>
          <w:rtl/>
        </w:rPr>
        <w:t>ים</w:t>
      </w:r>
      <w:r w:rsidR="001B27C7" w:rsidRPr="00395033">
        <w:rPr>
          <w:b w:val="0"/>
          <w:bCs w:val="0"/>
          <w:sz w:val="24"/>
          <w:szCs w:val="24"/>
          <w:rtl/>
        </w:rPr>
        <w:t xml:space="preserve"> המקובלים עבור מערכות אלו. </w:t>
      </w:r>
    </w:p>
    <w:p w14:paraId="724933C0" w14:textId="77777777" w:rsidR="00AF4F7B" w:rsidRPr="00395033" w:rsidRDefault="007B4CF0" w:rsidP="00395033">
      <w:pPr>
        <w:pStyle w:val="11"/>
        <w:rPr>
          <w:b w:val="0"/>
        </w:rPr>
      </w:pP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יציג</w:t>
      </w:r>
      <w:r w:rsidRPr="00395033">
        <w:rPr>
          <w:b w:val="0"/>
          <w:bCs w:val="0"/>
          <w:sz w:val="24"/>
          <w:szCs w:val="24"/>
          <w:rtl/>
        </w:rPr>
        <w:t xml:space="preserve"> </w:t>
      </w:r>
      <w:r w:rsidRPr="00395033">
        <w:rPr>
          <w:rFonts w:hint="eastAsia"/>
          <w:b w:val="0"/>
          <w:bCs w:val="0"/>
          <w:sz w:val="24"/>
          <w:szCs w:val="24"/>
          <w:rtl/>
        </w:rPr>
        <w:t>למזמין</w:t>
      </w:r>
      <w:r w:rsidRPr="00395033">
        <w:rPr>
          <w:b w:val="0"/>
          <w:bCs w:val="0"/>
          <w:sz w:val="24"/>
          <w:szCs w:val="24"/>
          <w:rtl/>
        </w:rPr>
        <w:t xml:space="preserve">, </w:t>
      </w:r>
      <w:r w:rsidRPr="00395033">
        <w:rPr>
          <w:rFonts w:hint="eastAsia"/>
          <w:b w:val="0"/>
          <w:bCs w:val="0"/>
          <w:sz w:val="24"/>
          <w:szCs w:val="24"/>
          <w:rtl/>
        </w:rPr>
        <w:t>ככל</w:t>
      </w:r>
      <w:r w:rsidRPr="00395033">
        <w:rPr>
          <w:b w:val="0"/>
          <w:bCs w:val="0"/>
          <w:sz w:val="24"/>
          <w:szCs w:val="24"/>
          <w:rtl/>
        </w:rPr>
        <w:t xml:space="preserve"> </w:t>
      </w:r>
      <w:r w:rsidRPr="00395033">
        <w:rPr>
          <w:rFonts w:hint="eastAsia"/>
          <w:b w:val="0"/>
          <w:bCs w:val="0"/>
          <w:sz w:val="24"/>
          <w:szCs w:val="24"/>
          <w:rtl/>
        </w:rPr>
        <w:t>שיידרש</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w:t>
      </w:r>
      <w:r w:rsidRPr="00395033">
        <w:rPr>
          <w:rFonts w:hint="eastAsia"/>
          <w:b w:val="0"/>
          <w:bCs w:val="0"/>
          <w:sz w:val="24"/>
          <w:szCs w:val="24"/>
          <w:rtl/>
        </w:rPr>
        <w:t>האמצעים</w:t>
      </w:r>
      <w:r w:rsidRPr="00395033">
        <w:rPr>
          <w:b w:val="0"/>
          <w:bCs w:val="0"/>
          <w:sz w:val="24"/>
          <w:szCs w:val="24"/>
          <w:rtl/>
        </w:rPr>
        <w:t xml:space="preserve"> </w:t>
      </w:r>
      <w:r w:rsidRPr="00395033">
        <w:rPr>
          <w:rFonts w:hint="eastAsia"/>
          <w:b w:val="0"/>
          <w:bCs w:val="0"/>
          <w:sz w:val="24"/>
          <w:szCs w:val="24"/>
          <w:rtl/>
        </w:rPr>
        <w:t>בהם</w:t>
      </w:r>
      <w:r w:rsidRPr="00395033">
        <w:rPr>
          <w:b w:val="0"/>
          <w:bCs w:val="0"/>
          <w:sz w:val="24"/>
          <w:szCs w:val="24"/>
          <w:rtl/>
        </w:rPr>
        <w:t xml:space="preserve"> </w:t>
      </w:r>
      <w:r w:rsidRPr="00395033">
        <w:rPr>
          <w:rFonts w:hint="eastAsia"/>
          <w:b w:val="0"/>
          <w:bCs w:val="0"/>
          <w:sz w:val="24"/>
          <w:szCs w:val="24"/>
          <w:rtl/>
        </w:rPr>
        <w:t>הוא</w:t>
      </w:r>
      <w:r w:rsidRPr="00395033">
        <w:rPr>
          <w:b w:val="0"/>
          <w:bCs w:val="0"/>
          <w:sz w:val="24"/>
          <w:szCs w:val="24"/>
          <w:rtl/>
        </w:rPr>
        <w:t xml:space="preserve"> </w:t>
      </w:r>
      <w:r w:rsidRPr="00395033">
        <w:rPr>
          <w:rFonts w:hint="eastAsia"/>
          <w:b w:val="0"/>
          <w:bCs w:val="0"/>
          <w:sz w:val="24"/>
          <w:szCs w:val="24"/>
          <w:rtl/>
        </w:rPr>
        <w:t>נוקט</w:t>
      </w:r>
      <w:r w:rsidRPr="00395033">
        <w:rPr>
          <w:b w:val="0"/>
          <w:bCs w:val="0"/>
          <w:sz w:val="24"/>
          <w:szCs w:val="24"/>
          <w:rtl/>
        </w:rPr>
        <w:t xml:space="preserve"> </w:t>
      </w:r>
      <w:r w:rsidRPr="00395033">
        <w:rPr>
          <w:rFonts w:hint="eastAsia"/>
          <w:b w:val="0"/>
          <w:bCs w:val="0"/>
          <w:sz w:val="24"/>
          <w:szCs w:val="24"/>
          <w:rtl/>
        </w:rPr>
        <w:t>לשם</w:t>
      </w:r>
      <w:r w:rsidRPr="00395033">
        <w:rPr>
          <w:b w:val="0"/>
          <w:bCs w:val="0"/>
          <w:sz w:val="24"/>
          <w:szCs w:val="24"/>
          <w:rtl/>
        </w:rPr>
        <w:t xml:space="preserve"> </w:t>
      </w:r>
      <w:r w:rsidRPr="00395033">
        <w:rPr>
          <w:rFonts w:hint="eastAsia"/>
          <w:b w:val="0"/>
          <w:bCs w:val="0"/>
          <w:sz w:val="24"/>
          <w:szCs w:val="24"/>
          <w:rtl/>
        </w:rPr>
        <w:t>אבטחת</w:t>
      </w:r>
      <w:r w:rsidRPr="00395033">
        <w:rPr>
          <w:b w:val="0"/>
          <w:bCs w:val="0"/>
          <w:sz w:val="24"/>
          <w:szCs w:val="24"/>
          <w:rtl/>
        </w:rPr>
        <w:t xml:space="preserve"> </w:t>
      </w:r>
      <w:r w:rsidRPr="00395033">
        <w:rPr>
          <w:rFonts w:hint="eastAsia"/>
          <w:b w:val="0"/>
          <w:bCs w:val="0"/>
          <w:sz w:val="24"/>
          <w:szCs w:val="24"/>
          <w:rtl/>
        </w:rPr>
        <w:t>המידע</w:t>
      </w:r>
      <w:r w:rsidR="007E7910" w:rsidRPr="00395033">
        <w:rPr>
          <w:b w:val="0"/>
          <w:bCs w:val="0"/>
          <w:sz w:val="24"/>
          <w:szCs w:val="24"/>
          <w:rtl/>
        </w:rPr>
        <w:t>.</w:t>
      </w:r>
    </w:p>
    <w:p w14:paraId="7D532F6D" w14:textId="77777777" w:rsidR="0009150A" w:rsidRPr="00395033" w:rsidRDefault="007B4CF0" w:rsidP="00395033">
      <w:pPr>
        <w:pStyle w:val="1-"/>
        <w:numPr>
          <w:ilvl w:val="0"/>
          <w:numId w:val="69"/>
        </w:numPr>
        <w:jc w:val="both"/>
        <w:rPr>
          <w:sz w:val="28"/>
          <w:szCs w:val="28"/>
          <w:rtl/>
        </w:rPr>
      </w:pPr>
      <w:bookmarkStart w:id="145" w:name="_Toc44931963"/>
      <w:bookmarkStart w:id="146" w:name="_Toc44932050"/>
      <w:bookmarkStart w:id="147" w:name="_Toc53498867"/>
      <w:r w:rsidRPr="00395033">
        <w:rPr>
          <w:rFonts w:hint="eastAsia"/>
          <w:sz w:val="28"/>
          <w:szCs w:val="28"/>
          <w:rtl/>
        </w:rPr>
        <w:t>ניגוד</w:t>
      </w:r>
      <w:r w:rsidRPr="00395033">
        <w:rPr>
          <w:sz w:val="28"/>
          <w:szCs w:val="28"/>
          <w:rtl/>
        </w:rPr>
        <w:t xml:space="preserve"> </w:t>
      </w:r>
      <w:r w:rsidRPr="00395033">
        <w:rPr>
          <w:rFonts w:hint="eastAsia"/>
          <w:sz w:val="28"/>
          <w:szCs w:val="28"/>
          <w:rtl/>
        </w:rPr>
        <w:t>עניינים</w:t>
      </w:r>
      <w:r w:rsidR="0053062D" w:rsidRPr="00395033">
        <w:rPr>
          <w:sz w:val="28"/>
          <w:szCs w:val="28"/>
          <w:rtl/>
        </w:rPr>
        <w:t xml:space="preserve"> בביצוע ההסכם</w:t>
      </w:r>
      <w:bookmarkEnd w:id="145"/>
      <w:bookmarkEnd w:id="146"/>
      <w:bookmarkEnd w:id="147"/>
    </w:p>
    <w:p w14:paraId="7B4F7157" w14:textId="77777777" w:rsidR="00704EB9" w:rsidRPr="00395033" w:rsidRDefault="007B4CF0" w:rsidP="00395033">
      <w:pPr>
        <w:pStyle w:val="11"/>
        <w:rPr>
          <w:b w:val="0"/>
        </w:rPr>
      </w:pPr>
      <w:r w:rsidRPr="00395033">
        <w:rPr>
          <w:b w:val="0"/>
          <w:bCs w:val="0"/>
          <w:sz w:val="24"/>
          <w:szCs w:val="24"/>
          <w:rtl/>
        </w:rPr>
        <w:t>ה</w:t>
      </w:r>
      <w:r w:rsidRPr="00395033">
        <w:rPr>
          <w:rFonts w:hint="eastAsia"/>
          <w:b w:val="0"/>
          <w:bCs w:val="0"/>
          <w:sz w:val="24"/>
          <w:szCs w:val="24"/>
          <w:rtl/>
        </w:rPr>
        <w:t>ספק</w:t>
      </w:r>
      <w:r w:rsidRPr="00395033">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1BC037A" w14:textId="77777777" w:rsidR="00AF4F7B" w:rsidRPr="00395033" w:rsidRDefault="007B4CF0" w:rsidP="00395033">
      <w:pPr>
        <w:pStyle w:val="11"/>
        <w:rPr>
          <w:b w:val="0"/>
        </w:rPr>
      </w:pPr>
      <w:r w:rsidRPr="00395033">
        <w:rPr>
          <w:b w:val="0"/>
          <w:bCs w:val="0"/>
          <w:sz w:val="24"/>
          <w:szCs w:val="24"/>
          <w:rtl/>
        </w:rPr>
        <w:lastRenderedPageBreak/>
        <w:t>בכל מקרה שיווצר חשש כלשהו לניגוד עניינים בי</w:t>
      </w:r>
      <w:r w:rsidRPr="00395033">
        <w:rPr>
          <w:rFonts w:hint="eastAsia"/>
          <w:b w:val="0"/>
          <w:bCs w:val="0"/>
          <w:sz w:val="24"/>
          <w:szCs w:val="24"/>
          <w:rtl/>
        </w:rPr>
        <w:t>ן</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4DE3651" w14:textId="77777777" w:rsidR="0009150A" w:rsidRPr="00395033" w:rsidRDefault="007B4CF0" w:rsidP="00395033">
      <w:pPr>
        <w:pStyle w:val="11"/>
        <w:rPr>
          <w:b w:val="0"/>
        </w:rPr>
      </w:pPr>
      <w:r w:rsidRPr="00395033">
        <w:rPr>
          <w:rFonts w:hint="eastAsia"/>
          <w:b w:val="0"/>
          <w:bCs w:val="0"/>
          <w:sz w:val="24"/>
          <w:szCs w:val="24"/>
          <w:rtl/>
        </w:rPr>
        <w:t>בהתאם</w:t>
      </w:r>
      <w:r w:rsidRPr="00395033">
        <w:rPr>
          <w:b w:val="0"/>
          <w:bCs w:val="0"/>
          <w:sz w:val="24"/>
          <w:szCs w:val="24"/>
          <w:rtl/>
        </w:rPr>
        <w:t xml:space="preserve"> לדרישה בכתב מאת המזמין, </w:t>
      </w:r>
      <w:r w:rsidR="00704EB9" w:rsidRPr="00395033">
        <w:rPr>
          <w:b w:val="0"/>
          <w:bCs w:val="0"/>
          <w:sz w:val="24"/>
          <w:szCs w:val="24"/>
          <w:rtl/>
        </w:rPr>
        <w:t>ה</w:t>
      </w:r>
      <w:r w:rsidR="00704EB9" w:rsidRPr="00395033">
        <w:rPr>
          <w:rFonts w:hint="eastAsia"/>
          <w:b w:val="0"/>
          <w:bCs w:val="0"/>
          <w:sz w:val="24"/>
          <w:szCs w:val="24"/>
          <w:rtl/>
        </w:rPr>
        <w:t>ספק</w:t>
      </w:r>
      <w:r w:rsidR="00704EB9" w:rsidRPr="00395033">
        <w:rPr>
          <w:b w:val="0"/>
          <w:bCs w:val="0"/>
          <w:sz w:val="24"/>
          <w:szCs w:val="24"/>
          <w:rtl/>
        </w:rPr>
        <w:t xml:space="preserve"> מתחייב להחתים כל אחד מעובדיו ו</w:t>
      </w:r>
      <w:r w:rsidR="00426E4A" w:rsidRPr="00395033">
        <w:rPr>
          <w:rFonts w:hint="eastAsia"/>
          <w:b w:val="0"/>
          <w:bCs w:val="0"/>
          <w:sz w:val="24"/>
          <w:szCs w:val="24"/>
          <w:rtl/>
        </w:rPr>
        <w:t>מי</w:t>
      </w:r>
      <w:r w:rsidR="00426E4A" w:rsidRPr="00395033">
        <w:rPr>
          <w:b w:val="0"/>
          <w:bCs w:val="0"/>
          <w:sz w:val="24"/>
          <w:szCs w:val="24"/>
          <w:rtl/>
        </w:rPr>
        <w:t xml:space="preserve"> </w:t>
      </w:r>
      <w:r w:rsidR="00426E4A" w:rsidRPr="00395033">
        <w:rPr>
          <w:rFonts w:hint="eastAsia"/>
          <w:b w:val="0"/>
          <w:bCs w:val="0"/>
          <w:sz w:val="24"/>
          <w:szCs w:val="24"/>
          <w:rtl/>
        </w:rPr>
        <w:t>מטעמו</w:t>
      </w:r>
      <w:r w:rsidR="00704EB9" w:rsidRPr="00395033">
        <w:rPr>
          <w:b w:val="0"/>
          <w:bCs w:val="0"/>
          <w:sz w:val="24"/>
          <w:szCs w:val="24"/>
          <w:rtl/>
        </w:rPr>
        <w:t xml:space="preserve"> שיועסקו על ידו </w:t>
      </w:r>
      <w:r w:rsidR="00704EB9" w:rsidRPr="00395033">
        <w:rPr>
          <w:rFonts w:hint="eastAsia"/>
          <w:b w:val="0"/>
          <w:bCs w:val="0"/>
          <w:sz w:val="24"/>
          <w:szCs w:val="24"/>
          <w:rtl/>
        </w:rPr>
        <w:t>לצורך</w:t>
      </w:r>
      <w:r w:rsidR="00704EB9" w:rsidRPr="00395033">
        <w:rPr>
          <w:b w:val="0"/>
          <w:bCs w:val="0"/>
          <w:sz w:val="24"/>
          <w:szCs w:val="24"/>
          <w:rtl/>
        </w:rPr>
        <w:t xml:space="preserve"> </w:t>
      </w:r>
      <w:r w:rsidR="00704EB9" w:rsidRPr="00395033">
        <w:rPr>
          <w:rFonts w:hint="eastAsia"/>
          <w:b w:val="0"/>
          <w:bCs w:val="0"/>
          <w:sz w:val="24"/>
          <w:szCs w:val="24"/>
          <w:rtl/>
        </w:rPr>
        <w:t>ביצוע</w:t>
      </w:r>
      <w:r w:rsidR="00704EB9" w:rsidRPr="00395033">
        <w:rPr>
          <w:b w:val="0"/>
          <w:bCs w:val="0"/>
          <w:sz w:val="24"/>
          <w:szCs w:val="24"/>
          <w:rtl/>
        </w:rPr>
        <w:t xml:space="preserve"> </w:t>
      </w:r>
      <w:r w:rsidR="00704EB9" w:rsidRPr="00395033">
        <w:rPr>
          <w:rFonts w:hint="eastAsia"/>
          <w:b w:val="0"/>
          <w:bCs w:val="0"/>
          <w:sz w:val="24"/>
          <w:szCs w:val="24"/>
          <w:rtl/>
        </w:rPr>
        <w:t>ההסכם</w:t>
      </w:r>
      <w:r w:rsidR="00704EB9" w:rsidRPr="00395033">
        <w:rPr>
          <w:b w:val="0"/>
          <w:bCs w:val="0"/>
          <w:sz w:val="24"/>
          <w:szCs w:val="24"/>
          <w:rtl/>
        </w:rPr>
        <w:t xml:space="preserve"> על הצהרת הסודיות והיעדר ניגוד עניינים </w:t>
      </w:r>
      <w:r w:rsidR="00704EB9" w:rsidRPr="00395033">
        <w:rPr>
          <w:rFonts w:hint="eastAsia"/>
          <w:b w:val="0"/>
          <w:bCs w:val="0"/>
          <w:sz w:val="24"/>
          <w:szCs w:val="24"/>
          <w:rtl/>
        </w:rPr>
        <w:t>בנוסח</w:t>
      </w:r>
      <w:r w:rsidR="00704EB9" w:rsidRPr="00395033">
        <w:rPr>
          <w:b w:val="0"/>
          <w:bCs w:val="0"/>
          <w:sz w:val="24"/>
          <w:szCs w:val="24"/>
          <w:rtl/>
        </w:rPr>
        <w:t xml:space="preserve"> המופיע כנספח </w:t>
      </w:r>
      <w:r w:rsidR="00775F16" w:rsidRPr="00395033">
        <w:rPr>
          <w:rFonts w:hint="eastAsia"/>
          <w:b w:val="0"/>
          <w:bCs w:val="0"/>
          <w:sz w:val="24"/>
          <w:szCs w:val="24"/>
          <w:rtl/>
        </w:rPr>
        <w:t>א</w:t>
      </w:r>
      <w:r w:rsidR="00704EB9" w:rsidRPr="00395033">
        <w:rPr>
          <w:b w:val="0"/>
          <w:bCs w:val="0"/>
          <w:sz w:val="24"/>
          <w:szCs w:val="24"/>
          <w:rtl/>
        </w:rPr>
        <w:t xml:space="preserve"> להסכם זה. </w:t>
      </w:r>
    </w:p>
    <w:p w14:paraId="2BD6707B" w14:textId="77777777" w:rsidR="007E7910" w:rsidRPr="00395033" w:rsidRDefault="007B4CF0" w:rsidP="00395033">
      <w:pPr>
        <w:pStyle w:val="1-"/>
        <w:numPr>
          <w:ilvl w:val="0"/>
          <w:numId w:val="69"/>
        </w:numPr>
        <w:jc w:val="both"/>
        <w:rPr>
          <w:sz w:val="28"/>
          <w:szCs w:val="28"/>
        </w:rPr>
      </w:pPr>
      <w:bookmarkStart w:id="148" w:name="_Toc44931964"/>
      <w:bookmarkStart w:id="149" w:name="_Toc44932051"/>
      <w:bookmarkStart w:id="150" w:name="_Toc53498868"/>
      <w:r w:rsidRPr="00395033">
        <w:rPr>
          <w:rFonts w:hint="eastAsia"/>
          <w:sz w:val="28"/>
          <w:szCs w:val="28"/>
          <w:rtl/>
        </w:rPr>
        <w:t>בעלות</w:t>
      </w:r>
      <w:r w:rsidRPr="00395033">
        <w:rPr>
          <w:sz w:val="28"/>
          <w:szCs w:val="28"/>
          <w:rtl/>
        </w:rPr>
        <w:t xml:space="preserve"> </w:t>
      </w:r>
      <w:r w:rsidRPr="00395033">
        <w:rPr>
          <w:rFonts w:hint="eastAsia"/>
          <w:sz w:val="28"/>
          <w:szCs w:val="28"/>
          <w:rtl/>
        </w:rPr>
        <w:t>וזכויות</w:t>
      </w:r>
      <w:r w:rsidRPr="00395033">
        <w:rPr>
          <w:sz w:val="28"/>
          <w:szCs w:val="28"/>
          <w:rtl/>
        </w:rPr>
        <w:t xml:space="preserve"> </w:t>
      </w:r>
      <w:r w:rsidRPr="00395033">
        <w:rPr>
          <w:rFonts w:hint="eastAsia"/>
          <w:sz w:val="28"/>
          <w:szCs w:val="28"/>
          <w:rtl/>
        </w:rPr>
        <w:t>יוצרים</w:t>
      </w:r>
      <w:bookmarkEnd w:id="148"/>
      <w:bookmarkEnd w:id="149"/>
      <w:bookmarkEnd w:id="150"/>
    </w:p>
    <w:p w14:paraId="5CA5FB38" w14:textId="77777777" w:rsidR="006263A2" w:rsidRPr="00395033" w:rsidRDefault="007B4CF0" w:rsidP="00395033">
      <w:pPr>
        <w:pStyle w:val="11"/>
        <w:rPr>
          <w:b w:val="0"/>
        </w:rPr>
      </w:pPr>
      <w:r w:rsidRPr="00395033">
        <w:rPr>
          <w:b w:val="0"/>
          <w:bCs w:val="0"/>
          <w:sz w:val="24"/>
          <w:szCs w:val="24"/>
          <w:rtl/>
        </w:rPr>
        <w:t>הספק הוא בעל הזכויות הנדרשות לצורך אספקת השירותים והשימוש בהם על-ידי המזמי</w:t>
      </w:r>
      <w:r w:rsidRPr="00395033">
        <w:rPr>
          <w:rFonts w:hint="eastAsia"/>
          <w:b w:val="0"/>
          <w:bCs w:val="0"/>
          <w:sz w:val="24"/>
          <w:szCs w:val="24"/>
          <w:rtl/>
        </w:rPr>
        <w:t>ן</w:t>
      </w:r>
      <w:r w:rsidRPr="00395033">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6A379B2" w14:textId="77777777" w:rsidR="006263A2" w:rsidRPr="00395033" w:rsidRDefault="007B4CF0" w:rsidP="00395033">
      <w:pPr>
        <w:pStyle w:val="11"/>
        <w:rPr>
          <w:b w:val="0"/>
        </w:rPr>
      </w:pPr>
      <w:r w:rsidRPr="00395033">
        <w:rPr>
          <w:b w:val="0"/>
          <w:bCs w:val="0"/>
          <w:sz w:val="24"/>
          <w:szCs w:val="24"/>
          <w:rtl/>
        </w:rPr>
        <w:t>בכל מקרה שבו יטען צד שלישי כלשהו, כי שירות שהעמיד ספק לרשות המזמי</w:t>
      </w:r>
      <w:r w:rsidRPr="00395033">
        <w:rPr>
          <w:rFonts w:hint="eastAsia"/>
          <w:b w:val="0"/>
          <w:bCs w:val="0"/>
          <w:sz w:val="24"/>
          <w:szCs w:val="24"/>
          <w:rtl/>
        </w:rPr>
        <w:t>ן</w:t>
      </w:r>
      <w:r w:rsidRPr="00395033">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8808027" w14:textId="77777777" w:rsidR="006263A2" w:rsidRPr="00395033" w:rsidRDefault="007B4CF0" w:rsidP="00395033">
      <w:pPr>
        <w:pStyle w:val="11"/>
        <w:rPr>
          <w:b w:val="0"/>
        </w:rPr>
      </w:pP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יודיע</w:t>
      </w:r>
      <w:r w:rsidRPr="00395033">
        <w:rPr>
          <w:b w:val="0"/>
          <w:bCs w:val="0"/>
          <w:sz w:val="24"/>
          <w:szCs w:val="24"/>
          <w:rtl/>
        </w:rPr>
        <w:t xml:space="preserve"> </w:t>
      </w:r>
      <w:r w:rsidRPr="00395033">
        <w:rPr>
          <w:rFonts w:hint="eastAsia"/>
          <w:b w:val="0"/>
          <w:bCs w:val="0"/>
          <w:sz w:val="24"/>
          <w:szCs w:val="24"/>
          <w:rtl/>
        </w:rPr>
        <w:t>לספק</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כל</w:t>
      </w:r>
      <w:r w:rsidRPr="00395033">
        <w:rPr>
          <w:b w:val="0"/>
          <w:bCs w:val="0"/>
          <w:sz w:val="24"/>
          <w:szCs w:val="24"/>
          <w:rtl/>
        </w:rPr>
        <w:t xml:space="preserve"> </w:t>
      </w:r>
      <w:r w:rsidRPr="00395033">
        <w:rPr>
          <w:rFonts w:hint="eastAsia"/>
          <w:b w:val="0"/>
          <w:bCs w:val="0"/>
          <w:sz w:val="24"/>
          <w:szCs w:val="24"/>
          <w:rtl/>
        </w:rPr>
        <w:t>תביעה</w:t>
      </w:r>
      <w:r w:rsidRPr="00395033">
        <w:rPr>
          <w:b w:val="0"/>
          <w:bCs w:val="0"/>
          <w:sz w:val="24"/>
          <w:szCs w:val="24"/>
          <w:rtl/>
        </w:rPr>
        <w:t xml:space="preserve"> </w:t>
      </w:r>
      <w:r w:rsidRPr="00395033">
        <w:rPr>
          <w:rFonts w:hint="eastAsia"/>
          <w:b w:val="0"/>
          <w:bCs w:val="0"/>
          <w:sz w:val="24"/>
          <w:szCs w:val="24"/>
          <w:rtl/>
        </w:rPr>
        <w:t>שתוגש</w:t>
      </w:r>
      <w:r w:rsidRPr="00395033">
        <w:rPr>
          <w:b w:val="0"/>
          <w:bCs w:val="0"/>
          <w:sz w:val="24"/>
          <w:szCs w:val="24"/>
          <w:rtl/>
        </w:rPr>
        <w:t xml:space="preserve"> </w:t>
      </w:r>
      <w:r w:rsidRPr="00395033">
        <w:rPr>
          <w:rFonts w:hint="eastAsia"/>
          <w:b w:val="0"/>
          <w:bCs w:val="0"/>
          <w:sz w:val="24"/>
          <w:szCs w:val="24"/>
          <w:rtl/>
        </w:rPr>
        <w:t>ובה</w:t>
      </w:r>
      <w:r w:rsidRPr="00395033">
        <w:rPr>
          <w:b w:val="0"/>
          <w:bCs w:val="0"/>
          <w:sz w:val="24"/>
          <w:szCs w:val="24"/>
          <w:rtl/>
        </w:rPr>
        <w:t xml:space="preserve"> </w:t>
      </w:r>
      <w:r w:rsidRPr="00395033">
        <w:rPr>
          <w:rFonts w:hint="eastAsia"/>
          <w:b w:val="0"/>
          <w:bCs w:val="0"/>
          <w:sz w:val="24"/>
          <w:szCs w:val="24"/>
          <w:rtl/>
        </w:rPr>
        <w:t>הועלתה</w:t>
      </w:r>
      <w:r w:rsidRPr="00395033">
        <w:rPr>
          <w:b w:val="0"/>
          <w:bCs w:val="0"/>
          <w:sz w:val="24"/>
          <w:szCs w:val="24"/>
          <w:rtl/>
        </w:rPr>
        <w:t xml:space="preserve"> </w:t>
      </w:r>
      <w:r w:rsidRPr="00395033">
        <w:rPr>
          <w:rFonts w:hint="eastAsia"/>
          <w:b w:val="0"/>
          <w:bCs w:val="0"/>
          <w:sz w:val="24"/>
          <w:szCs w:val="24"/>
          <w:rtl/>
        </w:rPr>
        <w:t>טענת</w:t>
      </w:r>
      <w:r w:rsidRPr="00395033">
        <w:rPr>
          <w:b w:val="0"/>
          <w:bCs w:val="0"/>
          <w:sz w:val="24"/>
          <w:szCs w:val="24"/>
          <w:rtl/>
        </w:rPr>
        <w:t xml:space="preserve"> </w:t>
      </w:r>
      <w:r w:rsidRPr="00395033">
        <w:rPr>
          <w:rFonts w:hint="eastAsia"/>
          <w:b w:val="0"/>
          <w:bCs w:val="0"/>
          <w:sz w:val="24"/>
          <w:szCs w:val="24"/>
          <w:rtl/>
        </w:rPr>
        <w:t>הפרה</w:t>
      </w:r>
      <w:r w:rsidRPr="00395033">
        <w:rPr>
          <w:b w:val="0"/>
          <w:bCs w:val="0"/>
          <w:sz w:val="24"/>
          <w:szCs w:val="24"/>
          <w:rtl/>
        </w:rPr>
        <w:t xml:space="preserve">. </w:t>
      </w:r>
      <w:r w:rsidRPr="00395033">
        <w:rPr>
          <w:rFonts w:hint="eastAsia"/>
          <w:b w:val="0"/>
          <w:bCs w:val="0"/>
          <w:sz w:val="24"/>
          <w:szCs w:val="24"/>
          <w:rtl/>
        </w:rPr>
        <w:t>במקרה</w:t>
      </w:r>
      <w:r w:rsidRPr="00395033">
        <w:rPr>
          <w:b w:val="0"/>
          <w:bCs w:val="0"/>
          <w:sz w:val="24"/>
          <w:szCs w:val="24"/>
          <w:rtl/>
        </w:rPr>
        <w:t xml:space="preserve"> </w:t>
      </w:r>
      <w:r w:rsidRPr="00395033">
        <w:rPr>
          <w:rFonts w:hint="eastAsia"/>
          <w:b w:val="0"/>
          <w:bCs w:val="0"/>
          <w:sz w:val="24"/>
          <w:szCs w:val="24"/>
          <w:rtl/>
        </w:rPr>
        <w:t>כאמור</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יכנס</w:t>
      </w:r>
      <w:r w:rsidRPr="00395033">
        <w:rPr>
          <w:b w:val="0"/>
          <w:bCs w:val="0"/>
          <w:sz w:val="24"/>
          <w:szCs w:val="24"/>
          <w:rtl/>
        </w:rPr>
        <w:t xml:space="preserve"> </w:t>
      </w:r>
      <w:r w:rsidRPr="00395033">
        <w:rPr>
          <w:rFonts w:hint="eastAsia"/>
          <w:b w:val="0"/>
          <w:bCs w:val="0"/>
          <w:sz w:val="24"/>
          <w:szCs w:val="24"/>
          <w:rtl/>
        </w:rPr>
        <w:t>בנעלי</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לצורך</w:t>
      </w:r>
      <w:r w:rsidRPr="00395033">
        <w:rPr>
          <w:b w:val="0"/>
          <w:bCs w:val="0"/>
          <w:sz w:val="24"/>
          <w:szCs w:val="24"/>
          <w:rtl/>
        </w:rPr>
        <w:t xml:space="preserve"> </w:t>
      </w:r>
      <w:r w:rsidRPr="00395033">
        <w:rPr>
          <w:rFonts w:hint="eastAsia"/>
          <w:b w:val="0"/>
          <w:bCs w:val="0"/>
          <w:sz w:val="24"/>
          <w:szCs w:val="24"/>
          <w:rtl/>
        </w:rPr>
        <w:t>ניהול</w:t>
      </w:r>
      <w:r w:rsidRPr="00395033">
        <w:rPr>
          <w:b w:val="0"/>
          <w:bCs w:val="0"/>
          <w:sz w:val="24"/>
          <w:szCs w:val="24"/>
          <w:rtl/>
        </w:rPr>
        <w:t xml:space="preserve"> </w:t>
      </w:r>
      <w:r w:rsidRPr="00395033">
        <w:rPr>
          <w:rFonts w:hint="eastAsia"/>
          <w:b w:val="0"/>
          <w:bCs w:val="0"/>
          <w:sz w:val="24"/>
          <w:szCs w:val="24"/>
          <w:rtl/>
        </w:rPr>
        <w:t>ההליך</w:t>
      </w:r>
      <w:r w:rsidRPr="00395033">
        <w:rPr>
          <w:b w:val="0"/>
          <w:bCs w:val="0"/>
          <w:sz w:val="24"/>
          <w:szCs w:val="24"/>
          <w:rtl/>
        </w:rPr>
        <w:t xml:space="preserve">, </w:t>
      </w:r>
      <w:r w:rsidRPr="00395033">
        <w:rPr>
          <w:rFonts w:hint="eastAsia"/>
          <w:b w:val="0"/>
          <w:bCs w:val="0"/>
          <w:sz w:val="24"/>
          <w:szCs w:val="24"/>
          <w:rtl/>
        </w:rPr>
        <w:t>אלא</w:t>
      </w:r>
      <w:r w:rsidRPr="00395033">
        <w:rPr>
          <w:b w:val="0"/>
          <w:bCs w:val="0"/>
          <w:sz w:val="24"/>
          <w:szCs w:val="24"/>
          <w:rtl/>
        </w:rPr>
        <w:t xml:space="preserve"> </w:t>
      </w:r>
      <w:r w:rsidRPr="00395033">
        <w:rPr>
          <w:rFonts w:hint="eastAsia"/>
          <w:b w:val="0"/>
          <w:bCs w:val="0"/>
          <w:sz w:val="24"/>
          <w:szCs w:val="24"/>
          <w:rtl/>
        </w:rPr>
        <w:t>אם</w:t>
      </w:r>
      <w:r w:rsidRPr="00395033">
        <w:rPr>
          <w:b w:val="0"/>
          <w:bCs w:val="0"/>
          <w:sz w:val="24"/>
          <w:szCs w:val="24"/>
          <w:rtl/>
        </w:rPr>
        <w:t xml:space="preserve"> </w:t>
      </w:r>
      <w:r w:rsidR="00C75130"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יבקש</w:t>
      </w:r>
      <w:r w:rsidRPr="00395033">
        <w:rPr>
          <w:b w:val="0"/>
          <w:bCs w:val="0"/>
          <w:sz w:val="24"/>
          <w:szCs w:val="24"/>
          <w:rtl/>
        </w:rPr>
        <w:t xml:space="preserve"> </w:t>
      </w:r>
      <w:r w:rsidRPr="00395033">
        <w:rPr>
          <w:rFonts w:hint="eastAsia"/>
          <w:b w:val="0"/>
          <w:bCs w:val="0"/>
          <w:sz w:val="24"/>
          <w:szCs w:val="24"/>
          <w:rtl/>
        </w:rPr>
        <w:t>לייצג</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w:t>
      </w:r>
      <w:r w:rsidRPr="00395033">
        <w:rPr>
          <w:rFonts w:hint="eastAsia"/>
          <w:b w:val="0"/>
          <w:bCs w:val="0"/>
          <w:sz w:val="24"/>
          <w:szCs w:val="24"/>
          <w:rtl/>
        </w:rPr>
        <w:t>עצמו</w:t>
      </w:r>
      <w:r w:rsidRPr="00395033">
        <w:rPr>
          <w:b w:val="0"/>
          <w:bCs w:val="0"/>
          <w:sz w:val="24"/>
          <w:szCs w:val="24"/>
          <w:rtl/>
        </w:rPr>
        <w:t xml:space="preserve"> </w:t>
      </w:r>
      <w:r w:rsidRPr="00395033">
        <w:rPr>
          <w:rFonts w:hint="eastAsia"/>
          <w:b w:val="0"/>
          <w:bCs w:val="0"/>
          <w:sz w:val="24"/>
          <w:szCs w:val="24"/>
          <w:rtl/>
        </w:rPr>
        <w:t>בהליך</w:t>
      </w:r>
      <w:r w:rsidRPr="00395033">
        <w:rPr>
          <w:b w:val="0"/>
          <w:bCs w:val="0"/>
          <w:sz w:val="24"/>
          <w:szCs w:val="24"/>
          <w:rtl/>
        </w:rPr>
        <w:t>.</w:t>
      </w:r>
    </w:p>
    <w:p w14:paraId="64C10D84" w14:textId="77777777" w:rsidR="007E7910" w:rsidRPr="00395033" w:rsidRDefault="007B4CF0" w:rsidP="00395033">
      <w:pPr>
        <w:pStyle w:val="11"/>
        <w:rPr>
          <w:b w:val="0"/>
        </w:rPr>
      </w:pPr>
      <w:r w:rsidRPr="00395033">
        <w:rPr>
          <w:b w:val="0"/>
          <w:bCs w:val="0"/>
          <w:sz w:val="24"/>
          <w:szCs w:val="24"/>
          <w:rtl/>
        </w:rPr>
        <w:t xml:space="preserve">כל תוצרי העבודה של </w:t>
      </w:r>
      <w:r w:rsidRPr="00395033">
        <w:rPr>
          <w:rFonts w:hint="eastAsia"/>
          <w:b w:val="0"/>
          <w:bCs w:val="0"/>
          <w:sz w:val="24"/>
          <w:szCs w:val="24"/>
          <w:rtl/>
        </w:rPr>
        <w:t>ה</w:t>
      </w:r>
      <w:r w:rsidRPr="00395033">
        <w:rPr>
          <w:b w:val="0"/>
          <w:bCs w:val="0"/>
          <w:sz w:val="24"/>
          <w:szCs w:val="24"/>
          <w:rtl/>
        </w:rPr>
        <w:t xml:space="preserve">ספק במסגרת ביצוע הסכם זה, ובכלל זה נתונים, מצגות, מסמכים, סיכומי פגישות, </w:t>
      </w:r>
      <w:r w:rsidRPr="00395033">
        <w:rPr>
          <w:rFonts w:hint="eastAsia"/>
          <w:b w:val="0"/>
          <w:bCs w:val="0"/>
          <w:sz w:val="24"/>
          <w:szCs w:val="24"/>
          <w:rtl/>
        </w:rPr>
        <w:t>תמונות</w:t>
      </w:r>
      <w:r w:rsidRPr="00395033">
        <w:rPr>
          <w:b w:val="0"/>
          <w:bCs w:val="0"/>
          <w:sz w:val="24"/>
          <w:szCs w:val="24"/>
          <w:rtl/>
        </w:rPr>
        <w:t xml:space="preserve">, </w:t>
      </w:r>
      <w:r w:rsidRPr="00395033">
        <w:rPr>
          <w:rFonts w:hint="eastAsia"/>
          <w:b w:val="0"/>
          <w:bCs w:val="0"/>
          <w:sz w:val="24"/>
          <w:szCs w:val="24"/>
          <w:rtl/>
        </w:rPr>
        <w:t>תכנים</w:t>
      </w:r>
      <w:r w:rsidRPr="00395033">
        <w:rPr>
          <w:b w:val="0"/>
          <w:bCs w:val="0"/>
          <w:sz w:val="24"/>
          <w:szCs w:val="24"/>
          <w:rtl/>
        </w:rPr>
        <w:t xml:space="preserve"> וכל חומר אחר שנבנה על ידי הספק במהלך תקופת ההתקשרות </w:t>
      </w:r>
      <w:r w:rsidRPr="00395033">
        <w:rPr>
          <w:rFonts w:hint="eastAsia"/>
          <w:b w:val="0"/>
          <w:bCs w:val="0"/>
          <w:sz w:val="24"/>
          <w:szCs w:val="24"/>
          <w:rtl/>
        </w:rPr>
        <w:t>עבור</w:t>
      </w:r>
      <w:r w:rsidRPr="00395033">
        <w:rPr>
          <w:b w:val="0"/>
          <w:bCs w:val="0"/>
          <w:sz w:val="24"/>
          <w:szCs w:val="24"/>
          <w:rtl/>
        </w:rPr>
        <w:t xml:space="preserve"> המזמין ("תוצרי העבודה"), הנם זכויותיו הרוחניות וקניינו הבלעדי של </w:t>
      </w:r>
      <w:r w:rsidRPr="00395033">
        <w:rPr>
          <w:rFonts w:hint="eastAsia"/>
          <w:b w:val="0"/>
          <w:bCs w:val="0"/>
          <w:sz w:val="24"/>
          <w:szCs w:val="24"/>
          <w:rtl/>
        </w:rPr>
        <w:t>המזמין</w:t>
      </w:r>
      <w:r w:rsidRPr="00395033">
        <w:rPr>
          <w:b w:val="0"/>
          <w:bCs w:val="0"/>
          <w:sz w:val="24"/>
          <w:szCs w:val="24"/>
          <w:rtl/>
        </w:rPr>
        <w:t xml:space="preserve"> והוא יוכל לעשות בהם כל שימוש שירצה בעתיד, כמנהג בעלים, בין אם לצרכיו ובין אם לצורך פרסום חיצוני.</w:t>
      </w:r>
    </w:p>
    <w:p w14:paraId="5D306761" w14:textId="77777777" w:rsidR="00EA5E1C" w:rsidRPr="00395033" w:rsidRDefault="007B4CF0" w:rsidP="00395033">
      <w:pPr>
        <w:pStyle w:val="11"/>
        <w:rPr>
          <w:b w:val="0"/>
        </w:rPr>
      </w:pPr>
      <w:r w:rsidRPr="00395033">
        <w:rPr>
          <w:rFonts w:hint="eastAsia"/>
          <w:b w:val="0"/>
          <w:bCs w:val="0"/>
          <w:sz w:val="24"/>
          <w:szCs w:val="24"/>
          <w:rtl/>
        </w:rPr>
        <w:t>תוצרי</w:t>
      </w:r>
      <w:r w:rsidRPr="00395033">
        <w:rPr>
          <w:b w:val="0"/>
          <w:bCs w:val="0"/>
          <w:sz w:val="24"/>
          <w:szCs w:val="24"/>
          <w:rtl/>
        </w:rPr>
        <w:t xml:space="preserve"> </w:t>
      </w:r>
      <w:r w:rsidRPr="00395033">
        <w:rPr>
          <w:rFonts w:hint="eastAsia"/>
          <w:b w:val="0"/>
          <w:bCs w:val="0"/>
          <w:sz w:val="24"/>
          <w:szCs w:val="24"/>
          <w:rtl/>
        </w:rPr>
        <w:t>העבודה</w:t>
      </w:r>
      <w:r w:rsidRPr="00395033">
        <w:rPr>
          <w:b w:val="0"/>
          <w:bCs w:val="0"/>
          <w:sz w:val="24"/>
          <w:szCs w:val="24"/>
          <w:rtl/>
        </w:rPr>
        <w:t xml:space="preserve"> </w:t>
      </w:r>
      <w:r w:rsidRPr="00395033">
        <w:rPr>
          <w:rFonts w:hint="eastAsia"/>
          <w:b w:val="0"/>
          <w:bCs w:val="0"/>
          <w:sz w:val="24"/>
          <w:szCs w:val="24"/>
          <w:rtl/>
        </w:rPr>
        <w:t>לא</w:t>
      </w:r>
      <w:r w:rsidRPr="00395033">
        <w:rPr>
          <w:b w:val="0"/>
          <w:bCs w:val="0"/>
          <w:sz w:val="24"/>
          <w:szCs w:val="24"/>
          <w:rtl/>
        </w:rPr>
        <w:t xml:space="preserve"> </w:t>
      </w:r>
      <w:r w:rsidRPr="00395033">
        <w:rPr>
          <w:rFonts w:hint="eastAsia"/>
          <w:b w:val="0"/>
          <w:bCs w:val="0"/>
          <w:sz w:val="24"/>
          <w:szCs w:val="24"/>
          <w:rtl/>
        </w:rPr>
        <w:t>יכללו</w:t>
      </w:r>
      <w:r w:rsidRPr="00395033">
        <w:rPr>
          <w:b w:val="0"/>
          <w:bCs w:val="0"/>
          <w:sz w:val="24"/>
          <w:szCs w:val="24"/>
          <w:rtl/>
        </w:rPr>
        <w:t xml:space="preserve"> </w:t>
      </w:r>
      <w:r w:rsidRPr="00395033">
        <w:rPr>
          <w:rFonts w:hint="eastAsia"/>
          <w:b w:val="0"/>
          <w:bCs w:val="0"/>
          <w:sz w:val="24"/>
          <w:szCs w:val="24"/>
          <w:rtl/>
        </w:rPr>
        <w:t>תהליכי</w:t>
      </w:r>
      <w:r w:rsidRPr="00395033">
        <w:rPr>
          <w:b w:val="0"/>
          <w:bCs w:val="0"/>
          <w:sz w:val="24"/>
          <w:szCs w:val="24"/>
          <w:rtl/>
        </w:rPr>
        <w:t xml:space="preserve"> </w:t>
      </w:r>
      <w:r w:rsidRPr="00395033">
        <w:rPr>
          <w:rFonts w:hint="eastAsia"/>
          <w:b w:val="0"/>
          <w:bCs w:val="0"/>
          <w:sz w:val="24"/>
          <w:szCs w:val="24"/>
          <w:rtl/>
        </w:rPr>
        <w:t>עבודה</w:t>
      </w:r>
      <w:r w:rsidRPr="00395033">
        <w:rPr>
          <w:b w:val="0"/>
          <w:bCs w:val="0"/>
          <w:sz w:val="24"/>
          <w:szCs w:val="24"/>
          <w:rtl/>
        </w:rPr>
        <w:t xml:space="preserve"> </w:t>
      </w:r>
      <w:r w:rsidRPr="00395033">
        <w:rPr>
          <w:rFonts w:hint="eastAsia"/>
          <w:b w:val="0"/>
          <w:bCs w:val="0"/>
          <w:sz w:val="24"/>
          <w:szCs w:val="24"/>
          <w:rtl/>
        </w:rPr>
        <w:t>ומערכות</w:t>
      </w:r>
      <w:r w:rsidRPr="00395033">
        <w:rPr>
          <w:b w:val="0"/>
          <w:bCs w:val="0"/>
          <w:sz w:val="24"/>
          <w:szCs w:val="24"/>
          <w:rtl/>
        </w:rPr>
        <w:t xml:space="preserve"> </w:t>
      </w:r>
      <w:r w:rsidRPr="00395033">
        <w:rPr>
          <w:rFonts w:hint="eastAsia"/>
          <w:b w:val="0"/>
          <w:bCs w:val="0"/>
          <w:sz w:val="24"/>
          <w:szCs w:val="24"/>
          <w:rtl/>
        </w:rPr>
        <w:t>ייעודיות</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אשר</w:t>
      </w:r>
      <w:r w:rsidRPr="00395033">
        <w:rPr>
          <w:b w:val="0"/>
          <w:bCs w:val="0"/>
          <w:sz w:val="24"/>
          <w:szCs w:val="24"/>
          <w:rtl/>
        </w:rPr>
        <w:t xml:space="preserve"> </w:t>
      </w:r>
      <w:r w:rsidRPr="00395033">
        <w:rPr>
          <w:rFonts w:hint="eastAsia"/>
          <w:b w:val="0"/>
          <w:bCs w:val="0"/>
          <w:sz w:val="24"/>
          <w:szCs w:val="24"/>
          <w:rtl/>
        </w:rPr>
        <w:t>לא</w:t>
      </w:r>
      <w:r w:rsidRPr="00395033">
        <w:rPr>
          <w:b w:val="0"/>
          <w:bCs w:val="0"/>
          <w:sz w:val="24"/>
          <w:szCs w:val="24"/>
          <w:rtl/>
        </w:rPr>
        <w:t xml:space="preserve"> </w:t>
      </w:r>
      <w:r w:rsidRPr="00395033">
        <w:rPr>
          <w:rFonts w:hint="eastAsia"/>
          <w:b w:val="0"/>
          <w:bCs w:val="0"/>
          <w:sz w:val="24"/>
          <w:szCs w:val="24"/>
          <w:rtl/>
        </w:rPr>
        <w:t>הוכנו</w:t>
      </w:r>
      <w:r w:rsidRPr="00395033">
        <w:rPr>
          <w:b w:val="0"/>
          <w:bCs w:val="0"/>
          <w:sz w:val="24"/>
          <w:szCs w:val="24"/>
          <w:rtl/>
        </w:rPr>
        <w:t xml:space="preserve"> </w:t>
      </w:r>
      <w:r w:rsidRPr="00395033">
        <w:rPr>
          <w:rFonts w:hint="eastAsia"/>
          <w:b w:val="0"/>
          <w:bCs w:val="0"/>
          <w:sz w:val="24"/>
          <w:szCs w:val="24"/>
          <w:rtl/>
        </w:rPr>
        <w:t>עבור</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במסגרת</w:t>
      </w:r>
      <w:r w:rsidRPr="00395033">
        <w:rPr>
          <w:b w:val="0"/>
          <w:bCs w:val="0"/>
          <w:sz w:val="24"/>
          <w:szCs w:val="24"/>
          <w:rtl/>
        </w:rPr>
        <w:t xml:space="preserve"> </w:t>
      </w:r>
      <w:r w:rsidRPr="00395033">
        <w:rPr>
          <w:rFonts w:hint="eastAsia"/>
          <w:b w:val="0"/>
          <w:bCs w:val="0"/>
          <w:sz w:val="24"/>
          <w:szCs w:val="24"/>
          <w:rtl/>
        </w:rPr>
        <w:t>ביצוע</w:t>
      </w:r>
      <w:r w:rsidRPr="00395033">
        <w:rPr>
          <w:b w:val="0"/>
          <w:bCs w:val="0"/>
          <w:sz w:val="24"/>
          <w:szCs w:val="24"/>
          <w:rtl/>
        </w:rPr>
        <w:t xml:space="preserve"> </w:t>
      </w:r>
      <w:r w:rsidRPr="00395033">
        <w:rPr>
          <w:rFonts w:hint="eastAsia"/>
          <w:b w:val="0"/>
          <w:bCs w:val="0"/>
          <w:sz w:val="24"/>
          <w:szCs w:val="24"/>
          <w:rtl/>
        </w:rPr>
        <w:t>ההסכם</w:t>
      </w:r>
      <w:r w:rsidRPr="00395033">
        <w:rPr>
          <w:b w:val="0"/>
          <w:bCs w:val="0"/>
          <w:sz w:val="24"/>
          <w:szCs w:val="24"/>
          <w:rtl/>
        </w:rPr>
        <w:t xml:space="preserve">, </w:t>
      </w:r>
      <w:r w:rsidRPr="00395033">
        <w:rPr>
          <w:rFonts w:hint="eastAsia"/>
          <w:b w:val="0"/>
          <w:bCs w:val="0"/>
          <w:sz w:val="24"/>
          <w:szCs w:val="24"/>
          <w:rtl/>
        </w:rPr>
        <w:t>ואשר</w:t>
      </w:r>
      <w:r w:rsidRPr="00395033">
        <w:rPr>
          <w:b w:val="0"/>
          <w:bCs w:val="0"/>
          <w:sz w:val="24"/>
          <w:szCs w:val="24"/>
          <w:rtl/>
        </w:rPr>
        <w:t xml:space="preserve"> </w:t>
      </w:r>
      <w:r w:rsidRPr="00395033">
        <w:rPr>
          <w:rFonts w:hint="eastAsia"/>
          <w:b w:val="0"/>
          <w:bCs w:val="0"/>
          <w:sz w:val="24"/>
          <w:szCs w:val="24"/>
          <w:rtl/>
        </w:rPr>
        <w:t>נמצאים</w:t>
      </w:r>
      <w:r w:rsidRPr="00395033">
        <w:rPr>
          <w:b w:val="0"/>
          <w:bCs w:val="0"/>
          <w:sz w:val="24"/>
          <w:szCs w:val="24"/>
          <w:rtl/>
        </w:rPr>
        <w:t xml:space="preserve"> </w:t>
      </w:r>
      <w:r w:rsidRPr="00395033">
        <w:rPr>
          <w:rFonts w:hint="eastAsia"/>
          <w:b w:val="0"/>
          <w:bCs w:val="0"/>
          <w:sz w:val="24"/>
          <w:szCs w:val="24"/>
          <w:rtl/>
        </w:rPr>
        <w:t>בבעלות</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טרם</w:t>
      </w:r>
      <w:r w:rsidRPr="00395033">
        <w:rPr>
          <w:b w:val="0"/>
          <w:bCs w:val="0"/>
          <w:sz w:val="24"/>
          <w:szCs w:val="24"/>
          <w:rtl/>
        </w:rPr>
        <w:t xml:space="preserve"> </w:t>
      </w:r>
      <w:r w:rsidRPr="00395033">
        <w:rPr>
          <w:rFonts w:hint="eastAsia"/>
          <w:b w:val="0"/>
          <w:bCs w:val="0"/>
          <w:sz w:val="24"/>
          <w:szCs w:val="24"/>
          <w:rtl/>
        </w:rPr>
        <w:t>כניסתו</w:t>
      </w:r>
      <w:r w:rsidRPr="00395033">
        <w:rPr>
          <w:b w:val="0"/>
          <w:bCs w:val="0"/>
          <w:sz w:val="24"/>
          <w:szCs w:val="24"/>
          <w:rtl/>
        </w:rPr>
        <w:t xml:space="preserve"> </w:t>
      </w:r>
      <w:r w:rsidRPr="00395033">
        <w:rPr>
          <w:rFonts w:hint="eastAsia"/>
          <w:b w:val="0"/>
          <w:bCs w:val="0"/>
          <w:sz w:val="24"/>
          <w:szCs w:val="24"/>
          <w:rtl/>
        </w:rPr>
        <w:t>לתוקף</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ההסכם</w:t>
      </w:r>
      <w:r w:rsidRPr="00395033">
        <w:rPr>
          <w:b w:val="0"/>
          <w:bCs w:val="0"/>
          <w:sz w:val="24"/>
          <w:szCs w:val="24"/>
          <w:rtl/>
        </w:rPr>
        <w:t xml:space="preserve">.  </w:t>
      </w:r>
    </w:p>
    <w:p w14:paraId="24FAD9B1" w14:textId="77777777" w:rsidR="007E7910" w:rsidRPr="00395033" w:rsidRDefault="007B4CF0" w:rsidP="00395033">
      <w:pPr>
        <w:pStyle w:val="11"/>
        <w:rPr>
          <w:b w:val="0"/>
        </w:rPr>
      </w:pPr>
      <w:r w:rsidRPr="00395033">
        <w:rPr>
          <w:rFonts w:hint="eastAsia"/>
          <w:b w:val="0"/>
          <w:bCs w:val="0"/>
          <w:sz w:val="24"/>
          <w:szCs w:val="24"/>
          <w:rtl/>
        </w:rPr>
        <w:t>למען</w:t>
      </w:r>
      <w:r w:rsidRPr="00395033">
        <w:rPr>
          <w:b w:val="0"/>
          <w:bCs w:val="0"/>
          <w:sz w:val="24"/>
          <w:szCs w:val="24"/>
          <w:rtl/>
        </w:rPr>
        <w:t xml:space="preserve"> הסר ספק, תוצרי העבודה יהיו רכוש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גם</w:t>
      </w:r>
      <w:r w:rsidRPr="00395033">
        <w:rPr>
          <w:b w:val="0"/>
          <w:bCs w:val="0"/>
          <w:sz w:val="24"/>
          <w:szCs w:val="24"/>
          <w:rtl/>
        </w:rPr>
        <w:t xml:space="preserve"> אם מתן השירותים ע"י הספק הופסק תוך כדי תקופת ההתקשרות.</w:t>
      </w:r>
    </w:p>
    <w:p w14:paraId="467E32E4" w14:textId="77777777" w:rsidR="007E7910" w:rsidRPr="00395033" w:rsidRDefault="007B4CF0" w:rsidP="00395033">
      <w:pPr>
        <w:pStyle w:val="11"/>
        <w:rPr>
          <w:b w:val="0"/>
        </w:rPr>
      </w:pPr>
      <w:r w:rsidRPr="00395033">
        <w:rPr>
          <w:b w:val="0"/>
          <w:bCs w:val="0"/>
          <w:sz w:val="24"/>
          <w:szCs w:val="24"/>
          <w:rtl/>
        </w:rPr>
        <w:t>הספק לא יהי</w:t>
      </w:r>
      <w:r w:rsidRPr="00395033">
        <w:rPr>
          <w:rFonts w:hint="eastAsia"/>
          <w:b w:val="0"/>
          <w:bCs w:val="0"/>
          <w:sz w:val="24"/>
          <w:szCs w:val="24"/>
          <w:rtl/>
        </w:rPr>
        <w:t>ה</w:t>
      </w:r>
      <w:r w:rsidRPr="00395033">
        <w:rPr>
          <w:b w:val="0"/>
          <w:bCs w:val="0"/>
          <w:sz w:val="24"/>
          <w:szCs w:val="24"/>
          <w:rtl/>
        </w:rPr>
        <w:t xml:space="preserve"> רשאי למכור, להעביר, להמחות, לפרסם, להשכיר, לרשום, או לעשות שימוש כלשהו בתוצרי העבודה, </w:t>
      </w:r>
      <w:r w:rsidRPr="00395033">
        <w:rPr>
          <w:rFonts w:hint="eastAsia"/>
          <w:b w:val="0"/>
          <w:bCs w:val="0"/>
          <w:sz w:val="24"/>
          <w:szCs w:val="24"/>
          <w:rtl/>
        </w:rPr>
        <w:t>ל</w:t>
      </w:r>
      <w:r w:rsidRPr="00395033">
        <w:rPr>
          <w:b w:val="0"/>
          <w:bCs w:val="0"/>
          <w:sz w:val="24"/>
          <w:szCs w:val="24"/>
          <w:rtl/>
        </w:rPr>
        <w:t xml:space="preserve">לא אישור </w:t>
      </w:r>
      <w:r w:rsidRPr="00395033">
        <w:rPr>
          <w:rFonts w:hint="eastAsia"/>
          <w:b w:val="0"/>
          <w:bCs w:val="0"/>
          <w:sz w:val="24"/>
          <w:szCs w:val="24"/>
          <w:rtl/>
        </w:rPr>
        <w:t>המזמין</w:t>
      </w:r>
      <w:r w:rsidRPr="00395033">
        <w:rPr>
          <w:b w:val="0"/>
          <w:bCs w:val="0"/>
          <w:sz w:val="24"/>
          <w:szCs w:val="24"/>
          <w:rtl/>
        </w:rPr>
        <w:t xml:space="preserve"> בכתב ומראש.</w:t>
      </w:r>
    </w:p>
    <w:p w14:paraId="72733BA1" w14:textId="77777777" w:rsidR="0009150A" w:rsidRPr="00395033" w:rsidRDefault="007B4CF0" w:rsidP="00395033">
      <w:pPr>
        <w:pStyle w:val="1-"/>
        <w:numPr>
          <w:ilvl w:val="0"/>
          <w:numId w:val="69"/>
        </w:numPr>
        <w:jc w:val="both"/>
        <w:rPr>
          <w:sz w:val="28"/>
          <w:szCs w:val="28"/>
          <w:rtl/>
        </w:rPr>
      </w:pPr>
      <w:bookmarkStart w:id="151" w:name="_Toc44931965"/>
      <w:bookmarkStart w:id="152" w:name="_Toc44932052"/>
      <w:bookmarkStart w:id="153" w:name="_Toc53498869"/>
      <w:r w:rsidRPr="00395033">
        <w:rPr>
          <w:sz w:val="28"/>
          <w:szCs w:val="28"/>
          <w:rtl/>
        </w:rPr>
        <w:lastRenderedPageBreak/>
        <w:t>יחסים בין הצדדים</w:t>
      </w:r>
      <w:bookmarkEnd w:id="151"/>
      <w:bookmarkEnd w:id="152"/>
      <w:bookmarkEnd w:id="153"/>
    </w:p>
    <w:p w14:paraId="49C3716B" w14:textId="77777777" w:rsidR="0009150A" w:rsidRPr="00395033" w:rsidRDefault="007B4CF0" w:rsidP="00395033">
      <w:pPr>
        <w:pStyle w:val="11"/>
        <w:rPr>
          <w:b w:val="0"/>
          <w:u w:val="single"/>
          <w:rtl/>
        </w:rPr>
      </w:pPr>
      <w:r w:rsidRPr="00395033">
        <w:rPr>
          <w:b w:val="0"/>
          <w:bCs w:val="0"/>
          <w:sz w:val="24"/>
          <w:szCs w:val="24"/>
          <w:u w:val="single"/>
          <w:rtl/>
        </w:rPr>
        <w:t xml:space="preserve">מוצהר ומוסכם בזה בין הצדדים כי: </w:t>
      </w:r>
    </w:p>
    <w:p w14:paraId="69E2FF4B" w14:textId="77777777" w:rsidR="007A7B2F" w:rsidRPr="007C5B4C" w:rsidRDefault="007B4CF0" w:rsidP="00395033">
      <w:pPr>
        <w:pStyle w:val="1112"/>
        <w:numPr>
          <w:ilvl w:val="2"/>
          <w:numId w:val="134"/>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68CFE4" w14:textId="77777777" w:rsidR="007A7B2F" w:rsidRPr="007C5B4C" w:rsidRDefault="007B4CF0" w:rsidP="00395033">
      <w:pPr>
        <w:pStyle w:val="1112"/>
        <w:numPr>
          <w:ilvl w:val="2"/>
          <w:numId w:val="134"/>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3FC2A09" w14:textId="77777777" w:rsidR="007A7B2F" w:rsidRDefault="007B4CF0" w:rsidP="00395033">
      <w:pPr>
        <w:pStyle w:val="1112"/>
        <w:numPr>
          <w:ilvl w:val="2"/>
          <w:numId w:val="134"/>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BE54454" w14:textId="77777777" w:rsidR="007E7910" w:rsidRDefault="007B4CF0" w:rsidP="00395033">
      <w:pPr>
        <w:pStyle w:val="1112"/>
        <w:numPr>
          <w:ilvl w:val="2"/>
          <w:numId w:val="134"/>
        </w:num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57B3909" w14:textId="77777777" w:rsidR="007E7910" w:rsidRPr="009D7A8B" w:rsidRDefault="007B4CF0" w:rsidP="00395033">
      <w:pPr>
        <w:pStyle w:val="1112"/>
        <w:numPr>
          <w:ilvl w:val="2"/>
          <w:numId w:val="134"/>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347E51E" w14:textId="77777777" w:rsidR="005F0E35" w:rsidRPr="00395033" w:rsidRDefault="007B4CF0" w:rsidP="00395033">
      <w:pPr>
        <w:pStyle w:val="1-"/>
        <w:numPr>
          <w:ilvl w:val="0"/>
          <w:numId w:val="69"/>
        </w:numPr>
        <w:jc w:val="both"/>
        <w:rPr>
          <w:sz w:val="28"/>
          <w:szCs w:val="28"/>
        </w:rPr>
      </w:pPr>
      <w:bookmarkStart w:id="154" w:name="_Toc44931966"/>
      <w:bookmarkStart w:id="155" w:name="_Toc44932053"/>
      <w:bookmarkStart w:id="156" w:name="_Toc53498870"/>
      <w:r w:rsidRPr="00395033">
        <w:rPr>
          <w:rFonts w:hint="eastAsia"/>
          <w:sz w:val="28"/>
          <w:szCs w:val="28"/>
          <w:rtl/>
        </w:rPr>
        <w:t>תמורה</w:t>
      </w:r>
      <w:bookmarkEnd w:id="154"/>
      <w:bookmarkEnd w:id="155"/>
      <w:bookmarkEnd w:id="156"/>
    </w:p>
    <w:p w14:paraId="782D5103" w14:textId="77777777" w:rsidR="005F0E35" w:rsidRPr="00395033" w:rsidRDefault="007B4CF0" w:rsidP="00395033">
      <w:pPr>
        <w:pStyle w:val="11"/>
        <w:rPr>
          <w:b w:val="0"/>
        </w:rPr>
      </w:pPr>
      <w:r w:rsidRPr="00395033">
        <w:rPr>
          <w:rFonts w:hint="eastAsia"/>
          <w:b w:val="0"/>
          <w:bCs w:val="0"/>
          <w:sz w:val="24"/>
          <w:szCs w:val="24"/>
          <w:rtl/>
        </w:rPr>
        <w:t>התמורה</w:t>
      </w:r>
      <w:r w:rsidRPr="00395033">
        <w:rPr>
          <w:b w:val="0"/>
          <w:bCs w:val="0"/>
          <w:sz w:val="24"/>
          <w:szCs w:val="24"/>
          <w:rtl/>
        </w:rPr>
        <w:t xml:space="preserve"> </w:t>
      </w:r>
      <w:r w:rsidRPr="00395033">
        <w:rPr>
          <w:rFonts w:hint="eastAsia"/>
          <w:b w:val="0"/>
          <w:bCs w:val="0"/>
          <w:sz w:val="24"/>
          <w:szCs w:val="24"/>
          <w:rtl/>
        </w:rPr>
        <w:t>לספ</w:t>
      </w:r>
      <w:r w:rsidR="000B6A59" w:rsidRPr="00395033">
        <w:rPr>
          <w:rFonts w:hint="eastAsia"/>
          <w:b w:val="0"/>
          <w:bCs w:val="0"/>
          <w:sz w:val="24"/>
          <w:szCs w:val="24"/>
          <w:rtl/>
        </w:rPr>
        <w:t>ק</w:t>
      </w:r>
      <w:r w:rsidR="000B6A59" w:rsidRPr="00395033">
        <w:rPr>
          <w:b w:val="0"/>
          <w:bCs w:val="0"/>
          <w:sz w:val="24"/>
          <w:szCs w:val="24"/>
          <w:rtl/>
        </w:rPr>
        <w:t xml:space="preserve"> תשולם בהתאם למפורט בהצעתו </w:t>
      </w:r>
      <w:r w:rsidRPr="00395033">
        <w:rPr>
          <w:rFonts w:hint="eastAsia"/>
          <w:b w:val="0"/>
          <w:bCs w:val="0"/>
          <w:sz w:val="24"/>
          <w:szCs w:val="24"/>
          <w:rtl/>
        </w:rPr>
        <w:t>ולמפורט</w:t>
      </w:r>
      <w:r w:rsidRPr="00395033">
        <w:rPr>
          <w:b w:val="0"/>
          <w:bCs w:val="0"/>
          <w:sz w:val="24"/>
          <w:szCs w:val="24"/>
          <w:rtl/>
        </w:rPr>
        <w:t xml:space="preserve"> במסמכי המכרז. </w:t>
      </w:r>
    </w:p>
    <w:p w14:paraId="7D89EB3B" w14:textId="77777777" w:rsidR="005F0E35" w:rsidRPr="00395033" w:rsidRDefault="007B4CF0" w:rsidP="00395033">
      <w:pPr>
        <w:pStyle w:val="11"/>
        <w:rPr>
          <w:b w:val="0"/>
        </w:rPr>
      </w:pPr>
      <w:r w:rsidRPr="00395033">
        <w:rPr>
          <w:rFonts w:hint="eastAsia"/>
          <w:b w:val="0"/>
          <w:bCs w:val="0"/>
          <w:sz w:val="24"/>
          <w:szCs w:val="24"/>
          <w:rtl/>
        </w:rPr>
        <w:t>התמורה</w:t>
      </w:r>
      <w:r w:rsidRPr="00395033">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F12330A" w14:textId="77777777" w:rsidR="007E7910" w:rsidRPr="00395033" w:rsidRDefault="007B4CF0" w:rsidP="00395033">
      <w:pPr>
        <w:pStyle w:val="11"/>
        <w:rPr>
          <w:b w:val="0"/>
        </w:rPr>
      </w:pPr>
      <w:r w:rsidRPr="00395033">
        <w:rPr>
          <w:rFonts w:hint="eastAsia"/>
          <w:b w:val="0"/>
          <w:bCs w:val="0"/>
          <w:sz w:val="24"/>
          <w:szCs w:val="24"/>
          <w:rtl/>
        </w:rPr>
        <w:t>בכל</w:t>
      </w:r>
      <w:r w:rsidRPr="00395033">
        <w:rPr>
          <w:b w:val="0"/>
          <w:bCs w:val="0"/>
          <w:sz w:val="24"/>
          <w:szCs w:val="24"/>
          <w:rtl/>
        </w:rPr>
        <w:t xml:space="preserve"> </w:t>
      </w:r>
      <w:r w:rsidRPr="00395033">
        <w:rPr>
          <w:rFonts w:hint="eastAsia"/>
          <w:b w:val="0"/>
          <w:bCs w:val="0"/>
          <w:sz w:val="24"/>
          <w:szCs w:val="24"/>
          <w:rtl/>
        </w:rPr>
        <w:t>מקרה</w:t>
      </w:r>
      <w:r w:rsidRPr="00395033">
        <w:rPr>
          <w:b w:val="0"/>
          <w:bCs w:val="0"/>
          <w:sz w:val="24"/>
          <w:szCs w:val="24"/>
          <w:rtl/>
        </w:rPr>
        <w:t xml:space="preserve"> </w:t>
      </w:r>
      <w:r w:rsidRPr="00395033">
        <w:rPr>
          <w:rFonts w:hint="eastAsia"/>
          <w:b w:val="0"/>
          <w:bCs w:val="0"/>
          <w:sz w:val="24"/>
          <w:szCs w:val="24"/>
          <w:rtl/>
        </w:rPr>
        <w:t>שבו</w:t>
      </w:r>
      <w:r w:rsidRPr="00395033">
        <w:rPr>
          <w:b w:val="0"/>
          <w:bCs w:val="0"/>
          <w:sz w:val="24"/>
          <w:szCs w:val="24"/>
          <w:rtl/>
        </w:rPr>
        <w:t xml:space="preserve"> </w:t>
      </w:r>
      <w:r w:rsidRPr="00395033">
        <w:rPr>
          <w:rFonts w:hint="eastAsia"/>
          <w:b w:val="0"/>
          <w:bCs w:val="0"/>
          <w:sz w:val="24"/>
          <w:szCs w:val="24"/>
          <w:rtl/>
        </w:rPr>
        <w:t>יחולו</w:t>
      </w:r>
      <w:r w:rsidRPr="00395033">
        <w:rPr>
          <w:b w:val="0"/>
          <w:bCs w:val="0"/>
          <w:sz w:val="24"/>
          <w:szCs w:val="24"/>
          <w:rtl/>
        </w:rPr>
        <w:t xml:space="preserve"> </w:t>
      </w:r>
      <w:r w:rsidRPr="00395033">
        <w:rPr>
          <w:rFonts w:hint="eastAsia"/>
          <w:b w:val="0"/>
          <w:bCs w:val="0"/>
          <w:sz w:val="24"/>
          <w:szCs w:val="24"/>
          <w:rtl/>
        </w:rPr>
        <w:t>שינויים</w:t>
      </w:r>
      <w:r w:rsidRPr="00395033">
        <w:rPr>
          <w:b w:val="0"/>
          <w:bCs w:val="0"/>
          <w:sz w:val="24"/>
          <w:szCs w:val="24"/>
          <w:rtl/>
        </w:rPr>
        <w:t xml:space="preserve"> </w:t>
      </w:r>
      <w:r w:rsidRPr="00395033">
        <w:rPr>
          <w:rFonts w:hint="eastAsia"/>
          <w:b w:val="0"/>
          <w:bCs w:val="0"/>
          <w:sz w:val="24"/>
          <w:szCs w:val="24"/>
          <w:rtl/>
        </w:rPr>
        <w:t>בהוראות</w:t>
      </w:r>
      <w:r w:rsidRPr="00395033">
        <w:rPr>
          <w:b w:val="0"/>
          <w:bCs w:val="0"/>
          <w:sz w:val="24"/>
          <w:szCs w:val="24"/>
          <w:rtl/>
        </w:rPr>
        <w:t xml:space="preserve"> </w:t>
      </w:r>
      <w:r w:rsidRPr="00395033">
        <w:rPr>
          <w:rFonts w:hint="eastAsia"/>
          <w:b w:val="0"/>
          <w:bCs w:val="0"/>
          <w:sz w:val="24"/>
          <w:szCs w:val="24"/>
          <w:rtl/>
        </w:rPr>
        <w:t>הדין</w:t>
      </w:r>
      <w:r w:rsidRPr="00395033">
        <w:rPr>
          <w:b w:val="0"/>
          <w:bCs w:val="0"/>
          <w:sz w:val="24"/>
          <w:szCs w:val="24"/>
          <w:rtl/>
        </w:rPr>
        <w:t xml:space="preserve"> </w:t>
      </w:r>
      <w:r w:rsidRPr="00395033">
        <w:rPr>
          <w:rFonts w:hint="eastAsia"/>
          <w:b w:val="0"/>
          <w:bCs w:val="0"/>
          <w:sz w:val="24"/>
          <w:szCs w:val="24"/>
          <w:rtl/>
        </w:rPr>
        <w:t>באופן</w:t>
      </w:r>
      <w:r w:rsidRPr="00395033">
        <w:rPr>
          <w:b w:val="0"/>
          <w:bCs w:val="0"/>
          <w:sz w:val="24"/>
          <w:szCs w:val="24"/>
          <w:rtl/>
        </w:rPr>
        <w:t xml:space="preserve"> </w:t>
      </w:r>
      <w:r w:rsidRPr="00395033">
        <w:rPr>
          <w:rFonts w:hint="eastAsia"/>
          <w:b w:val="0"/>
          <w:bCs w:val="0"/>
          <w:sz w:val="24"/>
          <w:szCs w:val="24"/>
          <w:rtl/>
        </w:rPr>
        <w:t>המשפיע</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ביצוע</w:t>
      </w:r>
      <w:r w:rsidRPr="00395033">
        <w:rPr>
          <w:b w:val="0"/>
          <w:bCs w:val="0"/>
          <w:sz w:val="24"/>
          <w:szCs w:val="24"/>
          <w:rtl/>
        </w:rPr>
        <w:t xml:space="preserve"> </w:t>
      </w:r>
      <w:r w:rsidRPr="00395033">
        <w:rPr>
          <w:rFonts w:hint="eastAsia"/>
          <w:b w:val="0"/>
          <w:bCs w:val="0"/>
          <w:sz w:val="24"/>
          <w:szCs w:val="24"/>
          <w:rtl/>
        </w:rPr>
        <w:t>ההסכם</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יישא</w:t>
      </w:r>
      <w:r w:rsidRPr="00395033">
        <w:rPr>
          <w:b w:val="0"/>
          <w:bCs w:val="0"/>
          <w:sz w:val="24"/>
          <w:szCs w:val="24"/>
          <w:rtl/>
        </w:rPr>
        <w:t xml:space="preserve"> </w:t>
      </w:r>
      <w:r w:rsidRPr="00395033">
        <w:rPr>
          <w:rFonts w:hint="eastAsia"/>
          <w:b w:val="0"/>
          <w:bCs w:val="0"/>
          <w:sz w:val="24"/>
          <w:szCs w:val="24"/>
          <w:rtl/>
        </w:rPr>
        <w:t>בעלויות</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שינויים</w:t>
      </w:r>
      <w:r w:rsidRPr="00395033">
        <w:rPr>
          <w:b w:val="0"/>
          <w:bCs w:val="0"/>
          <w:sz w:val="24"/>
          <w:szCs w:val="24"/>
          <w:rtl/>
        </w:rPr>
        <w:t xml:space="preserve"> </w:t>
      </w:r>
      <w:r w:rsidRPr="00395033">
        <w:rPr>
          <w:rFonts w:hint="eastAsia"/>
          <w:b w:val="0"/>
          <w:bCs w:val="0"/>
          <w:sz w:val="24"/>
          <w:szCs w:val="24"/>
          <w:rtl/>
        </w:rPr>
        <w:t>אלו</w:t>
      </w:r>
      <w:r w:rsidR="008850BC" w:rsidRPr="00395033">
        <w:rPr>
          <w:b w:val="0"/>
          <w:bCs w:val="0"/>
          <w:sz w:val="24"/>
          <w:szCs w:val="24"/>
          <w:rtl/>
        </w:rPr>
        <w:t xml:space="preserve">, </w:t>
      </w:r>
      <w:r w:rsidR="008850BC" w:rsidRPr="00395033">
        <w:rPr>
          <w:rFonts w:hint="eastAsia"/>
          <w:b w:val="0"/>
          <w:bCs w:val="0"/>
          <w:sz w:val="24"/>
          <w:szCs w:val="24"/>
          <w:rtl/>
        </w:rPr>
        <w:t>למעט</w:t>
      </w:r>
      <w:r w:rsidR="008850BC" w:rsidRPr="00395033">
        <w:rPr>
          <w:b w:val="0"/>
          <w:bCs w:val="0"/>
          <w:sz w:val="24"/>
          <w:szCs w:val="24"/>
          <w:rtl/>
        </w:rPr>
        <w:t xml:space="preserve"> </w:t>
      </w:r>
      <w:r w:rsidR="008850BC" w:rsidRPr="00395033">
        <w:rPr>
          <w:rFonts w:hint="eastAsia"/>
          <w:b w:val="0"/>
          <w:bCs w:val="0"/>
          <w:sz w:val="24"/>
          <w:szCs w:val="24"/>
          <w:rtl/>
        </w:rPr>
        <w:t>אם</w:t>
      </w:r>
      <w:r w:rsidR="008850BC" w:rsidRPr="00395033">
        <w:rPr>
          <w:b w:val="0"/>
          <w:bCs w:val="0"/>
          <w:sz w:val="24"/>
          <w:szCs w:val="24"/>
          <w:rtl/>
        </w:rPr>
        <w:t xml:space="preserve"> </w:t>
      </w:r>
      <w:r w:rsidR="008850BC" w:rsidRPr="00395033">
        <w:rPr>
          <w:rFonts w:hint="eastAsia"/>
          <w:b w:val="0"/>
          <w:bCs w:val="0"/>
          <w:sz w:val="24"/>
          <w:szCs w:val="24"/>
          <w:rtl/>
        </w:rPr>
        <w:t>נכתב</w:t>
      </w:r>
      <w:r w:rsidR="008850BC" w:rsidRPr="00395033">
        <w:rPr>
          <w:b w:val="0"/>
          <w:bCs w:val="0"/>
          <w:sz w:val="24"/>
          <w:szCs w:val="24"/>
          <w:rtl/>
        </w:rPr>
        <w:t xml:space="preserve"> </w:t>
      </w:r>
      <w:r w:rsidR="008850BC" w:rsidRPr="00395033">
        <w:rPr>
          <w:rFonts w:hint="eastAsia"/>
          <w:b w:val="0"/>
          <w:bCs w:val="0"/>
          <w:sz w:val="24"/>
          <w:szCs w:val="24"/>
          <w:rtl/>
        </w:rPr>
        <w:t>במפורש</w:t>
      </w:r>
      <w:r w:rsidR="008850BC" w:rsidRPr="00395033">
        <w:rPr>
          <w:b w:val="0"/>
          <w:bCs w:val="0"/>
          <w:sz w:val="24"/>
          <w:szCs w:val="24"/>
          <w:rtl/>
        </w:rPr>
        <w:t xml:space="preserve"> </w:t>
      </w:r>
      <w:r w:rsidR="008850BC" w:rsidRPr="00395033">
        <w:rPr>
          <w:rFonts w:hint="eastAsia"/>
          <w:b w:val="0"/>
          <w:bCs w:val="0"/>
          <w:sz w:val="24"/>
          <w:szCs w:val="24"/>
          <w:rtl/>
        </w:rPr>
        <w:t>אחרת</w:t>
      </w:r>
      <w:r w:rsidR="008850BC" w:rsidRPr="00395033">
        <w:rPr>
          <w:b w:val="0"/>
          <w:bCs w:val="0"/>
          <w:sz w:val="24"/>
          <w:szCs w:val="24"/>
          <w:rtl/>
        </w:rPr>
        <w:t xml:space="preserve"> </w:t>
      </w:r>
      <w:r w:rsidR="008850BC" w:rsidRPr="00395033">
        <w:rPr>
          <w:rFonts w:hint="eastAsia"/>
          <w:b w:val="0"/>
          <w:bCs w:val="0"/>
          <w:sz w:val="24"/>
          <w:szCs w:val="24"/>
          <w:rtl/>
        </w:rPr>
        <w:t>במסמכי</w:t>
      </w:r>
      <w:r w:rsidR="008850BC" w:rsidRPr="00395033">
        <w:rPr>
          <w:b w:val="0"/>
          <w:bCs w:val="0"/>
          <w:sz w:val="24"/>
          <w:szCs w:val="24"/>
          <w:rtl/>
        </w:rPr>
        <w:t xml:space="preserve"> </w:t>
      </w:r>
      <w:r w:rsidR="008850BC" w:rsidRPr="00395033">
        <w:rPr>
          <w:rFonts w:hint="eastAsia"/>
          <w:b w:val="0"/>
          <w:bCs w:val="0"/>
          <w:sz w:val="24"/>
          <w:szCs w:val="24"/>
          <w:rtl/>
        </w:rPr>
        <w:t>המכרז</w:t>
      </w:r>
      <w:r w:rsidR="008850BC" w:rsidRPr="00395033">
        <w:rPr>
          <w:b w:val="0"/>
          <w:bCs w:val="0"/>
          <w:sz w:val="24"/>
          <w:szCs w:val="24"/>
          <w:rtl/>
        </w:rPr>
        <w:t xml:space="preserve"> </w:t>
      </w:r>
      <w:r w:rsidR="008850BC" w:rsidRPr="00395033">
        <w:rPr>
          <w:rFonts w:hint="eastAsia"/>
          <w:b w:val="0"/>
          <w:bCs w:val="0"/>
          <w:sz w:val="24"/>
          <w:szCs w:val="24"/>
          <w:rtl/>
        </w:rPr>
        <w:t>או</w:t>
      </w:r>
      <w:r w:rsidR="008850BC" w:rsidRPr="00395033">
        <w:rPr>
          <w:b w:val="0"/>
          <w:bCs w:val="0"/>
          <w:sz w:val="24"/>
          <w:szCs w:val="24"/>
          <w:rtl/>
        </w:rPr>
        <w:t xml:space="preserve"> </w:t>
      </w:r>
      <w:r w:rsidR="008850BC" w:rsidRPr="00395033">
        <w:rPr>
          <w:rFonts w:hint="eastAsia"/>
          <w:b w:val="0"/>
          <w:bCs w:val="0"/>
          <w:sz w:val="24"/>
          <w:szCs w:val="24"/>
          <w:rtl/>
        </w:rPr>
        <w:t>בהסכם</w:t>
      </w:r>
      <w:r w:rsidRPr="00395033">
        <w:rPr>
          <w:b w:val="0"/>
          <w:bCs w:val="0"/>
          <w:sz w:val="24"/>
          <w:szCs w:val="24"/>
          <w:rtl/>
        </w:rPr>
        <w:t>.</w:t>
      </w:r>
    </w:p>
    <w:p w14:paraId="683CE32B" w14:textId="77777777" w:rsidR="0009150A" w:rsidRPr="00395033" w:rsidRDefault="007B4CF0" w:rsidP="00395033">
      <w:pPr>
        <w:pStyle w:val="1-"/>
        <w:numPr>
          <w:ilvl w:val="0"/>
          <w:numId w:val="69"/>
        </w:numPr>
        <w:jc w:val="both"/>
        <w:rPr>
          <w:sz w:val="28"/>
          <w:szCs w:val="28"/>
          <w:rtl/>
        </w:rPr>
      </w:pPr>
      <w:bookmarkStart w:id="157" w:name="_Toc44931967"/>
      <w:bookmarkStart w:id="158" w:name="_Toc44932054"/>
      <w:bookmarkStart w:id="159" w:name="_Toc53498871"/>
      <w:r w:rsidRPr="00395033">
        <w:rPr>
          <w:rFonts w:hint="eastAsia"/>
          <w:sz w:val="28"/>
          <w:szCs w:val="28"/>
          <w:rtl/>
        </w:rPr>
        <w:t>כללי</w:t>
      </w:r>
      <w:r w:rsidRPr="00395033">
        <w:rPr>
          <w:sz w:val="28"/>
          <w:szCs w:val="28"/>
          <w:rtl/>
        </w:rPr>
        <w:t xml:space="preserve"> </w:t>
      </w:r>
      <w:r w:rsidRPr="00395033">
        <w:rPr>
          <w:rFonts w:hint="eastAsia"/>
          <w:sz w:val="28"/>
          <w:szCs w:val="28"/>
          <w:rtl/>
        </w:rPr>
        <w:t>תשלום</w:t>
      </w:r>
      <w:bookmarkEnd w:id="157"/>
      <w:bookmarkEnd w:id="158"/>
      <w:bookmarkEnd w:id="159"/>
    </w:p>
    <w:p w14:paraId="02E3CEFA" w14:textId="77777777" w:rsidR="00082200" w:rsidRPr="00395033" w:rsidRDefault="007B4CF0" w:rsidP="00395033">
      <w:pPr>
        <w:pStyle w:val="11"/>
        <w:rPr>
          <w:b w:val="0"/>
        </w:rPr>
      </w:pPr>
      <w:r w:rsidRPr="00395033">
        <w:rPr>
          <w:b w:val="0"/>
          <w:bCs w:val="0"/>
          <w:sz w:val="24"/>
          <w:szCs w:val="24"/>
          <w:rtl/>
        </w:rPr>
        <w:t xml:space="preserve">כללי התשלום </w:t>
      </w:r>
      <w:r w:rsidRPr="00395033">
        <w:rPr>
          <w:rFonts w:hint="eastAsia"/>
          <w:b w:val="0"/>
          <w:bCs w:val="0"/>
          <w:sz w:val="24"/>
          <w:szCs w:val="24"/>
          <w:rtl/>
        </w:rPr>
        <w:t>המפורטים</w:t>
      </w:r>
      <w:r w:rsidRPr="00395033">
        <w:rPr>
          <w:b w:val="0"/>
          <w:bCs w:val="0"/>
          <w:sz w:val="24"/>
          <w:szCs w:val="24"/>
          <w:rtl/>
        </w:rPr>
        <w:t xml:space="preserve"> להלן כפופים להוראות החשב הכללי במשרד האוצר כפי שמתפרס</w:t>
      </w:r>
      <w:r w:rsidRPr="00395033">
        <w:rPr>
          <w:rFonts w:hint="eastAsia"/>
          <w:b w:val="0"/>
          <w:bCs w:val="0"/>
          <w:sz w:val="24"/>
          <w:szCs w:val="24"/>
          <w:rtl/>
        </w:rPr>
        <w:t>מי</w:t>
      </w:r>
      <w:r w:rsidRPr="00395033">
        <w:rPr>
          <w:b w:val="0"/>
          <w:bCs w:val="0"/>
          <w:sz w:val="24"/>
          <w:szCs w:val="24"/>
          <w:rtl/>
        </w:rPr>
        <w:t>ם מעת לעת.</w:t>
      </w:r>
    </w:p>
    <w:p w14:paraId="788804F0" w14:textId="77777777" w:rsidR="00082200" w:rsidRPr="00395033" w:rsidRDefault="007B4CF0" w:rsidP="00395033">
      <w:pPr>
        <w:pStyle w:val="11"/>
        <w:rPr>
          <w:b w:val="0"/>
        </w:rPr>
      </w:pPr>
      <w:r w:rsidRPr="00395033">
        <w:rPr>
          <w:rFonts w:hint="eastAsia"/>
          <w:b w:val="0"/>
          <w:bCs w:val="0"/>
          <w:sz w:val="24"/>
          <w:szCs w:val="24"/>
          <w:rtl/>
        </w:rPr>
        <w:t>לצורך</w:t>
      </w:r>
      <w:r w:rsidRPr="00395033">
        <w:rPr>
          <w:b w:val="0"/>
          <w:bCs w:val="0"/>
          <w:sz w:val="24"/>
          <w:szCs w:val="24"/>
          <w:rtl/>
        </w:rPr>
        <w:t xml:space="preserve"> קבלת תשלום, </w:t>
      </w:r>
      <w:r w:rsidRPr="00395033">
        <w:rPr>
          <w:rFonts w:hint="eastAsia"/>
          <w:b w:val="0"/>
          <w:bCs w:val="0"/>
          <w:sz w:val="24"/>
          <w:szCs w:val="24"/>
          <w:rtl/>
        </w:rPr>
        <w:t>הספק</w:t>
      </w:r>
      <w:r w:rsidRPr="00395033">
        <w:rPr>
          <w:b w:val="0"/>
          <w:bCs w:val="0"/>
          <w:sz w:val="24"/>
          <w:szCs w:val="24"/>
          <w:rtl/>
        </w:rPr>
        <w:t xml:space="preserve"> יגיש חשבון המפרט את התשלומים המגיעים </w:t>
      </w:r>
      <w:r w:rsidRPr="00395033">
        <w:rPr>
          <w:rFonts w:hint="eastAsia"/>
          <w:b w:val="0"/>
          <w:bCs w:val="0"/>
          <w:sz w:val="24"/>
          <w:szCs w:val="24"/>
          <w:rtl/>
        </w:rPr>
        <w:t>לו</w:t>
      </w:r>
      <w:r w:rsidRPr="00395033">
        <w:rPr>
          <w:b w:val="0"/>
          <w:bCs w:val="0"/>
          <w:sz w:val="24"/>
          <w:szCs w:val="24"/>
          <w:rtl/>
        </w:rPr>
        <w:t xml:space="preserve"> </w:t>
      </w:r>
      <w:r w:rsidRPr="00395033">
        <w:rPr>
          <w:rFonts w:hint="eastAsia"/>
          <w:b w:val="0"/>
          <w:bCs w:val="0"/>
          <w:sz w:val="24"/>
          <w:szCs w:val="24"/>
          <w:rtl/>
        </w:rPr>
        <w:t>בהתאם</w:t>
      </w:r>
      <w:r w:rsidRPr="00395033">
        <w:rPr>
          <w:b w:val="0"/>
          <w:bCs w:val="0"/>
          <w:sz w:val="24"/>
          <w:szCs w:val="24"/>
          <w:rtl/>
        </w:rPr>
        <w:t xml:space="preserve"> </w:t>
      </w:r>
      <w:r w:rsidRPr="00395033">
        <w:rPr>
          <w:rFonts w:hint="eastAsia"/>
          <w:b w:val="0"/>
          <w:bCs w:val="0"/>
          <w:sz w:val="24"/>
          <w:szCs w:val="24"/>
          <w:rtl/>
        </w:rPr>
        <w:t>להסכם</w:t>
      </w:r>
      <w:r w:rsidRPr="00395033">
        <w:rPr>
          <w:b w:val="0"/>
          <w:bCs w:val="0"/>
          <w:sz w:val="24"/>
          <w:szCs w:val="24"/>
          <w:rtl/>
        </w:rPr>
        <w:t xml:space="preserve"> ולמכרז ("</w:t>
      </w:r>
      <w:r w:rsidRPr="00395033">
        <w:rPr>
          <w:rFonts w:hint="eastAsia"/>
          <w:b w:val="0"/>
          <w:bCs w:val="0"/>
          <w:sz w:val="24"/>
          <w:szCs w:val="24"/>
          <w:rtl/>
        </w:rPr>
        <w:t>חשבון</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החשבון על הספק להגיש בהתאם להנחיות המזמין, וזאת כתנאי לאישור החשבון ולהעברת התשלום לספק. </w:t>
      </w:r>
    </w:p>
    <w:p w14:paraId="15326D45" w14:textId="77777777" w:rsidR="00082200" w:rsidRPr="00395033" w:rsidRDefault="007B4CF0" w:rsidP="00395033">
      <w:pPr>
        <w:pStyle w:val="11"/>
        <w:rPr>
          <w:b w:val="0"/>
          <w:u w:val="single"/>
        </w:rPr>
      </w:pPr>
      <w:r w:rsidRPr="00395033">
        <w:rPr>
          <w:rFonts w:hint="eastAsia"/>
          <w:b w:val="0"/>
          <w:bCs w:val="0"/>
          <w:sz w:val="24"/>
          <w:szCs w:val="24"/>
          <w:u w:val="single"/>
          <w:rtl/>
        </w:rPr>
        <w:lastRenderedPageBreak/>
        <w:t>החשבון</w:t>
      </w:r>
      <w:r w:rsidRPr="00395033">
        <w:rPr>
          <w:b w:val="0"/>
          <w:bCs w:val="0"/>
          <w:sz w:val="24"/>
          <w:szCs w:val="24"/>
          <w:u w:val="single"/>
          <w:rtl/>
        </w:rPr>
        <w:t xml:space="preserve"> יכלול את הפרטים והמסמכים הבאים: </w:t>
      </w:r>
    </w:p>
    <w:p w14:paraId="4A96A0D8" w14:textId="77777777" w:rsidR="00082200" w:rsidRPr="00BA20EF" w:rsidRDefault="007B4CF0" w:rsidP="00395033">
      <w:pPr>
        <w:pStyle w:val="1112"/>
        <w:numPr>
          <w:ilvl w:val="2"/>
          <w:numId w:val="139"/>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FA561D4" w14:textId="77777777" w:rsidR="00082200" w:rsidRPr="00BA20EF" w:rsidRDefault="007B4CF0" w:rsidP="00395033">
      <w:pPr>
        <w:pStyle w:val="1112"/>
        <w:numPr>
          <w:ilvl w:val="2"/>
          <w:numId w:val="139"/>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6A6AFF2" w14:textId="77777777" w:rsidR="00082200" w:rsidRPr="00BA20EF" w:rsidRDefault="007B4CF0" w:rsidP="00395033">
      <w:pPr>
        <w:pStyle w:val="1112"/>
        <w:numPr>
          <w:ilvl w:val="2"/>
          <w:numId w:val="139"/>
        </w:numPr>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3B8BE04" w14:textId="77777777" w:rsidR="00082200" w:rsidRPr="00395033" w:rsidRDefault="007B4CF0" w:rsidP="00395033">
      <w:pPr>
        <w:pStyle w:val="11"/>
        <w:rPr>
          <w:b w:val="0"/>
        </w:rPr>
      </w:pP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החשבון</w:t>
      </w:r>
      <w:r w:rsidRPr="00395033">
        <w:rPr>
          <w:b w:val="0"/>
          <w:bCs w:val="0"/>
          <w:sz w:val="24"/>
          <w:szCs w:val="24"/>
          <w:rtl/>
        </w:rPr>
        <w:t xml:space="preserve"> </w:t>
      </w:r>
      <w:r w:rsidRPr="00395033">
        <w:rPr>
          <w:rFonts w:hint="eastAsia"/>
          <w:b w:val="0"/>
          <w:bCs w:val="0"/>
          <w:sz w:val="24"/>
          <w:szCs w:val="24"/>
          <w:rtl/>
        </w:rPr>
        <w:t>לכלול</w:t>
      </w:r>
      <w:r w:rsidRPr="00395033">
        <w:rPr>
          <w:b w:val="0"/>
          <w:bCs w:val="0"/>
          <w:sz w:val="24"/>
          <w:szCs w:val="24"/>
          <w:rtl/>
        </w:rPr>
        <w:t xml:space="preserve">, </w:t>
      </w:r>
      <w:r w:rsidRPr="00395033">
        <w:rPr>
          <w:rFonts w:hint="eastAsia"/>
          <w:b w:val="0"/>
          <w:bCs w:val="0"/>
          <w:sz w:val="24"/>
          <w:szCs w:val="24"/>
          <w:rtl/>
        </w:rPr>
        <w:t>בין</w:t>
      </w:r>
      <w:r w:rsidRPr="00395033">
        <w:rPr>
          <w:b w:val="0"/>
          <w:bCs w:val="0"/>
          <w:sz w:val="24"/>
          <w:szCs w:val="24"/>
          <w:rtl/>
        </w:rPr>
        <w:t xml:space="preserve"> </w:t>
      </w:r>
      <w:r w:rsidRPr="00395033">
        <w:rPr>
          <w:rFonts w:hint="eastAsia"/>
          <w:b w:val="0"/>
          <w:bCs w:val="0"/>
          <w:sz w:val="24"/>
          <w:szCs w:val="24"/>
          <w:rtl/>
        </w:rPr>
        <w:t>היתר</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w:t>
      </w:r>
      <w:r w:rsidRPr="00395033">
        <w:rPr>
          <w:rFonts w:hint="eastAsia"/>
          <w:b w:val="0"/>
          <w:bCs w:val="0"/>
          <w:sz w:val="24"/>
          <w:szCs w:val="24"/>
          <w:rtl/>
        </w:rPr>
        <w:t>הסכום</w:t>
      </w:r>
      <w:r w:rsidRPr="00395033">
        <w:rPr>
          <w:b w:val="0"/>
          <w:bCs w:val="0"/>
          <w:sz w:val="24"/>
          <w:szCs w:val="24"/>
          <w:rtl/>
        </w:rPr>
        <w:t xml:space="preserve"> </w:t>
      </w:r>
      <w:r w:rsidRPr="00395033">
        <w:rPr>
          <w:rFonts w:hint="eastAsia"/>
          <w:b w:val="0"/>
          <w:bCs w:val="0"/>
          <w:sz w:val="24"/>
          <w:szCs w:val="24"/>
          <w:rtl/>
        </w:rPr>
        <w:t>לתשלום</w:t>
      </w:r>
      <w:r w:rsidRPr="00395033">
        <w:rPr>
          <w:b w:val="0"/>
          <w:bCs w:val="0"/>
          <w:sz w:val="24"/>
          <w:szCs w:val="24"/>
          <w:rtl/>
        </w:rPr>
        <w:t xml:space="preserve"> </w:t>
      </w:r>
      <w:r w:rsidRPr="00395033">
        <w:rPr>
          <w:rFonts w:hint="eastAsia"/>
          <w:b w:val="0"/>
          <w:bCs w:val="0"/>
          <w:sz w:val="24"/>
          <w:szCs w:val="24"/>
          <w:rtl/>
        </w:rPr>
        <w:t>לפני</w:t>
      </w:r>
      <w:r w:rsidRPr="00395033">
        <w:rPr>
          <w:b w:val="0"/>
          <w:bCs w:val="0"/>
          <w:sz w:val="24"/>
          <w:szCs w:val="24"/>
          <w:rtl/>
        </w:rPr>
        <w:t xml:space="preserve"> </w:t>
      </w:r>
      <w:r w:rsidRPr="00395033">
        <w:rPr>
          <w:rFonts w:hint="eastAsia"/>
          <w:b w:val="0"/>
          <w:bCs w:val="0"/>
          <w:sz w:val="24"/>
          <w:szCs w:val="24"/>
          <w:rtl/>
        </w:rPr>
        <w:t>מס</w:t>
      </w:r>
      <w:r w:rsidRPr="00395033">
        <w:rPr>
          <w:b w:val="0"/>
          <w:bCs w:val="0"/>
          <w:sz w:val="24"/>
          <w:szCs w:val="24"/>
          <w:rtl/>
        </w:rPr>
        <w:t xml:space="preserve"> </w:t>
      </w:r>
      <w:r w:rsidRPr="00395033">
        <w:rPr>
          <w:rFonts w:hint="eastAsia"/>
          <w:b w:val="0"/>
          <w:bCs w:val="0"/>
          <w:sz w:val="24"/>
          <w:szCs w:val="24"/>
          <w:rtl/>
        </w:rPr>
        <w:t>ערך</w:t>
      </w:r>
      <w:r w:rsidRPr="00395033">
        <w:rPr>
          <w:b w:val="0"/>
          <w:bCs w:val="0"/>
          <w:sz w:val="24"/>
          <w:szCs w:val="24"/>
          <w:rtl/>
        </w:rPr>
        <w:t xml:space="preserve"> </w:t>
      </w:r>
      <w:r w:rsidRPr="00395033">
        <w:rPr>
          <w:rFonts w:hint="eastAsia"/>
          <w:b w:val="0"/>
          <w:bCs w:val="0"/>
          <w:sz w:val="24"/>
          <w:szCs w:val="24"/>
          <w:rtl/>
        </w:rPr>
        <w:t>מוסף</w:t>
      </w:r>
      <w:r w:rsidRPr="00395033">
        <w:rPr>
          <w:b w:val="0"/>
          <w:bCs w:val="0"/>
          <w:sz w:val="24"/>
          <w:szCs w:val="24"/>
          <w:rtl/>
        </w:rPr>
        <w:t xml:space="preserve"> ("</w:t>
      </w:r>
      <w:r w:rsidRPr="00395033">
        <w:rPr>
          <w:rFonts w:hint="eastAsia"/>
          <w:b w:val="0"/>
          <w:bCs w:val="0"/>
          <w:sz w:val="24"/>
          <w:szCs w:val="24"/>
          <w:rtl/>
        </w:rPr>
        <w:t>מע</w:t>
      </w:r>
      <w:r w:rsidRPr="00395033">
        <w:rPr>
          <w:b w:val="0"/>
          <w:bCs w:val="0"/>
          <w:sz w:val="24"/>
          <w:szCs w:val="24"/>
          <w:rtl/>
        </w:rPr>
        <w:t xml:space="preserve">"מ"), </w:t>
      </w:r>
      <w:r w:rsidRPr="00395033">
        <w:rPr>
          <w:rFonts w:hint="eastAsia"/>
          <w:b w:val="0"/>
          <w:bCs w:val="0"/>
          <w:sz w:val="24"/>
          <w:szCs w:val="24"/>
          <w:rtl/>
        </w:rPr>
        <w:t>ואת</w:t>
      </w:r>
      <w:r w:rsidRPr="00395033">
        <w:rPr>
          <w:b w:val="0"/>
          <w:bCs w:val="0"/>
          <w:sz w:val="24"/>
          <w:szCs w:val="24"/>
          <w:rtl/>
        </w:rPr>
        <w:t xml:space="preserve"> </w:t>
      </w:r>
      <w:r w:rsidRPr="00395033">
        <w:rPr>
          <w:rFonts w:hint="eastAsia"/>
          <w:b w:val="0"/>
          <w:bCs w:val="0"/>
          <w:sz w:val="24"/>
          <w:szCs w:val="24"/>
          <w:rtl/>
        </w:rPr>
        <w:t>סך</w:t>
      </w:r>
      <w:r w:rsidRPr="00395033">
        <w:rPr>
          <w:b w:val="0"/>
          <w:bCs w:val="0"/>
          <w:sz w:val="24"/>
          <w:szCs w:val="24"/>
          <w:rtl/>
        </w:rPr>
        <w:t xml:space="preserve"> </w:t>
      </w:r>
      <w:r w:rsidRPr="00395033">
        <w:rPr>
          <w:rFonts w:hint="eastAsia"/>
          <w:b w:val="0"/>
          <w:bCs w:val="0"/>
          <w:sz w:val="24"/>
          <w:szCs w:val="24"/>
          <w:rtl/>
        </w:rPr>
        <w:t>הכול</w:t>
      </w:r>
      <w:r w:rsidRPr="00395033">
        <w:rPr>
          <w:b w:val="0"/>
          <w:bCs w:val="0"/>
          <w:sz w:val="24"/>
          <w:szCs w:val="24"/>
          <w:rtl/>
        </w:rPr>
        <w:t xml:space="preserve"> </w:t>
      </w:r>
      <w:r w:rsidRPr="00395033">
        <w:rPr>
          <w:rFonts w:hint="eastAsia"/>
          <w:b w:val="0"/>
          <w:bCs w:val="0"/>
          <w:sz w:val="24"/>
          <w:szCs w:val="24"/>
          <w:rtl/>
        </w:rPr>
        <w:t>לתשלום</w:t>
      </w:r>
      <w:r w:rsidRPr="00395033">
        <w:rPr>
          <w:b w:val="0"/>
          <w:bCs w:val="0"/>
          <w:sz w:val="24"/>
          <w:szCs w:val="24"/>
          <w:rtl/>
        </w:rPr>
        <w:t xml:space="preserve"> כולל מע"מ. במקרה שבו יחול שינוי ב</w:t>
      </w:r>
      <w:r w:rsidRPr="00395033">
        <w:rPr>
          <w:rFonts w:hint="eastAsia"/>
          <w:b w:val="0"/>
          <w:bCs w:val="0"/>
          <w:sz w:val="24"/>
          <w:szCs w:val="24"/>
          <w:rtl/>
        </w:rPr>
        <w:t>גובה</w:t>
      </w:r>
      <w:r w:rsidRPr="00395033">
        <w:rPr>
          <w:b w:val="0"/>
          <w:bCs w:val="0"/>
          <w:sz w:val="24"/>
          <w:szCs w:val="24"/>
          <w:rtl/>
        </w:rPr>
        <w:t xml:space="preserve"> המע"מ עד מועד </w:t>
      </w:r>
      <w:r w:rsidRPr="00395033">
        <w:rPr>
          <w:rFonts w:hint="eastAsia"/>
          <w:b w:val="0"/>
          <w:bCs w:val="0"/>
          <w:sz w:val="24"/>
          <w:szCs w:val="24"/>
          <w:rtl/>
        </w:rPr>
        <w:t>הגש</w:t>
      </w:r>
      <w:r w:rsidRPr="00395033">
        <w:rPr>
          <w:b w:val="0"/>
          <w:bCs w:val="0"/>
          <w:sz w:val="24"/>
          <w:szCs w:val="24"/>
          <w:rtl/>
        </w:rPr>
        <w:t>ת החשבו</w:t>
      </w:r>
      <w:r w:rsidRPr="00395033">
        <w:rPr>
          <w:rFonts w:hint="eastAsia"/>
          <w:b w:val="0"/>
          <w:bCs w:val="0"/>
          <w:sz w:val="24"/>
          <w:szCs w:val="24"/>
          <w:rtl/>
        </w:rPr>
        <w:t>ן</w:t>
      </w:r>
      <w:r w:rsidRPr="00395033">
        <w:rPr>
          <w:b w:val="0"/>
          <w:bCs w:val="0"/>
          <w:sz w:val="24"/>
          <w:szCs w:val="24"/>
          <w:rtl/>
        </w:rPr>
        <w:t xml:space="preserve"> תעודכן בהתאם התמורה לה זכאי הספק.</w:t>
      </w:r>
    </w:p>
    <w:p w14:paraId="715E76E4" w14:textId="77777777" w:rsidR="00082200" w:rsidRPr="00395033" w:rsidRDefault="007B4CF0" w:rsidP="00395033">
      <w:pPr>
        <w:pStyle w:val="11"/>
        <w:rPr>
          <w:b w:val="0"/>
        </w:rPr>
      </w:pPr>
      <w:r w:rsidRPr="00395033">
        <w:rPr>
          <w:rFonts w:hint="eastAsia"/>
          <w:b w:val="0"/>
          <w:bCs w:val="0"/>
          <w:sz w:val="24"/>
          <w:szCs w:val="24"/>
          <w:rtl/>
        </w:rPr>
        <w:t>במקרה</w:t>
      </w:r>
      <w:r w:rsidRPr="00395033">
        <w:rPr>
          <w:b w:val="0"/>
          <w:bCs w:val="0"/>
          <w:sz w:val="24"/>
          <w:szCs w:val="24"/>
          <w:rtl/>
        </w:rPr>
        <w:t xml:space="preserve"> בו יהיו שינויים </w:t>
      </w:r>
      <w:r w:rsidRPr="00395033">
        <w:rPr>
          <w:rFonts w:hint="eastAsia"/>
          <w:b w:val="0"/>
          <w:bCs w:val="0"/>
          <w:sz w:val="24"/>
          <w:szCs w:val="24"/>
          <w:rtl/>
        </w:rPr>
        <w:t>שאינם</w:t>
      </w:r>
      <w:r w:rsidRPr="00395033">
        <w:rPr>
          <w:b w:val="0"/>
          <w:bCs w:val="0"/>
          <w:sz w:val="24"/>
          <w:szCs w:val="24"/>
          <w:rtl/>
        </w:rPr>
        <w:t xml:space="preserve"> </w:t>
      </w:r>
      <w:r w:rsidRPr="00395033">
        <w:rPr>
          <w:rFonts w:hint="eastAsia"/>
          <w:b w:val="0"/>
          <w:bCs w:val="0"/>
          <w:sz w:val="24"/>
          <w:szCs w:val="24"/>
          <w:rtl/>
        </w:rPr>
        <w:t>בגובה</w:t>
      </w:r>
      <w:r w:rsidRPr="00395033">
        <w:rPr>
          <w:b w:val="0"/>
          <w:bCs w:val="0"/>
          <w:sz w:val="24"/>
          <w:szCs w:val="24"/>
          <w:rtl/>
        </w:rPr>
        <w:t xml:space="preserve"> </w:t>
      </w:r>
      <w:r w:rsidRPr="00395033">
        <w:rPr>
          <w:rFonts w:hint="eastAsia"/>
          <w:b w:val="0"/>
          <w:bCs w:val="0"/>
          <w:sz w:val="24"/>
          <w:szCs w:val="24"/>
          <w:rtl/>
        </w:rPr>
        <w:t>המע</w:t>
      </w:r>
      <w:r w:rsidRPr="00395033">
        <w:rPr>
          <w:b w:val="0"/>
          <w:bCs w:val="0"/>
          <w:sz w:val="24"/>
          <w:szCs w:val="24"/>
          <w:rtl/>
        </w:rPr>
        <w:t xml:space="preserve">"מ במסים או בהיטלים, על מחיר השירותים או הטובין, לא יהיה בשינויים אלה </w:t>
      </w:r>
      <w:r w:rsidRPr="00395033">
        <w:rPr>
          <w:rFonts w:hint="eastAsia"/>
          <w:b w:val="0"/>
          <w:bCs w:val="0"/>
          <w:sz w:val="24"/>
          <w:szCs w:val="24"/>
          <w:rtl/>
        </w:rPr>
        <w:t>כדי</w:t>
      </w:r>
      <w:r w:rsidRPr="00395033">
        <w:rPr>
          <w:b w:val="0"/>
          <w:bCs w:val="0"/>
          <w:sz w:val="24"/>
          <w:szCs w:val="24"/>
          <w:rtl/>
        </w:rPr>
        <w:t xml:space="preserve"> </w:t>
      </w:r>
      <w:r w:rsidRPr="00395033">
        <w:rPr>
          <w:rFonts w:hint="eastAsia"/>
          <w:b w:val="0"/>
          <w:bCs w:val="0"/>
          <w:sz w:val="24"/>
          <w:szCs w:val="24"/>
          <w:rtl/>
        </w:rPr>
        <w:t>להשפיע</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גובה</w:t>
      </w:r>
      <w:r w:rsidRPr="00395033">
        <w:rPr>
          <w:b w:val="0"/>
          <w:bCs w:val="0"/>
          <w:sz w:val="24"/>
          <w:szCs w:val="24"/>
          <w:rtl/>
        </w:rPr>
        <w:t xml:space="preserve"> </w:t>
      </w:r>
      <w:r w:rsidRPr="00395033">
        <w:rPr>
          <w:rFonts w:hint="eastAsia"/>
          <w:b w:val="0"/>
          <w:bCs w:val="0"/>
          <w:sz w:val="24"/>
          <w:szCs w:val="24"/>
          <w:rtl/>
        </w:rPr>
        <w:t>התמורה</w:t>
      </w:r>
      <w:r w:rsidRPr="00395033">
        <w:rPr>
          <w:b w:val="0"/>
          <w:bCs w:val="0"/>
          <w:sz w:val="24"/>
          <w:szCs w:val="24"/>
          <w:rtl/>
        </w:rPr>
        <w:t xml:space="preserve">, </w:t>
      </w:r>
      <w:r w:rsidRPr="00395033">
        <w:rPr>
          <w:rFonts w:hint="eastAsia"/>
          <w:b w:val="0"/>
          <w:bCs w:val="0"/>
          <w:sz w:val="24"/>
          <w:szCs w:val="24"/>
          <w:rtl/>
        </w:rPr>
        <w:t>אלא</w:t>
      </w:r>
      <w:r w:rsidRPr="00395033">
        <w:rPr>
          <w:b w:val="0"/>
          <w:bCs w:val="0"/>
          <w:sz w:val="24"/>
          <w:szCs w:val="24"/>
          <w:rtl/>
        </w:rPr>
        <w:t xml:space="preserve"> </w:t>
      </w:r>
      <w:r w:rsidRPr="00395033">
        <w:rPr>
          <w:rFonts w:hint="eastAsia"/>
          <w:b w:val="0"/>
          <w:bCs w:val="0"/>
          <w:sz w:val="24"/>
          <w:szCs w:val="24"/>
          <w:rtl/>
        </w:rPr>
        <w:t>בהתאם</w:t>
      </w:r>
      <w:r w:rsidRPr="00395033">
        <w:rPr>
          <w:b w:val="0"/>
          <w:bCs w:val="0"/>
          <w:sz w:val="24"/>
          <w:szCs w:val="24"/>
          <w:rtl/>
        </w:rPr>
        <w:t xml:space="preserve"> </w:t>
      </w:r>
      <w:r w:rsidRPr="00395033">
        <w:rPr>
          <w:rFonts w:hint="eastAsia"/>
          <w:b w:val="0"/>
          <w:bCs w:val="0"/>
          <w:sz w:val="24"/>
          <w:szCs w:val="24"/>
          <w:rtl/>
        </w:rPr>
        <w:t>ובכפוף</w:t>
      </w:r>
      <w:r w:rsidRPr="00395033">
        <w:rPr>
          <w:b w:val="0"/>
          <w:bCs w:val="0"/>
          <w:sz w:val="24"/>
          <w:szCs w:val="24"/>
          <w:rtl/>
        </w:rPr>
        <w:t xml:space="preserve"> </w:t>
      </w:r>
      <w:r w:rsidRPr="00395033">
        <w:rPr>
          <w:rFonts w:hint="eastAsia"/>
          <w:b w:val="0"/>
          <w:bCs w:val="0"/>
          <w:sz w:val="24"/>
          <w:szCs w:val="24"/>
          <w:rtl/>
        </w:rPr>
        <w:t>לקבלת</w:t>
      </w:r>
      <w:r w:rsidRPr="00395033">
        <w:rPr>
          <w:b w:val="0"/>
          <w:bCs w:val="0"/>
          <w:sz w:val="24"/>
          <w:szCs w:val="24"/>
          <w:rtl/>
        </w:rPr>
        <w:t xml:space="preserve"> </w:t>
      </w:r>
      <w:r w:rsidRPr="00395033">
        <w:rPr>
          <w:rFonts w:hint="eastAsia"/>
          <w:b w:val="0"/>
          <w:bCs w:val="0"/>
          <w:sz w:val="24"/>
          <w:szCs w:val="24"/>
          <w:rtl/>
        </w:rPr>
        <w:t>אישור</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מראש</w:t>
      </w:r>
      <w:r w:rsidRPr="00395033">
        <w:rPr>
          <w:b w:val="0"/>
          <w:bCs w:val="0"/>
          <w:sz w:val="24"/>
          <w:szCs w:val="24"/>
          <w:rtl/>
        </w:rPr>
        <w:t xml:space="preserve"> </w:t>
      </w:r>
      <w:r w:rsidRPr="00395033">
        <w:rPr>
          <w:rFonts w:hint="eastAsia"/>
          <w:b w:val="0"/>
          <w:bCs w:val="0"/>
          <w:sz w:val="24"/>
          <w:szCs w:val="24"/>
          <w:rtl/>
        </w:rPr>
        <w:t>ובכתב</w:t>
      </w:r>
      <w:r w:rsidRPr="00395033">
        <w:rPr>
          <w:b w:val="0"/>
          <w:bCs w:val="0"/>
          <w:sz w:val="24"/>
          <w:szCs w:val="24"/>
          <w:rtl/>
        </w:rPr>
        <w:t xml:space="preserve">, </w:t>
      </w:r>
      <w:r w:rsidRPr="00395033">
        <w:rPr>
          <w:rFonts w:hint="eastAsia"/>
          <w:b w:val="0"/>
          <w:bCs w:val="0"/>
          <w:sz w:val="24"/>
          <w:szCs w:val="24"/>
          <w:rtl/>
        </w:rPr>
        <w:t>ולפי</w:t>
      </w:r>
      <w:r w:rsidRPr="00395033">
        <w:rPr>
          <w:b w:val="0"/>
          <w:bCs w:val="0"/>
          <w:sz w:val="24"/>
          <w:szCs w:val="24"/>
          <w:rtl/>
        </w:rPr>
        <w:t xml:space="preserve"> </w:t>
      </w:r>
      <w:r w:rsidRPr="00395033">
        <w:rPr>
          <w:rFonts w:hint="eastAsia"/>
          <w:b w:val="0"/>
          <w:bCs w:val="0"/>
          <w:sz w:val="24"/>
          <w:szCs w:val="24"/>
          <w:rtl/>
        </w:rPr>
        <w:t>שיקול</w:t>
      </w:r>
      <w:r w:rsidRPr="00395033">
        <w:rPr>
          <w:b w:val="0"/>
          <w:bCs w:val="0"/>
          <w:sz w:val="24"/>
          <w:szCs w:val="24"/>
          <w:rtl/>
        </w:rPr>
        <w:t xml:space="preserve"> </w:t>
      </w:r>
      <w:r w:rsidRPr="00395033">
        <w:rPr>
          <w:rFonts w:hint="eastAsia"/>
          <w:b w:val="0"/>
          <w:bCs w:val="0"/>
          <w:sz w:val="24"/>
          <w:szCs w:val="24"/>
          <w:rtl/>
        </w:rPr>
        <w:t>דעתו</w:t>
      </w:r>
      <w:r w:rsidRPr="00395033">
        <w:rPr>
          <w:b w:val="0"/>
          <w:bCs w:val="0"/>
          <w:sz w:val="24"/>
          <w:szCs w:val="24"/>
          <w:rtl/>
        </w:rPr>
        <w:t xml:space="preserve"> </w:t>
      </w:r>
      <w:r w:rsidRPr="00395033">
        <w:rPr>
          <w:rFonts w:hint="eastAsia"/>
          <w:b w:val="0"/>
          <w:bCs w:val="0"/>
          <w:sz w:val="24"/>
          <w:szCs w:val="24"/>
          <w:rtl/>
        </w:rPr>
        <w:t>הבלעדי</w:t>
      </w:r>
      <w:r w:rsidRPr="00395033">
        <w:rPr>
          <w:b w:val="0"/>
          <w:bCs w:val="0"/>
          <w:sz w:val="24"/>
          <w:szCs w:val="24"/>
          <w:rtl/>
        </w:rPr>
        <w:t xml:space="preserve">. </w:t>
      </w:r>
    </w:p>
    <w:p w14:paraId="5004080E" w14:textId="77777777" w:rsidR="00082200" w:rsidRPr="00395033" w:rsidRDefault="007B4CF0" w:rsidP="00395033">
      <w:pPr>
        <w:pStyle w:val="11"/>
        <w:rPr>
          <w:b w:val="0"/>
        </w:rPr>
      </w:pPr>
      <w:r w:rsidRPr="00395033">
        <w:rPr>
          <w:rFonts w:hint="eastAsia"/>
          <w:b w:val="0"/>
          <w:bCs w:val="0"/>
          <w:sz w:val="24"/>
          <w:szCs w:val="24"/>
          <w:rtl/>
        </w:rPr>
        <w:t>הספק</w:t>
      </w:r>
      <w:r w:rsidRPr="00395033">
        <w:rPr>
          <w:b w:val="0"/>
          <w:bCs w:val="0"/>
          <w:sz w:val="24"/>
          <w:szCs w:val="24"/>
          <w:rtl/>
        </w:rPr>
        <w:t xml:space="preserve"> יידרש להגיש דיווחים וחשבוניות באמצעות פורטל הספקים הממשלתי, </w:t>
      </w:r>
      <w:r w:rsidRPr="00395033">
        <w:rPr>
          <w:rFonts w:hint="eastAsia"/>
          <w:b w:val="0"/>
          <w:bCs w:val="0"/>
          <w:sz w:val="24"/>
          <w:szCs w:val="24"/>
          <w:rtl/>
        </w:rPr>
        <w:t>מערכת</w:t>
      </w:r>
      <w:r w:rsidRPr="00395033">
        <w:rPr>
          <w:b w:val="0"/>
          <w:bCs w:val="0"/>
          <w:sz w:val="24"/>
          <w:szCs w:val="24"/>
          <w:rtl/>
        </w:rPr>
        <w:t xml:space="preserve"> </w:t>
      </w:r>
      <w:r w:rsidRPr="00395033">
        <w:rPr>
          <w:rFonts w:hint="eastAsia"/>
          <w:b w:val="0"/>
          <w:bCs w:val="0"/>
          <w:sz w:val="24"/>
          <w:szCs w:val="24"/>
          <w:rtl/>
        </w:rPr>
        <w:t>ממוחשבת</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הממשלה</w:t>
      </w:r>
      <w:r w:rsidRPr="00395033">
        <w:rPr>
          <w:b w:val="0"/>
          <w:bCs w:val="0"/>
          <w:sz w:val="24"/>
          <w:szCs w:val="24"/>
          <w:rtl/>
        </w:rPr>
        <w:t xml:space="preserve"> </w:t>
      </w:r>
      <w:r w:rsidRPr="00395033">
        <w:rPr>
          <w:rFonts w:hint="eastAsia"/>
          <w:b w:val="0"/>
          <w:bCs w:val="0"/>
          <w:sz w:val="24"/>
          <w:szCs w:val="24"/>
          <w:rtl/>
        </w:rPr>
        <w:t>המאפשרת</w:t>
      </w:r>
      <w:r w:rsidRPr="00395033">
        <w:rPr>
          <w:b w:val="0"/>
          <w:bCs w:val="0"/>
          <w:sz w:val="24"/>
          <w:szCs w:val="24"/>
          <w:rtl/>
        </w:rPr>
        <w:t xml:space="preserve"> </w:t>
      </w:r>
      <w:r w:rsidRPr="00395033">
        <w:rPr>
          <w:rFonts w:hint="eastAsia"/>
          <w:b w:val="0"/>
          <w:bCs w:val="0"/>
          <w:sz w:val="24"/>
          <w:szCs w:val="24"/>
          <w:rtl/>
        </w:rPr>
        <w:t>בין</w:t>
      </w:r>
      <w:r w:rsidRPr="00395033">
        <w:rPr>
          <w:b w:val="0"/>
          <w:bCs w:val="0"/>
          <w:sz w:val="24"/>
          <w:szCs w:val="24"/>
          <w:rtl/>
        </w:rPr>
        <w:t xml:space="preserve"> </w:t>
      </w:r>
      <w:r w:rsidRPr="00395033">
        <w:rPr>
          <w:rFonts w:hint="eastAsia"/>
          <w:b w:val="0"/>
          <w:bCs w:val="0"/>
          <w:sz w:val="24"/>
          <w:szCs w:val="24"/>
          <w:rtl/>
        </w:rPr>
        <w:t>היתר</w:t>
      </w:r>
      <w:r w:rsidRPr="00395033">
        <w:rPr>
          <w:b w:val="0"/>
          <w:bCs w:val="0"/>
          <w:sz w:val="24"/>
          <w:szCs w:val="24"/>
          <w:rtl/>
        </w:rPr>
        <w:t xml:space="preserve"> </w:t>
      </w:r>
      <w:r w:rsidRPr="00395033">
        <w:rPr>
          <w:rFonts w:hint="eastAsia"/>
          <w:b w:val="0"/>
          <w:bCs w:val="0"/>
          <w:sz w:val="24"/>
          <w:szCs w:val="24"/>
          <w:rtl/>
        </w:rPr>
        <w:t>הגשת</w:t>
      </w:r>
      <w:r w:rsidRPr="00395033">
        <w:rPr>
          <w:b w:val="0"/>
          <w:bCs w:val="0"/>
          <w:sz w:val="24"/>
          <w:szCs w:val="24"/>
          <w:rtl/>
        </w:rPr>
        <w:t xml:space="preserve"> </w:t>
      </w:r>
      <w:r w:rsidRPr="00395033">
        <w:rPr>
          <w:rFonts w:hint="eastAsia"/>
          <w:b w:val="0"/>
          <w:bCs w:val="0"/>
          <w:sz w:val="24"/>
          <w:szCs w:val="24"/>
          <w:rtl/>
        </w:rPr>
        <w:t>חשבוניות</w:t>
      </w:r>
      <w:r w:rsidRPr="00395033">
        <w:rPr>
          <w:b w:val="0"/>
          <w:bCs w:val="0"/>
          <w:sz w:val="24"/>
          <w:szCs w:val="24"/>
          <w:rtl/>
        </w:rPr>
        <w:t xml:space="preserve"> </w:t>
      </w:r>
      <w:r w:rsidRPr="00395033">
        <w:rPr>
          <w:rFonts w:hint="eastAsia"/>
          <w:b w:val="0"/>
          <w:bCs w:val="0"/>
          <w:sz w:val="24"/>
          <w:szCs w:val="24"/>
          <w:rtl/>
        </w:rPr>
        <w:t>באופן</w:t>
      </w:r>
      <w:r w:rsidRPr="00395033">
        <w:rPr>
          <w:b w:val="0"/>
          <w:bCs w:val="0"/>
          <w:sz w:val="24"/>
          <w:szCs w:val="24"/>
          <w:rtl/>
        </w:rPr>
        <w:t xml:space="preserve"> </w:t>
      </w:r>
      <w:r w:rsidRPr="00395033">
        <w:rPr>
          <w:rFonts w:hint="eastAsia"/>
          <w:b w:val="0"/>
          <w:bCs w:val="0"/>
          <w:sz w:val="24"/>
          <w:szCs w:val="24"/>
          <w:rtl/>
        </w:rPr>
        <w:t>מקוון</w:t>
      </w:r>
      <w:r w:rsidRPr="00395033">
        <w:rPr>
          <w:b w:val="0"/>
          <w:bCs w:val="0"/>
          <w:sz w:val="24"/>
          <w:szCs w:val="24"/>
          <w:rtl/>
        </w:rPr>
        <w:t xml:space="preserve">. </w:t>
      </w:r>
    </w:p>
    <w:p w14:paraId="45B5EB69" w14:textId="77777777" w:rsidR="00082200" w:rsidRPr="00395033" w:rsidRDefault="007B4CF0" w:rsidP="00395033">
      <w:pPr>
        <w:pStyle w:val="11"/>
        <w:rPr>
          <w:b w:val="0"/>
        </w:rPr>
      </w:pPr>
      <w:r w:rsidRPr="00395033">
        <w:rPr>
          <w:b w:val="0"/>
          <w:bCs w:val="0"/>
          <w:sz w:val="24"/>
          <w:szCs w:val="24"/>
          <w:rtl/>
        </w:rPr>
        <w:t>ה</w:t>
      </w:r>
      <w:r w:rsidRPr="00395033">
        <w:rPr>
          <w:rFonts w:hint="eastAsia"/>
          <w:b w:val="0"/>
          <w:bCs w:val="0"/>
          <w:sz w:val="24"/>
          <w:szCs w:val="24"/>
          <w:rtl/>
        </w:rPr>
        <w:t>מזמין</w:t>
      </w:r>
      <w:r w:rsidRPr="00395033">
        <w:rPr>
          <w:b w:val="0"/>
          <w:bCs w:val="0"/>
          <w:sz w:val="24"/>
          <w:szCs w:val="24"/>
          <w:rtl/>
        </w:rPr>
        <w:t xml:space="preserve"> </w:t>
      </w:r>
      <w:r w:rsidRPr="00395033">
        <w:rPr>
          <w:rFonts w:hint="eastAsia"/>
          <w:b w:val="0"/>
          <w:bCs w:val="0"/>
          <w:sz w:val="24"/>
          <w:szCs w:val="24"/>
          <w:rtl/>
        </w:rPr>
        <w:t>יבדוק</w:t>
      </w:r>
      <w:r w:rsidRPr="00395033">
        <w:rPr>
          <w:b w:val="0"/>
          <w:bCs w:val="0"/>
          <w:sz w:val="24"/>
          <w:szCs w:val="24"/>
          <w:rtl/>
        </w:rPr>
        <w:t xml:space="preserve"> </w:t>
      </w:r>
      <w:r w:rsidRPr="00395033">
        <w:rPr>
          <w:rFonts w:hint="eastAsia"/>
          <w:b w:val="0"/>
          <w:bCs w:val="0"/>
          <w:sz w:val="24"/>
          <w:szCs w:val="24"/>
          <w:rtl/>
        </w:rPr>
        <w:t>ויאשר</w:t>
      </w:r>
      <w:r w:rsidRPr="00395033">
        <w:rPr>
          <w:b w:val="0"/>
          <w:bCs w:val="0"/>
          <w:sz w:val="24"/>
          <w:szCs w:val="24"/>
          <w:rtl/>
        </w:rPr>
        <w:t xml:space="preserve"> </w:t>
      </w:r>
      <w:r w:rsidRPr="00395033">
        <w:rPr>
          <w:rFonts w:hint="eastAsia"/>
          <w:b w:val="0"/>
          <w:bCs w:val="0"/>
          <w:sz w:val="24"/>
          <w:szCs w:val="24"/>
          <w:rtl/>
        </w:rPr>
        <w:t>כל</w:t>
      </w:r>
      <w:r w:rsidRPr="00395033">
        <w:rPr>
          <w:b w:val="0"/>
          <w:bCs w:val="0"/>
          <w:sz w:val="24"/>
          <w:szCs w:val="24"/>
          <w:rtl/>
        </w:rPr>
        <w:t xml:space="preserve"> </w:t>
      </w:r>
      <w:r w:rsidRPr="00395033">
        <w:rPr>
          <w:rFonts w:hint="eastAsia"/>
          <w:b w:val="0"/>
          <w:bCs w:val="0"/>
          <w:sz w:val="24"/>
          <w:szCs w:val="24"/>
          <w:rtl/>
        </w:rPr>
        <w:t>חשבון</w:t>
      </w:r>
      <w:r w:rsidRPr="00395033">
        <w:rPr>
          <w:b w:val="0"/>
          <w:bCs w:val="0"/>
          <w:sz w:val="24"/>
          <w:szCs w:val="24"/>
          <w:rtl/>
        </w:rPr>
        <w:t xml:space="preserve"> </w:t>
      </w:r>
      <w:r w:rsidRPr="00395033">
        <w:rPr>
          <w:rFonts w:hint="eastAsia"/>
          <w:b w:val="0"/>
          <w:bCs w:val="0"/>
          <w:sz w:val="24"/>
          <w:szCs w:val="24"/>
          <w:rtl/>
        </w:rPr>
        <w:t>שיוגש</w:t>
      </w:r>
      <w:r w:rsidRPr="00395033">
        <w:rPr>
          <w:b w:val="0"/>
          <w:bCs w:val="0"/>
          <w:sz w:val="24"/>
          <w:szCs w:val="24"/>
          <w:rtl/>
        </w:rPr>
        <w:t xml:space="preserve"> </w:t>
      </w:r>
      <w:r w:rsidRPr="00395033">
        <w:rPr>
          <w:rFonts w:hint="eastAsia"/>
          <w:b w:val="0"/>
          <w:bCs w:val="0"/>
          <w:sz w:val="24"/>
          <w:szCs w:val="24"/>
          <w:rtl/>
        </w:rPr>
        <w:t>לתשלום</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ידי</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בהתאם</w:t>
      </w:r>
      <w:r w:rsidRPr="00395033">
        <w:rPr>
          <w:b w:val="0"/>
          <w:bCs w:val="0"/>
          <w:sz w:val="24"/>
          <w:szCs w:val="24"/>
          <w:rtl/>
        </w:rPr>
        <w:t xml:space="preserve"> </w:t>
      </w:r>
      <w:r w:rsidRPr="00395033">
        <w:rPr>
          <w:rFonts w:hint="eastAsia"/>
          <w:b w:val="0"/>
          <w:bCs w:val="0"/>
          <w:sz w:val="24"/>
          <w:szCs w:val="24"/>
          <w:rtl/>
        </w:rPr>
        <w:t>למפורט</w:t>
      </w:r>
      <w:r w:rsidRPr="00395033">
        <w:rPr>
          <w:b w:val="0"/>
          <w:bCs w:val="0"/>
          <w:sz w:val="24"/>
          <w:szCs w:val="24"/>
          <w:rtl/>
        </w:rPr>
        <w:t xml:space="preserve"> </w:t>
      </w:r>
      <w:r w:rsidRPr="00395033">
        <w:rPr>
          <w:rFonts w:hint="eastAsia"/>
          <w:b w:val="0"/>
          <w:bCs w:val="0"/>
          <w:sz w:val="24"/>
          <w:szCs w:val="24"/>
          <w:rtl/>
        </w:rPr>
        <w:t>לעיל</w:t>
      </w:r>
      <w:r w:rsidRPr="00395033">
        <w:rPr>
          <w:b w:val="0"/>
          <w:bCs w:val="0"/>
          <w:sz w:val="24"/>
          <w:szCs w:val="24"/>
          <w:rtl/>
        </w:rPr>
        <w:t xml:space="preserve">, </w:t>
      </w:r>
      <w:r w:rsidRPr="00395033">
        <w:rPr>
          <w:rFonts w:hint="eastAsia"/>
          <w:b w:val="0"/>
          <w:bCs w:val="0"/>
          <w:sz w:val="24"/>
          <w:szCs w:val="24"/>
          <w:rtl/>
        </w:rPr>
        <w:t>ולהנחיות</w:t>
      </w:r>
      <w:r w:rsidRPr="00395033">
        <w:rPr>
          <w:b w:val="0"/>
          <w:bCs w:val="0"/>
          <w:sz w:val="24"/>
          <w:szCs w:val="24"/>
          <w:rtl/>
        </w:rPr>
        <w:t xml:space="preserve"> </w:t>
      </w:r>
      <w:r w:rsidRPr="00395033">
        <w:rPr>
          <w:rFonts w:hint="eastAsia"/>
          <w:b w:val="0"/>
          <w:bCs w:val="0"/>
          <w:sz w:val="24"/>
          <w:szCs w:val="24"/>
          <w:rtl/>
        </w:rPr>
        <w:t>החשב</w:t>
      </w:r>
      <w:r w:rsidRPr="00395033">
        <w:rPr>
          <w:b w:val="0"/>
          <w:bCs w:val="0"/>
          <w:sz w:val="24"/>
          <w:szCs w:val="24"/>
          <w:rtl/>
        </w:rPr>
        <w:t xml:space="preserve"> </w:t>
      </w:r>
      <w:r w:rsidRPr="00395033">
        <w:rPr>
          <w:rFonts w:hint="eastAsia"/>
          <w:b w:val="0"/>
          <w:bCs w:val="0"/>
          <w:sz w:val="24"/>
          <w:szCs w:val="24"/>
          <w:rtl/>
        </w:rPr>
        <w:t>הכללי</w:t>
      </w:r>
      <w:r w:rsidRPr="00395033">
        <w:rPr>
          <w:b w:val="0"/>
          <w:bCs w:val="0"/>
          <w:sz w:val="24"/>
          <w:szCs w:val="24"/>
          <w:rtl/>
        </w:rPr>
        <w:t>.</w:t>
      </w:r>
    </w:p>
    <w:p w14:paraId="6F14EB51" w14:textId="77777777" w:rsidR="00082200" w:rsidRPr="00395033" w:rsidRDefault="007B4CF0" w:rsidP="00395033">
      <w:pPr>
        <w:pStyle w:val="11"/>
        <w:rPr>
          <w:b w:val="0"/>
        </w:rPr>
      </w:pPr>
      <w:r w:rsidRPr="00395033">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09469E8" w14:textId="77777777" w:rsidR="00986796" w:rsidRPr="00395033" w:rsidRDefault="007B4CF0" w:rsidP="00395033">
      <w:pPr>
        <w:pStyle w:val="1-"/>
        <w:numPr>
          <w:ilvl w:val="0"/>
          <w:numId w:val="69"/>
        </w:numPr>
        <w:jc w:val="both"/>
        <w:rPr>
          <w:sz w:val="28"/>
          <w:szCs w:val="28"/>
          <w:rtl/>
        </w:rPr>
      </w:pPr>
      <w:bookmarkStart w:id="160" w:name="_Toc44931969"/>
      <w:bookmarkStart w:id="161" w:name="_Toc44932056"/>
      <w:bookmarkStart w:id="162" w:name="_Toc53498873"/>
      <w:r w:rsidRPr="00395033">
        <w:rPr>
          <w:rFonts w:hint="eastAsia"/>
          <w:sz w:val="28"/>
          <w:szCs w:val="28"/>
          <w:rtl/>
        </w:rPr>
        <w:t>הגבלת</w:t>
      </w:r>
      <w:r w:rsidRPr="00395033">
        <w:rPr>
          <w:sz w:val="28"/>
          <w:szCs w:val="28"/>
          <w:rtl/>
        </w:rPr>
        <w:t xml:space="preserve"> </w:t>
      </w:r>
      <w:r w:rsidRPr="00395033">
        <w:rPr>
          <w:rFonts w:hint="eastAsia"/>
          <w:sz w:val="28"/>
          <w:szCs w:val="28"/>
          <w:rtl/>
        </w:rPr>
        <w:t>אחריות</w:t>
      </w:r>
      <w:bookmarkEnd w:id="160"/>
      <w:bookmarkEnd w:id="161"/>
      <w:bookmarkEnd w:id="162"/>
    </w:p>
    <w:p w14:paraId="28AF96EA" w14:textId="77777777" w:rsidR="006263A2" w:rsidRPr="00395033" w:rsidRDefault="007B4CF0" w:rsidP="00395033">
      <w:pPr>
        <w:pStyle w:val="11"/>
        <w:tabs>
          <w:tab w:val="clear" w:pos="1334"/>
          <w:tab w:val="left" w:pos="767"/>
        </w:tabs>
        <w:ind w:left="767" w:hanging="567"/>
        <w:rPr>
          <w:b w:val="0"/>
        </w:rPr>
      </w:pPr>
      <w:r w:rsidRPr="00395033">
        <w:rPr>
          <w:b w:val="0"/>
          <w:bCs w:val="0"/>
          <w:sz w:val="24"/>
          <w:szCs w:val="24"/>
          <w:rtl/>
        </w:rPr>
        <w:t xml:space="preserve">הספק </w:t>
      </w:r>
      <w:r w:rsidRPr="00395033">
        <w:rPr>
          <w:rFonts w:hint="eastAsia"/>
          <w:b w:val="0"/>
          <w:bCs w:val="0"/>
          <w:sz w:val="24"/>
          <w:szCs w:val="24"/>
          <w:rtl/>
        </w:rPr>
        <w:t>יישא</w:t>
      </w:r>
      <w:r w:rsidRPr="00395033">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33D5A3C" w14:textId="77777777" w:rsidR="006263A2" w:rsidRPr="00395033" w:rsidRDefault="007B4CF0" w:rsidP="00395033">
      <w:pPr>
        <w:pStyle w:val="11"/>
        <w:tabs>
          <w:tab w:val="clear" w:pos="1334"/>
          <w:tab w:val="left" w:pos="767"/>
        </w:tabs>
        <w:ind w:left="767" w:hanging="567"/>
        <w:rPr>
          <w:b w:val="0"/>
        </w:rPr>
      </w:pPr>
      <w:r w:rsidRPr="00395033">
        <w:rPr>
          <w:b w:val="0"/>
          <w:bCs w:val="0"/>
          <w:sz w:val="24"/>
          <w:szCs w:val="24"/>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למועסקים </w:t>
      </w:r>
      <w:r w:rsidRPr="00395033">
        <w:rPr>
          <w:b w:val="0"/>
          <w:bCs w:val="0"/>
          <w:sz w:val="24"/>
          <w:szCs w:val="24"/>
          <w:rtl/>
        </w:rPr>
        <w:lastRenderedPageBreak/>
        <w:t>על ידו. האמור לא יחול ביחס לנזק שנגרם בזדון ושהאחריות בגינו מוטלת על המזמין לפי דין.</w:t>
      </w:r>
    </w:p>
    <w:p w14:paraId="13BB97BA" w14:textId="77777777" w:rsidR="006263A2" w:rsidRPr="00395033" w:rsidRDefault="007B4CF0" w:rsidP="00395033">
      <w:pPr>
        <w:pStyle w:val="11"/>
        <w:tabs>
          <w:tab w:val="clear" w:pos="1334"/>
          <w:tab w:val="left" w:pos="767"/>
        </w:tabs>
        <w:ind w:left="767" w:hanging="567"/>
        <w:rPr>
          <w:b w:val="0"/>
        </w:rPr>
      </w:pPr>
      <w:r w:rsidRPr="00395033">
        <w:rPr>
          <w:b w:val="0"/>
          <w:bCs w:val="0"/>
          <w:sz w:val="24"/>
          <w:szCs w:val="24"/>
          <w:rtl/>
        </w:rPr>
        <w:t>לא יהיה בסיומו של הסכם זה כדי לגרוע מאחריות הספק לגבי נזקים שעילת התביעה בגינם נובעת מהסכם זה או מ</w:t>
      </w:r>
      <w:r w:rsidRPr="00395033">
        <w:rPr>
          <w:rFonts w:hint="eastAsia"/>
          <w:b w:val="0"/>
          <w:bCs w:val="0"/>
          <w:sz w:val="24"/>
          <w:szCs w:val="24"/>
          <w:rtl/>
        </w:rPr>
        <w:t>א</w:t>
      </w:r>
      <w:r w:rsidRPr="00395033">
        <w:rPr>
          <w:b w:val="0"/>
          <w:bCs w:val="0"/>
          <w:sz w:val="24"/>
          <w:szCs w:val="24"/>
          <w:rtl/>
        </w:rPr>
        <w:t>ספקת השירותים על פיו או קשורה אליהם.</w:t>
      </w:r>
    </w:p>
    <w:p w14:paraId="1EB86BA7" w14:textId="77777777" w:rsidR="006263A2" w:rsidRPr="00395033" w:rsidRDefault="007B4CF0" w:rsidP="00395033">
      <w:pPr>
        <w:pStyle w:val="11"/>
        <w:tabs>
          <w:tab w:val="clear" w:pos="1334"/>
          <w:tab w:val="left" w:pos="767"/>
        </w:tabs>
        <w:ind w:left="767" w:hanging="567"/>
        <w:rPr>
          <w:b w:val="0"/>
        </w:rPr>
      </w:pPr>
      <w:r w:rsidRPr="00395033">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406982C" w14:textId="77777777" w:rsidR="006263A2" w:rsidRPr="00395033" w:rsidRDefault="007B4CF0" w:rsidP="00395033">
      <w:pPr>
        <w:pStyle w:val="11"/>
        <w:tabs>
          <w:tab w:val="clear" w:pos="1334"/>
          <w:tab w:val="left" w:pos="767"/>
        </w:tabs>
        <w:ind w:left="767" w:hanging="567"/>
        <w:rPr>
          <w:b w:val="0"/>
        </w:rPr>
      </w:pPr>
      <w:r w:rsidRPr="00395033">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2C0893CC" w14:textId="7E1AC23C" w:rsidR="00986796" w:rsidRPr="00395033" w:rsidRDefault="007B4CF0" w:rsidP="00395033">
      <w:pPr>
        <w:pStyle w:val="1-"/>
        <w:numPr>
          <w:ilvl w:val="0"/>
          <w:numId w:val="69"/>
        </w:numPr>
        <w:jc w:val="both"/>
        <w:rPr>
          <w:sz w:val="28"/>
          <w:szCs w:val="28"/>
        </w:rPr>
      </w:pPr>
      <w:bookmarkStart w:id="163" w:name="_Toc44931970"/>
      <w:bookmarkStart w:id="164" w:name="_Toc44932057"/>
      <w:bookmarkStart w:id="165" w:name="_Toc53498874"/>
      <w:r w:rsidRPr="00395033">
        <w:rPr>
          <w:rFonts w:hint="eastAsia"/>
          <w:sz w:val="28"/>
          <w:szCs w:val="28"/>
          <w:rtl/>
        </w:rPr>
        <w:t>ביטוח</w:t>
      </w:r>
      <w:bookmarkEnd w:id="163"/>
      <w:bookmarkEnd w:id="164"/>
      <w:bookmarkEnd w:id="165"/>
      <w:r w:rsidR="009B7448">
        <w:rPr>
          <w:rFonts w:hint="cs"/>
          <w:sz w:val="28"/>
          <w:szCs w:val="28"/>
          <w:rtl/>
        </w:rPr>
        <w:t>ים</w:t>
      </w:r>
    </w:p>
    <w:p w14:paraId="601ABB58" w14:textId="77777777" w:rsidR="00F22EBB" w:rsidRPr="00395033" w:rsidRDefault="007B4CF0" w:rsidP="00395033">
      <w:pPr>
        <w:pStyle w:val="11"/>
        <w:tabs>
          <w:tab w:val="clear" w:pos="1334"/>
          <w:tab w:val="left" w:pos="767"/>
        </w:tabs>
        <w:ind w:left="767" w:hanging="567"/>
        <w:rPr>
          <w:b w:val="0"/>
          <w:rtl/>
        </w:rPr>
      </w:pPr>
      <w:bookmarkStart w:id="166" w:name="hidden_IsBituach"/>
      <w:r w:rsidRPr="00395033">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395033">
        <w:rPr>
          <w:b w:val="0"/>
          <w:bCs w:val="0"/>
          <w:sz w:val="24"/>
          <w:szCs w:val="24"/>
          <w:rtl/>
        </w:rPr>
        <w:t xml:space="preserve"> קבלני משנה</w:t>
      </w:r>
      <w:r w:rsidRPr="00395033">
        <w:rPr>
          <w:b w:val="0"/>
          <w:bCs w:val="0"/>
          <w:sz w:val="24"/>
          <w:szCs w:val="24"/>
          <w:rtl/>
        </w:rPr>
        <w:t>, עליו לדרוש כי הללו יערכו ביטוחים כנ"ל או לחילופין לכלול בביטוחיו כיסוי לפעילותם.</w:t>
      </w:r>
    </w:p>
    <w:p w14:paraId="7C920EAF" w14:textId="77777777" w:rsidR="00F22EBB" w:rsidRPr="00395033" w:rsidRDefault="007B4CF0" w:rsidP="00395033">
      <w:pPr>
        <w:pStyle w:val="11"/>
        <w:tabs>
          <w:tab w:val="clear" w:pos="1334"/>
          <w:tab w:val="left" w:pos="767"/>
        </w:tabs>
        <w:ind w:left="767" w:hanging="567"/>
        <w:rPr>
          <w:b w:val="0"/>
          <w:rtl/>
        </w:rPr>
      </w:pPr>
      <w:r w:rsidRPr="00395033">
        <w:rPr>
          <w:b w:val="0"/>
          <w:bCs w:val="0"/>
          <w:sz w:val="24"/>
          <w:szCs w:val="24"/>
          <w:rtl/>
        </w:rPr>
        <w:t xml:space="preserve">הספק יוודא כי בכל ביטוחיו המתייחסים לשירותים נשוא ההתקשרות (למעט ביטוח מסוג עבודות קבלניות/הקמה, </w:t>
      </w:r>
      <w:r w:rsidRPr="00395033">
        <w:rPr>
          <w:rFonts w:hint="eastAsia"/>
          <w:b w:val="0"/>
          <w:bCs w:val="0"/>
          <w:sz w:val="24"/>
          <w:szCs w:val="24"/>
          <w:rtl/>
        </w:rPr>
        <w:t>ככל</w:t>
      </w:r>
      <w:r w:rsidRPr="00395033">
        <w:rPr>
          <w:b w:val="0"/>
          <w:bCs w:val="0"/>
          <w:sz w:val="24"/>
          <w:szCs w:val="24"/>
          <w:rtl/>
        </w:rPr>
        <w:t xml:space="preserve"> </w:t>
      </w:r>
      <w:r w:rsidRPr="00395033">
        <w:rPr>
          <w:rFonts w:hint="eastAsia"/>
          <w:b w:val="0"/>
          <w:bCs w:val="0"/>
          <w:sz w:val="24"/>
          <w:szCs w:val="24"/>
          <w:rtl/>
        </w:rPr>
        <w:t>שרלוונטי</w:t>
      </w:r>
      <w:r w:rsidRPr="00395033">
        <w:rPr>
          <w:b w:val="0"/>
          <w:bCs w:val="0"/>
          <w:sz w:val="24"/>
          <w:szCs w:val="24"/>
          <w:rtl/>
        </w:rPr>
        <w:t xml:space="preserve">) תיכלל הרחבת שיפוי כלפי מדינת ישראל  בגין אחריותם למעשי או מחדלי הספק. </w:t>
      </w:r>
    </w:p>
    <w:p w14:paraId="0A4A491D" w14:textId="77777777" w:rsidR="00F22EBB" w:rsidRPr="00395033" w:rsidRDefault="007B4CF0" w:rsidP="00395033">
      <w:pPr>
        <w:pStyle w:val="11"/>
        <w:tabs>
          <w:tab w:val="clear" w:pos="1334"/>
          <w:tab w:val="left" w:pos="767"/>
        </w:tabs>
        <w:ind w:left="767" w:hanging="567"/>
        <w:rPr>
          <w:b w:val="0"/>
          <w:rtl/>
        </w:rPr>
      </w:pPr>
      <w:r w:rsidRPr="00395033">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5EE382A0" w14:textId="77777777" w:rsidR="00F22EBB" w:rsidRPr="00395033" w:rsidRDefault="007B4CF0" w:rsidP="00395033">
      <w:pPr>
        <w:pStyle w:val="11"/>
        <w:tabs>
          <w:tab w:val="clear" w:pos="1334"/>
          <w:tab w:val="left" w:pos="767"/>
        </w:tabs>
        <w:ind w:left="767" w:hanging="567"/>
        <w:rPr>
          <w:b w:val="0"/>
          <w:rtl/>
        </w:rPr>
      </w:pPr>
      <w:r w:rsidRPr="00395033">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59170A97" w14:textId="77777777" w:rsidR="00F22EBB" w:rsidRPr="00395033" w:rsidRDefault="007B4CF0" w:rsidP="00395033">
      <w:pPr>
        <w:pStyle w:val="11"/>
        <w:tabs>
          <w:tab w:val="clear" w:pos="1334"/>
          <w:tab w:val="left" w:pos="767"/>
        </w:tabs>
        <w:ind w:left="767" w:hanging="567"/>
        <w:rPr>
          <w:b w:val="0"/>
        </w:rPr>
      </w:pPr>
      <w:r w:rsidRPr="00395033">
        <w:rPr>
          <w:b w:val="0"/>
          <w:bCs w:val="0"/>
          <w:sz w:val="24"/>
          <w:szCs w:val="24"/>
          <w:rtl/>
        </w:rPr>
        <w:t>המ</w:t>
      </w:r>
      <w:r w:rsidR="002D7EA2" w:rsidRPr="00395033">
        <w:rPr>
          <w:rFonts w:hint="eastAsia"/>
          <w:b w:val="0"/>
          <w:bCs w:val="0"/>
          <w:sz w:val="24"/>
          <w:szCs w:val="24"/>
          <w:rtl/>
        </w:rPr>
        <w:t>זמין</w:t>
      </w:r>
      <w:r w:rsidRPr="00395033">
        <w:rPr>
          <w:b w:val="0"/>
          <w:bCs w:val="0"/>
          <w:sz w:val="24"/>
          <w:szCs w:val="24"/>
          <w:rtl/>
        </w:rPr>
        <w:t xml:space="preserve"> שומר לעצמ</w:t>
      </w:r>
      <w:r w:rsidR="002D7EA2" w:rsidRPr="00395033">
        <w:rPr>
          <w:rFonts w:hint="eastAsia"/>
          <w:b w:val="0"/>
          <w:bCs w:val="0"/>
          <w:sz w:val="24"/>
          <w:szCs w:val="24"/>
          <w:rtl/>
        </w:rPr>
        <w:t>ו</w:t>
      </w:r>
      <w:r w:rsidRPr="00395033">
        <w:rPr>
          <w:b w:val="0"/>
          <w:bCs w:val="0"/>
          <w:sz w:val="24"/>
          <w:szCs w:val="24"/>
          <w:rtl/>
        </w:rPr>
        <w:t xml:space="preserve"> את הזכות לקבל מהספק אישור על קיום ביטוח או העתקי פוליסות, לפי דרישה.</w:t>
      </w:r>
      <w:bookmarkEnd w:id="166"/>
    </w:p>
    <w:p w14:paraId="63FE3438" w14:textId="77777777" w:rsidR="004B2835" w:rsidRPr="00395033" w:rsidRDefault="007B4CF0" w:rsidP="00395033">
      <w:pPr>
        <w:pStyle w:val="1-"/>
        <w:numPr>
          <w:ilvl w:val="0"/>
          <w:numId w:val="69"/>
        </w:numPr>
        <w:jc w:val="both"/>
        <w:rPr>
          <w:sz w:val="28"/>
          <w:szCs w:val="28"/>
          <w:rtl/>
        </w:rPr>
      </w:pPr>
      <w:bookmarkStart w:id="167" w:name="_Toc44931971"/>
      <w:bookmarkStart w:id="168" w:name="_Toc44932058"/>
      <w:bookmarkStart w:id="169" w:name="_Toc53498875"/>
      <w:r w:rsidRPr="00395033">
        <w:rPr>
          <w:sz w:val="28"/>
          <w:szCs w:val="28"/>
          <w:rtl/>
        </w:rPr>
        <w:t>המחאת זכויות או חובות על פי הסכם</w:t>
      </w:r>
      <w:bookmarkEnd w:id="167"/>
      <w:bookmarkEnd w:id="168"/>
      <w:bookmarkEnd w:id="169"/>
    </w:p>
    <w:p w14:paraId="2A2641BB" w14:textId="77777777" w:rsidR="004B2835" w:rsidRPr="00395033" w:rsidRDefault="007B4CF0" w:rsidP="00395033">
      <w:pPr>
        <w:pStyle w:val="11"/>
        <w:tabs>
          <w:tab w:val="clear" w:pos="1334"/>
          <w:tab w:val="left" w:pos="767"/>
        </w:tabs>
        <w:ind w:left="767" w:hanging="567"/>
        <w:rPr>
          <w:b w:val="0"/>
        </w:rPr>
      </w:pPr>
      <w:r w:rsidRPr="00395033">
        <w:rPr>
          <w:b w:val="0"/>
          <w:bCs w:val="0"/>
          <w:sz w:val="24"/>
          <w:szCs w:val="24"/>
          <w:rtl/>
        </w:rPr>
        <w:t>חל איסור מוחלט על הספק להמחות או להסב כל זכות או חובה על פי הסכם זה או את ביצוע ה</w:t>
      </w:r>
      <w:r w:rsidR="005F0E35" w:rsidRPr="00395033">
        <w:rPr>
          <w:rFonts w:hint="eastAsia"/>
          <w:b w:val="0"/>
          <w:bCs w:val="0"/>
          <w:sz w:val="24"/>
          <w:szCs w:val="24"/>
          <w:rtl/>
        </w:rPr>
        <w:t>הסכם</w:t>
      </w:r>
      <w:r w:rsidRPr="00395033">
        <w:rPr>
          <w:b w:val="0"/>
          <w:bCs w:val="0"/>
          <w:sz w:val="24"/>
          <w:szCs w:val="24"/>
          <w:rtl/>
        </w:rPr>
        <w:t xml:space="preserve">, ללא אישור מראש ובכתב של המזמין, </w:t>
      </w:r>
      <w:r w:rsidRPr="00395033">
        <w:rPr>
          <w:rFonts w:hint="eastAsia"/>
          <w:b w:val="0"/>
          <w:bCs w:val="0"/>
          <w:sz w:val="24"/>
          <w:szCs w:val="24"/>
          <w:rtl/>
        </w:rPr>
        <w:t>בהתאם</w:t>
      </w:r>
      <w:r w:rsidRPr="00395033">
        <w:rPr>
          <w:b w:val="0"/>
          <w:bCs w:val="0"/>
          <w:sz w:val="24"/>
          <w:szCs w:val="24"/>
          <w:rtl/>
        </w:rPr>
        <w:t xml:space="preserve"> </w:t>
      </w:r>
      <w:r w:rsidRPr="00395033">
        <w:rPr>
          <w:rFonts w:hint="eastAsia"/>
          <w:b w:val="0"/>
          <w:bCs w:val="0"/>
          <w:sz w:val="24"/>
          <w:szCs w:val="24"/>
          <w:rtl/>
        </w:rPr>
        <w:t>לשיקול</w:t>
      </w:r>
      <w:r w:rsidRPr="00395033">
        <w:rPr>
          <w:b w:val="0"/>
          <w:bCs w:val="0"/>
          <w:sz w:val="24"/>
          <w:szCs w:val="24"/>
          <w:rtl/>
        </w:rPr>
        <w:t xml:space="preserve"> </w:t>
      </w:r>
      <w:r w:rsidRPr="00395033">
        <w:rPr>
          <w:rFonts w:hint="eastAsia"/>
          <w:b w:val="0"/>
          <w:bCs w:val="0"/>
          <w:sz w:val="24"/>
          <w:szCs w:val="24"/>
          <w:rtl/>
        </w:rPr>
        <w:t>דעתו</w:t>
      </w:r>
      <w:r w:rsidRPr="00395033">
        <w:rPr>
          <w:b w:val="0"/>
          <w:bCs w:val="0"/>
          <w:sz w:val="24"/>
          <w:szCs w:val="24"/>
          <w:rtl/>
        </w:rPr>
        <w:t xml:space="preserve"> </w:t>
      </w:r>
      <w:r w:rsidRPr="00395033">
        <w:rPr>
          <w:rFonts w:hint="eastAsia"/>
          <w:b w:val="0"/>
          <w:bCs w:val="0"/>
          <w:sz w:val="24"/>
          <w:szCs w:val="24"/>
          <w:rtl/>
        </w:rPr>
        <w:t>הבלעדי</w:t>
      </w:r>
      <w:r w:rsidRPr="00395033">
        <w:rPr>
          <w:b w:val="0"/>
          <w:bCs w:val="0"/>
          <w:sz w:val="24"/>
          <w:szCs w:val="24"/>
          <w:rtl/>
        </w:rPr>
        <w:t xml:space="preserve">. </w:t>
      </w:r>
    </w:p>
    <w:p w14:paraId="18B4604D" w14:textId="77777777" w:rsidR="00880782" w:rsidRPr="00395033" w:rsidRDefault="007B4CF0" w:rsidP="00395033">
      <w:pPr>
        <w:pStyle w:val="11"/>
        <w:tabs>
          <w:tab w:val="clear" w:pos="1334"/>
          <w:tab w:val="left" w:pos="767"/>
        </w:tabs>
        <w:ind w:left="767" w:hanging="567"/>
        <w:rPr>
          <w:b w:val="0"/>
        </w:rPr>
      </w:pPr>
      <w:r w:rsidRPr="00395033">
        <w:rPr>
          <w:b w:val="0"/>
          <w:bCs w:val="0"/>
          <w:sz w:val="24"/>
          <w:szCs w:val="24"/>
          <w:rtl/>
        </w:rPr>
        <w:t>איש</w:t>
      </w:r>
      <w:r w:rsidRPr="00395033">
        <w:rPr>
          <w:rFonts w:hint="eastAsia"/>
          <w:b w:val="0"/>
          <w:bCs w:val="0"/>
          <w:sz w:val="24"/>
          <w:szCs w:val="24"/>
          <w:rtl/>
        </w:rPr>
        <w:t>ו</w:t>
      </w:r>
      <w:r w:rsidRPr="00395033">
        <w:rPr>
          <w:b w:val="0"/>
          <w:bCs w:val="0"/>
          <w:sz w:val="24"/>
          <w:szCs w:val="24"/>
          <w:rtl/>
        </w:rPr>
        <w:t xml:space="preserve">ר המזמין </w:t>
      </w:r>
      <w:r w:rsidRPr="00395033">
        <w:rPr>
          <w:rFonts w:hint="eastAsia"/>
          <w:b w:val="0"/>
          <w:bCs w:val="0"/>
          <w:sz w:val="24"/>
          <w:szCs w:val="24"/>
          <w:rtl/>
        </w:rPr>
        <w:t>כאמור</w:t>
      </w:r>
      <w:r w:rsidRPr="00395033">
        <w:rPr>
          <w:b w:val="0"/>
          <w:bCs w:val="0"/>
          <w:sz w:val="24"/>
          <w:szCs w:val="24"/>
          <w:rtl/>
        </w:rPr>
        <w:t xml:space="preserve"> </w:t>
      </w:r>
      <w:r w:rsidRPr="00395033">
        <w:rPr>
          <w:rFonts w:hint="eastAsia"/>
          <w:b w:val="0"/>
          <w:bCs w:val="0"/>
          <w:sz w:val="24"/>
          <w:szCs w:val="24"/>
          <w:rtl/>
        </w:rPr>
        <w:t>יכול</w:t>
      </w:r>
      <w:r w:rsidRPr="00395033">
        <w:rPr>
          <w:b w:val="0"/>
          <w:bCs w:val="0"/>
          <w:sz w:val="24"/>
          <w:szCs w:val="24"/>
          <w:rtl/>
        </w:rPr>
        <w:t xml:space="preserve"> </w:t>
      </w:r>
      <w:r w:rsidRPr="00395033">
        <w:rPr>
          <w:rFonts w:hint="eastAsia"/>
          <w:b w:val="0"/>
          <w:bCs w:val="0"/>
          <w:sz w:val="24"/>
          <w:szCs w:val="24"/>
          <w:rtl/>
        </w:rPr>
        <w:t>להינתן</w:t>
      </w:r>
      <w:r w:rsidRPr="00395033">
        <w:rPr>
          <w:b w:val="0"/>
          <w:bCs w:val="0"/>
          <w:sz w:val="24"/>
          <w:szCs w:val="24"/>
          <w:rtl/>
        </w:rPr>
        <w:t xml:space="preserve"> </w:t>
      </w:r>
      <w:r w:rsidRPr="00395033">
        <w:rPr>
          <w:rFonts w:hint="eastAsia"/>
          <w:b w:val="0"/>
          <w:bCs w:val="0"/>
          <w:sz w:val="24"/>
          <w:szCs w:val="24"/>
          <w:rtl/>
        </w:rPr>
        <w:t>באופן</w:t>
      </w:r>
      <w:r w:rsidRPr="00395033">
        <w:rPr>
          <w:b w:val="0"/>
          <w:bCs w:val="0"/>
          <w:sz w:val="24"/>
          <w:szCs w:val="24"/>
          <w:rtl/>
        </w:rPr>
        <w:t xml:space="preserve"> </w:t>
      </w:r>
      <w:r w:rsidRPr="00395033">
        <w:rPr>
          <w:rFonts w:hint="eastAsia"/>
          <w:b w:val="0"/>
          <w:bCs w:val="0"/>
          <w:sz w:val="24"/>
          <w:szCs w:val="24"/>
          <w:rtl/>
        </w:rPr>
        <w:t>חלקי</w:t>
      </w:r>
      <w:r w:rsidRPr="00395033">
        <w:rPr>
          <w:b w:val="0"/>
          <w:bCs w:val="0"/>
          <w:sz w:val="24"/>
          <w:szCs w:val="24"/>
          <w:rtl/>
        </w:rPr>
        <w:t xml:space="preserve">, </w:t>
      </w:r>
      <w:r w:rsidRPr="00395033">
        <w:rPr>
          <w:rFonts w:hint="eastAsia"/>
          <w:b w:val="0"/>
          <w:bCs w:val="0"/>
          <w:sz w:val="24"/>
          <w:szCs w:val="24"/>
          <w:rtl/>
        </w:rPr>
        <w:t>או</w:t>
      </w:r>
      <w:r w:rsidRPr="00395033">
        <w:rPr>
          <w:b w:val="0"/>
          <w:bCs w:val="0"/>
          <w:sz w:val="24"/>
          <w:szCs w:val="24"/>
          <w:rtl/>
        </w:rPr>
        <w:t xml:space="preserve"> </w:t>
      </w:r>
      <w:r w:rsidRPr="00395033">
        <w:rPr>
          <w:rFonts w:hint="eastAsia"/>
          <w:b w:val="0"/>
          <w:bCs w:val="0"/>
          <w:sz w:val="24"/>
          <w:szCs w:val="24"/>
          <w:rtl/>
        </w:rPr>
        <w:t>בתנאים</w:t>
      </w:r>
      <w:r w:rsidRPr="00395033">
        <w:rPr>
          <w:b w:val="0"/>
          <w:bCs w:val="0"/>
          <w:sz w:val="24"/>
          <w:szCs w:val="24"/>
          <w:rtl/>
        </w:rPr>
        <w:t xml:space="preserve"> </w:t>
      </w:r>
      <w:r w:rsidRPr="00395033">
        <w:rPr>
          <w:rFonts w:hint="eastAsia"/>
          <w:b w:val="0"/>
          <w:bCs w:val="0"/>
          <w:sz w:val="24"/>
          <w:szCs w:val="24"/>
          <w:rtl/>
        </w:rPr>
        <w:t>שנועדו</w:t>
      </w:r>
      <w:r w:rsidRPr="00395033">
        <w:rPr>
          <w:b w:val="0"/>
          <w:bCs w:val="0"/>
          <w:sz w:val="24"/>
          <w:szCs w:val="24"/>
          <w:rtl/>
        </w:rPr>
        <w:t xml:space="preserve"> </w:t>
      </w:r>
      <w:r w:rsidRPr="00395033">
        <w:rPr>
          <w:rFonts w:hint="eastAsia"/>
          <w:b w:val="0"/>
          <w:bCs w:val="0"/>
          <w:sz w:val="24"/>
          <w:szCs w:val="24"/>
          <w:rtl/>
        </w:rPr>
        <w:t>להבטיח</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w:t>
      </w:r>
      <w:r w:rsidRPr="00395033">
        <w:rPr>
          <w:rFonts w:hint="eastAsia"/>
          <w:b w:val="0"/>
          <w:bCs w:val="0"/>
          <w:sz w:val="24"/>
          <w:szCs w:val="24"/>
          <w:rtl/>
        </w:rPr>
        <w:t>זכויותיו</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המזמינים</w:t>
      </w:r>
      <w:r w:rsidRPr="00395033">
        <w:rPr>
          <w:b w:val="0"/>
          <w:bCs w:val="0"/>
          <w:sz w:val="24"/>
          <w:szCs w:val="24"/>
          <w:rtl/>
        </w:rPr>
        <w:t>.</w:t>
      </w:r>
    </w:p>
    <w:p w14:paraId="5ADF3ABE" w14:textId="77777777" w:rsidR="004B2835" w:rsidRPr="00395033" w:rsidRDefault="007B4CF0" w:rsidP="00395033">
      <w:pPr>
        <w:pStyle w:val="11"/>
        <w:tabs>
          <w:tab w:val="clear" w:pos="1334"/>
          <w:tab w:val="left" w:pos="767"/>
        </w:tabs>
        <w:ind w:left="767" w:hanging="567"/>
        <w:rPr>
          <w:b w:val="0"/>
          <w:rtl/>
        </w:rPr>
      </w:pPr>
      <w:r w:rsidRPr="00395033">
        <w:rPr>
          <w:rFonts w:hint="eastAsia"/>
          <w:b w:val="0"/>
          <w:bCs w:val="0"/>
          <w:sz w:val="24"/>
          <w:szCs w:val="24"/>
          <w:rtl/>
        </w:rPr>
        <w:lastRenderedPageBreak/>
        <w:t>המחאת</w:t>
      </w:r>
      <w:r w:rsidRPr="00395033">
        <w:rPr>
          <w:b w:val="0"/>
          <w:bCs w:val="0"/>
          <w:sz w:val="24"/>
          <w:szCs w:val="24"/>
          <w:rtl/>
        </w:rPr>
        <w:t xml:space="preserve"> </w:t>
      </w:r>
      <w:r w:rsidRPr="00395033">
        <w:rPr>
          <w:rFonts w:hint="eastAsia"/>
          <w:b w:val="0"/>
          <w:bCs w:val="0"/>
          <w:sz w:val="24"/>
          <w:szCs w:val="24"/>
          <w:rtl/>
        </w:rPr>
        <w:t>זכויות</w:t>
      </w:r>
      <w:r w:rsidRPr="00395033">
        <w:rPr>
          <w:b w:val="0"/>
          <w:bCs w:val="0"/>
          <w:sz w:val="24"/>
          <w:szCs w:val="24"/>
          <w:rtl/>
        </w:rPr>
        <w:t xml:space="preserve"> </w:t>
      </w:r>
      <w:r w:rsidRPr="00395033">
        <w:rPr>
          <w:rFonts w:hint="eastAsia"/>
          <w:b w:val="0"/>
          <w:bCs w:val="0"/>
          <w:sz w:val="24"/>
          <w:szCs w:val="24"/>
          <w:rtl/>
        </w:rPr>
        <w:t>או</w:t>
      </w:r>
      <w:r w:rsidRPr="00395033">
        <w:rPr>
          <w:b w:val="0"/>
          <w:bCs w:val="0"/>
          <w:sz w:val="24"/>
          <w:szCs w:val="24"/>
          <w:rtl/>
        </w:rPr>
        <w:t xml:space="preserve"> </w:t>
      </w:r>
      <w:r w:rsidRPr="00395033">
        <w:rPr>
          <w:rFonts w:hint="eastAsia"/>
          <w:b w:val="0"/>
          <w:bCs w:val="0"/>
          <w:sz w:val="24"/>
          <w:szCs w:val="24"/>
          <w:rtl/>
        </w:rPr>
        <w:t>חובות</w:t>
      </w:r>
      <w:r w:rsidRPr="00395033">
        <w:rPr>
          <w:b w:val="0"/>
          <w:bCs w:val="0"/>
          <w:sz w:val="24"/>
          <w:szCs w:val="24"/>
          <w:rtl/>
        </w:rPr>
        <w:t xml:space="preserve"> </w:t>
      </w:r>
      <w:r w:rsidRPr="00395033">
        <w:rPr>
          <w:rFonts w:hint="eastAsia"/>
          <w:b w:val="0"/>
          <w:bCs w:val="0"/>
          <w:sz w:val="24"/>
          <w:szCs w:val="24"/>
          <w:rtl/>
        </w:rPr>
        <w:t>לפי</w:t>
      </w:r>
      <w:r w:rsidRPr="00395033">
        <w:rPr>
          <w:b w:val="0"/>
          <w:bCs w:val="0"/>
          <w:sz w:val="24"/>
          <w:szCs w:val="24"/>
          <w:rtl/>
        </w:rPr>
        <w:t xml:space="preserve"> </w:t>
      </w:r>
      <w:r w:rsidRPr="00395033">
        <w:rPr>
          <w:rFonts w:hint="eastAsia"/>
          <w:b w:val="0"/>
          <w:bCs w:val="0"/>
          <w:sz w:val="24"/>
          <w:szCs w:val="24"/>
          <w:rtl/>
        </w:rPr>
        <w:t>סעיף</w:t>
      </w:r>
      <w:r w:rsidRPr="00395033">
        <w:rPr>
          <w:b w:val="0"/>
          <w:bCs w:val="0"/>
          <w:sz w:val="24"/>
          <w:szCs w:val="24"/>
          <w:rtl/>
        </w:rPr>
        <w:t xml:space="preserve"> </w:t>
      </w:r>
      <w:r w:rsidRPr="00395033">
        <w:rPr>
          <w:rFonts w:hint="eastAsia"/>
          <w:b w:val="0"/>
          <w:bCs w:val="0"/>
          <w:sz w:val="24"/>
          <w:szCs w:val="24"/>
          <w:rtl/>
        </w:rPr>
        <w:t>זה</w:t>
      </w:r>
      <w:r w:rsidRPr="00395033">
        <w:rPr>
          <w:b w:val="0"/>
          <w:bCs w:val="0"/>
          <w:sz w:val="24"/>
          <w:szCs w:val="24"/>
          <w:rtl/>
        </w:rPr>
        <w:t xml:space="preserve"> </w:t>
      </w:r>
      <w:r w:rsidRPr="00395033">
        <w:rPr>
          <w:rFonts w:hint="eastAsia"/>
          <w:b w:val="0"/>
          <w:bCs w:val="0"/>
          <w:sz w:val="24"/>
          <w:szCs w:val="24"/>
          <w:rtl/>
        </w:rPr>
        <w:t>תיעשה</w:t>
      </w:r>
      <w:r w:rsidRPr="00395033">
        <w:rPr>
          <w:b w:val="0"/>
          <w:bCs w:val="0"/>
          <w:sz w:val="24"/>
          <w:szCs w:val="24"/>
          <w:rtl/>
        </w:rPr>
        <w:t xml:space="preserve"> </w:t>
      </w:r>
      <w:r w:rsidRPr="00395033">
        <w:rPr>
          <w:rFonts w:hint="eastAsia"/>
          <w:b w:val="0"/>
          <w:bCs w:val="0"/>
          <w:sz w:val="24"/>
          <w:szCs w:val="24"/>
          <w:rtl/>
        </w:rPr>
        <w:t>בכפוף</w:t>
      </w:r>
      <w:r w:rsidRPr="00395033">
        <w:rPr>
          <w:b w:val="0"/>
          <w:bCs w:val="0"/>
          <w:sz w:val="24"/>
          <w:szCs w:val="24"/>
          <w:rtl/>
        </w:rPr>
        <w:t xml:space="preserve"> </w:t>
      </w:r>
      <w:r w:rsidRPr="00395033">
        <w:rPr>
          <w:rFonts w:hint="eastAsia"/>
          <w:b w:val="0"/>
          <w:bCs w:val="0"/>
          <w:sz w:val="24"/>
          <w:szCs w:val="24"/>
          <w:rtl/>
        </w:rPr>
        <w:t>לחתימה</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הסכם</w:t>
      </w:r>
      <w:r w:rsidRPr="00395033">
        <w:rPr>
          <w:b w:val="0"/>
          <w:bCs w:val="0"/>
          <w:sz w:val="24"/>
          <w:szCs w:val="24"/>
          <w:rtl/>
        </w:rPr>
        <w:t xml:space="preserve"> "גב </w:t>
      </w:r>
      <w:r w:rsidRPr="00395033">
        <w:rPr>
          <w:rFonts w:hint="eastAsia"/>
          <w:b w:val="0"/>
          <w:bCs w:val="0"/>
          <w:sz w:val="24"/>
          <w:szCs w:val="24"/>
          <w:rtl/>
        </w:rPr>
        <w:t>אל</w:t>
      </w:r>
      <w:r w:rsidRPr="00395033">
        <w:rPr>
          <w:b w:val="0"/>
          <w:bCs w:val="0"/>
          <w:sz w:val="24"/>
          <w:szCs w:val="24"/>
          <w:rtl/>
        </w:rPr>
        <w:t xml:space="preserve"> </w:t>
      </w:r>
      <w:r w:rsidRPr="00395033">
        <w:rPr>
          <w:rFonts w:hint="eastAsia"/>
          <w:b w:val="0"/>
          <w:bCs w:val="0"/>
          <w:sz w:val="24"/>
          <w:szCs w:val="24"/>
          <w:rtl/>
        </w:rPr>
        <w:t>גב</w:t>
      </w:r>
      <w:r w:rsidRPr="00395033">
        <w:rPr>
          <w:b w:val="0"/>
          <w:bCs w:val="0"/>
          <w:sz w:val="24"/>
          <w:szCs w:val="24"/>
          <w:rtl/>
        </w:rPr>
        <w:t xml:space="preserve">" </w:t>
      </w:r>
      <w:r w:rsidRPr="00395033">
        <w:rPr>
          <w:rFonts w:hint="eastAsia"/>
          <w:b w:val="0"/>
          <w:bCs w:val="0"/>
          <w:sz w:val="24"/>
          <w:szCs w:val="24"/>
          <w:rtl/>
        </w:rPr>
        <w:t>בין</w:t>
      </w:r>
      <w:r w:rsidRPr="00395033">
        <w:rPr>
          <w:b w:val="0"/>
          <w:bCs w:val="0"/>
          <w:sz w:val="24"/>
          <w:szCs w:val="24"/>
          <w:rtl/>
        </w:rPr>
        <w:t xml:space="preserve"> </w:t>
      </w:r>
      <w:r w:rsidRPr="00395033">
        <w:rPr>
          <w:rFonts w:hint="eastAsia"/>
          <w:b w:val="0"/>
          <w:bCs w:val="0"/>
          <w:sz w:val="24"/>
          <w:szCs w:val="24"/>
          <w:rtl/>
        </w:rPr>
        <w:t>הממחה</w:t>
      </w:r>
      <w:r w:rsidRPr="00395033">
        <w:rPr>
          <w:b w:val="0"/>
          <w:bCs w:val="0"/>
          <w:sz w:val="24"/>
          <w:szCs w:val="24"/>
          <w:rtl/>
        </w:rPr>
        <w:t xml:space="preserve"> </w:t>
      </w:r>
      <w:r w:rsidRPr="00395033">
        <w:rPr>
          <w:rFonts w:hint="eastAsia"/>
          <w:b w:val="0"/>
          <w:bCs w:val="0"/>
          <w:sz w:val="24"/>
          <w:szCs w:val="24"/>
          <w:rtl/>
        </w:rPr>
        <w:t>לנמחה</w:t>
      </w:r>
      <w:r w:rsidRPr="00395033">
        <w:rPr>
          <w:b w:val="0"/>
          <w:bCs w:val="0"/>
          <w:sz w:val="24"/>
          <w:szCs w:val="24"/>
          <w:rtl/>
        </w:rPr>
        <w:t xml:space="preserve">. </w:t>
      </w:r>
      <w:r w:rsidRPr="00395033">
        <w:rPr>
          <w:rFonts w:hint="eastAsia"/>
          <w:b w:val="0"/>
          <w:bCs w:val="0"/>
          <w:sz w:val="24"/>
          <w:szCs w:val="24"/>
          <w:rtl/>
        </w:rPr>
        <w:t>ההסכם</w:t>
      </w:r>
      <w:r w:rsidRPr="00395033">
        <w:rPr>
          <w:b w:val="0"/>
          <w:bCs w:val="0"/>
          <w:sz w:val="24"/>
          <w:szCs w:val="24"/>
          <w:rtl/>
        </w:rPr>
        <w:t xml:space="preserve"> </w:t>
      </w:r>
      <w:r w:rsidRPr="00395033">
        <w:rPr>
          <w:rFonts w:hint="eastAsia"/>
          <w:b w:val="0"/>
          <w:bCs w:val="0"/>
          <w:sz w:val="24"/>
          <w:szCs w:val="24"/>
          <w:rtl/>
        </w:rPr>
        <w:t>האמור</w:t>
      </w:r>
      <w:r w:rsidRPr="00395033">
        <w:rPr>
          <w:b w:val="0"/>
          <w:bCs w:val="0"/>
          <w:sz w:val="24"/>
          <w:szCs w:val="24"/>
          <w:rtl/>
        </w:rPr>
        <w:t xml:space="preserve"> </w:t>
      </w:r>
      <w:r w:rsidRPr="00395033">
        <w:rPr>
          <w:rFonts w:hint="eastAsia"/>
          <w:b w:val="0"/>
          <w:bCs w:val="0"/>
          <w:sz w:val="24"/>
          <w:szCs w:val="24"/>
          <w:rtl/>
        </w:rPr>
        <w:t>יועבר</w:t>
      </w:r>
      <w:r w:rsidRPr="00395033">
        <w:rPr>
          <w:b w:val="0"/>
          <w:bCs w:val="0"/>
          <w:sz w:val="24"/>
          <w:szCs w:val="24"/>
          <w:rtl/>
        </w:rPr>
        <w:t xml:space="preserve"> </w:t>
      </w:r>
      <w:r w:rsidRPr="00395033">
        <w:rPr>
          <w:rFonts w:hint="eastAsia"/>
          <w:b w:val="0"/>
          <w:bCs w:val="0"/>
          <w:sz w:val="24"/>
          <w:szCs w:val="24"/>
          <w:rtl/>
        </w:rPr>
        <w:t>לידי</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טרם</w:t>
      </w:r>
      <w:r w:rsidRPr="00395033">
        <w:rPr>
          <w:b w:val="0"/>
          <w:bCs w:val="0"/>
          <w:sz w:val="24"/>
          <w:szCs w:val="24"/>
          <w:rtl/>
        </w:rPr>
        <w:t xml:space="preserve"> </w:t>
      </w:r>
      <w:r w:rsidRPr="00395033">
        <w:rPr>
          <w:rFonts w:hint="eastAsia"/>
          <w:b w:val="0"/>
          <w:bCs w:val="0"/>
          <w:sz w:val="24"/>
          <w:szCs w:val="24"/>
          <w:rtl/>
        </w:rPr>
        <w:t>וכתנאי</w:t>
      </w:r>
      <w:r w:rsidRPr="00395033">
        <w:rPr>
          <w:b w:val="0"/>
          <w:bCs w:val="0"/>
          <w:sz w:val="24"/>
          <w:szCs w:val="24"/>
          <w:rtl/>
        </w:rPr>
        <w:t xml:space="preserve"> </w:t>
      </w:r>
      <w:r w:rsidRPr="00395033">
        <w:rPr>
          <w:rFonts w:hint="eastAsia"/>
          <w:b w:val="0"/>
          <w:bCs w:val="0"/>
          <w:sz w:val="24"/>
          <w:szCs w:val="24"/>
          <w:rtl/>
        </w:rPr>
        <w:t>לכניסתו</w:t>
      </w:r>
      <w:r w:rsidRPr="00395033">
        <w:rPr>
          <w:b w:val="0"/>
          <w:bCs w:val="0"/>
          <w:sz w:val="24"/>
          <w:szCs w:val="24"/>
          <w:rtl/>
        </w:rPr>
        <w:t xml:space="preserve"> </w:t>
      </w:r>
      <w:r w:rsidRPr="00395033">
        <w:rPr>
          <w:rFonts w:hint="eastAsia"/>
          <w:b w:val="0"/>
          <w:bCs w:val="0"/>
          <w:sz w:val="24"/>
          <w:szCs w:val="24"/>
          <w:rtl/>
        </w:rPr>
        <w:t>לתוקף</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w:t>
      </w:r>
      <w:r w:rsidRPr="00395033">
        <w:rPr>
          <w:rFonts w:hint="eastAsia"/>
          <w:b w:val="0"/>
          <w:bCs w:val="0"/>
          <w:sz w:val="24"/>
          <w:szCs w:val="24"/>
          <w:rtl/>
        </w:rPr>
        <w:t>המחאת</w:t>
      </w:r>
      <w:r w:rsidRPr="00395033">
        <w:rPr>
          <w:b w:val="0"/>
          <w:bCs w:val="0"/>
          <w:sz w:val="24"/>
          <w:szCs w:val="24"/>
          <w:rtl/>
        </w:rPr>
        <w:t xml:space="preserve"> </w:t>
      </w:r>
      <w:r w:rsidRPr="00395033">
        <w:rPr>
          <w:rFonts w:hint="eastAsia"/>
          <w:b w:val="0"/>
          <w:bCs w:val="0"/>
          <w:sz w:val="24"/>
          <w:szCs w:val="24"/>
          <w:rtl/>
        </w:rPr>
        <w:t>הזכויות</w:t>
      </w:r>
      <w:r w:rsidRPr="00395033">
        <w:rPr>
          <w:b w:val="0"/>
          <w:bCs w:val="0"/>
          <w:sz w:val="24"/>
          <w:szCs w:val="24"/>
          <w:rtl/>
        </w:rPr>
        <w:t xml:space="preserve"> </w:t>
      </w:r>
      <w:r w:rsidRPr="00395033">
        <w:rPr>
          <w:rFonts w:hint="eastAsia"/>
          <w:b w:val="0"/>
          <w:bCs w:val="0"/>
          <w:sz w:val="24"/>
          <w:szCs w:val="24"/>
          <w:rtl/>
        </w:rPr>
        <w:t>או</w:t>
      </w:r>
      <w:r w:rsidRPr="00395033">
        <w:rPr>
          <w:b w:val="0"/>
          <w:bCs w:val="0"/>
          <w:sz w:val="24"/>
          <w:szCs w:val="24"/>
          <w:rtl/>
        </w:rPr>
        <w:t xml:space="preserve"> </w:t>
      </w:r>
      <w:r w:rsidRPr="00395033">
        <w:rPr>
          <w:rFonts w:hint="eastAsia"/>
          <w:b w:val="0"/>
          <w:bCs w:val="0"/>
          <w:sz w:val="24"/>
          <w:szCs w:val="24"/>
          <w:rtl/>
        </w:rPr>
        <w:t>החובות</w:t>
      </w:r>
      <w:r w:rsidRPr="00395033">
        <w:rPr>
          <w:b w:val="0"/>
          <w:bCs w:val="0"/>
          <w:sz w:val="24"/>
          <w:szCs w:val="24"/>
          <w:rtl/>
        </w:rPr>
        <w:t>.</w:t>
      </w:r>
    </w:p>
    <w:p w14:paraId="40DD83E2" w14:textId="77777777" w:rsidR="00986796" w:rsidRPr="00395033" w:rsidRDefault="007B4CF0" w:rsidP="00395033">
      <w:pPr>
        <w:pStyle w:val="1-"/>
        <w:numPr>
          <w:ilvl w:val="0"/>
          <w:numId w:val="69"/>
        </w:numPr>
        <w:jc w:val="both"/>
        <w:rPr>
          <w:sz w:val="28"/>
          <w:szCs w:val="28"/>
          <w:rtl/>
        </w:rPr>
      </w:pPr>
      <w:bookmarkStart w:id="170" w:name="_Toc44931972"/>
      <w:bookmarkStart w:id="171" w:name="_Toc44932059"/>
      <w:bookmarkStart w:id="172" w:name="_Toc53498876"/>
      <w:r w:rsidRPr="00395033">
        <w:rPr>
          <w:sz w:val="28"/>
          <w:szCs w:val="28"/>
          <w:rtl/>
        </w:rPr>
        <w:t>הפסקת ההתקשרות</w:t>
      </w:r>
      <w:bookmarkEnd w:id="170"/>
      <w:bookmarkEnd w:id="171"/>
      <w:bookmarkEnd w:id="172"/>
    </w:p>
    <w:p w14:paraId="0D194E6B" w14:textId="77777777" w:rsidR="004B2835" w:rsidRPr="00395033" w:rsidRDefault="007B4CF0" w:rsidP="00395033">
      <w:pPr>
        <w:pStyle w:val="11"/>
        <w:tabs>
          <w:tab w:val="clear" w:pos="1334"/>
          <w:tab w:val="left" w:pos="909"/>
        </w:tabs>
        <w:ind w:hanging="592"/>
        <w:rPr>
          <w:b w:val="0"/>
          <w:rtl/>
        </w:rPr>
      </w:pPr>
      <w:r w:rsidRPr="00395033">
        <w:rPr>
          <w:b w:val="0"/>
          <w:bCs w:val="0"/>
          <w:sz w:val="24"/>
          <w:szCs w:val="24"/>
          <w:rtl/>
        </w:rPr>
        <w:t xml:space="preserve">המזמין יהיה רשאי להודיע לספק בהודעה מוקדמת של </w:t>
      </w:r>
      <w:r w:rsidR="0005100A" w:rsidRPr="00395033">
        <w:rPr>
          <w:b w:val="0"/>
          <w:bCs w:val="0"/>
          <w:sz w:val="24"/>
          <w:szCs w:val="24"/>
          <w:rtl/>
        </w:rPr>
        <w:t xml:space="preserve">30 </w:t>
      </w:r>
      <w:r w:rsidRPr="00395033">
        <w:rPr>
          <w:b w:val="0"/>
          <w:bCs w:val="0"/>
          <w:sz w:val="24"/>
          <w:szCs w:val="24"/>
          <w:rtl/>
        </w:rPr>
        <w:t xml:space="preserve">יום על </w:t>
      </w:r>
      <w:r w:rsidRPr="00395033">
        <w:rPr>
          <w:rFonts w:hint="eastAsia"/>
          <w:b w:val="0"/>
          <w:bCs w:val="0"/>
          <w:sz w:val="24"/>
          <w:szCs w:val="24"/>
          <w:rtl/>
        </w:rPr>
        <w:t>הפ</w:t>
      </w:r>
      <w:r w:rsidR="0000027C" w:rsidRPr="00395033">
        <w:rPr>
          <w:rFonts w:hint="eastAsia"/>
          <w:b w:val="0"/>
          <w:bCs w:val="0"/>
          <w:sz w:val="24"/>
          <w:szCs w:val="24"/>
          <w:rtl/>
        </w:rPr>
        <w:t>ס</w:t>
      </w:r>
      <w:r w:rsidRPr="00395033">
        <w:rPr>
          <w:rFonts w:hint="eastAsia"/>
          <w:b w:val="0"/>
          <w:bCs w:val="0"/>
          <w:sz w:val="24"/>
          <w:szCs w:val="24"/>
          <w:rtl/>
        </w:rPr>
        <w:t>קת</w:t>
      </w:r>
      <w:r w:rsidRPr="00395033">
        <w:rPr>
          <w:b w:val="0"/>
          <w:bCs w:val="0"/>
          <w:sz w:val="24"/>
          <w:szCs w:val="24"/>
          <w:rtl/>
        </w:rPr>
        <w:t xml:space="preserve"> </w:t>
      </w:r>
      <w:r w:rsidRPr="00395033">
        <w:rPr>
          <w:rFonts w:hint="eastAsia"/>
          <w:b w:val="0"/>
          <w:bCs w:val="0"/>
          <w:sz w:val="24"/>
          <w:szCs w:val="24"/>
          <w:rtl/>
        </w:rPr>
        <w:t>ההתקשרות</w:t>
      </w:r>
      <w:r w:rsidRPr="00395033">
        <w:rPr>
          <w:b w:val="0"/>
          <w:bCs w:val="0"/>
          <w:sz w:val="24"/>
          <w:szCs w:val="24"/>
          <w:rtl/>
        </w:rPr>
        <w:t xml:space="preserve"> </w:t>
      </w:r>
      <w:r w:rsidR="00CE4838" w:rsidRPr="00395033">
        <w:rPr>
          <w:rFonts w:hint="eastAsia"/>
          <w:b w:val="0"/>
          <w:bCs w:val="0"/>
          <w:sz w:val="24"/>
          <w:szCs w:val="24"/>
          <w:rtl/>
        </w:rPr>
        <w:t>בגין</w:t>
      </w:r>
      <w:r w:rsidR="00CE4838" w:rsidRPr="00395033">
        <w:rPr>
          <w:b w:val="0"/>
          <w:bCs w:val="0"/>
          <w:sz w:val="24"/>
          <w:szCs w:val="24"/>
          <w:rtl/>
        </w:rPr>
        <w:t xml:space="preserve"> אי ביצוע ההסכם לשביעות רצונו של המזמין, או </w:t>
      </w:r>
      <w:r w:rsidRPr="00395033">
        <w:rPr>
          <w:b w:val="0"/>
          <w:bCs w:val="0"/>
          <w:sz w:val="24"/>
          <w:szCs w:val="24"/>
          <w:rtl/>
        </w:rPr>
        <w:t xml:space="preserve">מכל סיבה </w:t>
      </w:r>
      <w:r w:rsidR="00CE4838" w:rsidRPr="00395033">
        <w:rPr>
          <w:rFonts w:hint="eastAsia"/>
          <w:b w:val="0"/>
          <w:bCs w:val="0"/>
          <w:sz w:val="24"/>
          <w:szCs w:val="24"/>
          <w:rtl/>
        </w:rPr>
        <w:t>אחרת</w:t>
      </w:r>
      <w:r w:rsidR="00CE4838" w:rsidRPr="00395033">
        <w:rPr>
          <w:b w:val="0"/>
          <w:bCs w:val="0"/>
          <w:sz w:val="24"/>
          <w:szCs w:val="24"/>
          <w:rtl/>
        </w:rPr>
        <w:t xml:space="preserve">, </w:t>
      </w:r>
      <w:r w:rsidR="00CE4838" w:rsidRPr="00395033">
        <w:rPr>
          <w:rFonts w:hint="eastAsia"/>
          <w:b w:val="0"/>
          <w:bCs w:val="0"/>
          <w:sz w:val="24"/>
          <w:szCs w:val="24"/>
          <w:rtl/>
        </w:rPr>
        <w:t>בהתאם</w:t>
      </w:r>
      <w:r w:rsidR="00CE4838" w:rsidRPr="00395033">
        <w:rPr>
          <w:b w:val="0"/>
          <w:bCs w:val="0"/>
          <w:sz w:val="24"/>
          <w:szCs w:val="24"/>
          <w:rtl/>
        </w:rPr>
        <w:t xml:space="preserve"> </w:t>
      </w:r>
      <w:r w:rsidR="00CE4838" w:rsidRPr="00395033">
        <w:rPr>
          <w:rFonts w:hint="eastAsia"/>
          <w:b w:val="0"/>
          <w:bCs w:val="0"/>
          <w:sz w:val="24"/>
          <w:szCs w:val="24"/>
          <w:rtl/>
        </w:rPr>
        <w:t>לשיקול</w:t>
      </w:r>
      <w:r w:rsidR="00CE4838" w:rsidRPr="00395033">
        <w:rPr>
          <w:b w:val="0"/>
          <w:bCs w:val="0"/>
          <w:sz w:val="24"/>
          <w:szCs w:val="24"/>
          <w:rtl/>
        </w:rPr>
        <w:t xml:space="preserve"> </w:t>
      </w:r>
      <w:r w:rsidR="00CE4838" w:rsidRPr="00395033">
        <w:rPr>
          <w:rFonts w:hint="eastAsia"/>
          <w:b w:val="0"/>
          <w:bCs w:val="0"/>
          <w:sz w:val="24"/>
          <w:szCs w:val="24"/>
          <w:rtl/>
        </w:rPr>
        <w:t>דעתו</w:t>
      </w:r>
      <w:r w:rsidR="00CE4838" w:rsidRPr="00395033">
        <w:rPr>
          <w:b w:val="0"/>
          <w:bCs w:val="0"/>
          <w:sz w:val="24"/>
          <w:szCs w:val="24"/>
          <w:rtl/>
        </w:rPr>
        <w:t xml:space="preserve"> </w:t>
      </w:r>
      <w:r w:rsidR="00CE4838" w:rsidRPr="00395033">
        <w:rPr>
          <w:rFonts w:hint="eastAsia"/>
          <w:b w:val="0"/>
          <w:bCs w:val="0"/>
          <w:sz w:val="24"/>
          <w:szCs w:val="24"/>
          <w:rtl/>
        </w:rPr>
        <w:t>הבלעדי</w:t>
      </w:r>
      <w:r w:rsidR="00CE4838" w:rsidRPr="00395033">
        <w:rPr>
          <w:b w:val="0"/>
          <w:bCs w:val="0"/>
          <w:sz w:val="24"/>
          <w:szCs w:val="24"/>
          <w:rtl/>
        </w:rPr>
        <w:t xml:space="preserve"> </w:t>
      </w:r>
      <w:r w:rsidR="00CE4838" w:rsidRPr="00395033">
        <w:rPr>
          <w:rFonts w:hint="eastAsia"/>
          <w:b w:val="0"/>
          <w:bCs w:val="0"/>
          <w:sz w:val="24"/>
          <w:szCs w:val="24"/>
          <w:rtl/>
        </w:rPr>
        <w:t>של</w:t>
      </w:r>
      <w:r w:rsidR="00CE4838" w:rsidRPr="00395033">
        <w:rPr>
          <w:b w:val="0"/>
          <w:bCs w:val="0"/>
          <w:sz w:val="24"/>
          <w:szCs w:val="24"/>
          <w:rtl/>
        </w:rPr>
        <w:t xml:space="preserve"> </w:t>
      </w:r>
      <w:r w:rsidR="00CE4838" w:rsidRPr="00395033">
        <w:rPr>
          <w:rFonts w:hint="eastAsia"/>
          <w:b w:val="0"/>
          <w:bCs w:val="0"/>
          <w:sz w:val="24"/>
          <w:szCs w:val="24"/>
          <w:rtl/>
        </w:rPr>
        <w:t>המזמין</w:t>
      </w:r>
      <w:r w:rsidR="00CE4838" w:rsidRPr="00395033">
        <w:rPr>
          <w:b w:val="0"/>
          <w:bCs w:val="0"/>
          <w:sz w:val="24"/>
          <w:szCs w:val="24"/>
          <w:rtl/>
        </w:rPr>
        <w:t>.</w:t>
      </w:r>
      <w:r w:rsidR="0011326D" w:rsidRPr="00395033">
        <w:rPr>
          <w:b w:val="0"/>
          <w:bCs w:val="0"/>
          <w:sz w:val="24"/>
          <w:szCs w:val="24"/>
          <w:rtl/>
        </w:rPr>
        <w:t xml:space="preserve"> </w:t>
      </w:r>
      <w:r w:rsidR="00CE4838" w:rsidRPr="00395033">
        <w:rPr>
          <w:rFonts w:hint="eastAsia"/>
          <w:b w:val="0"/>
          <w:bCs w:val="0"/>
          <w:sz w:val="24"/>
          <w:szCs w:val="24"/>
          <w:rtl/>
        </w:rPr>
        <w:t>המזמין</w:t>
      </w:r>
      <w:r w:rsidR="00CE4838" w:rsidRPr="00395033">
        <w:rPr>
          <w:b w:val="0"/>
          <w:bCs w:val="0"/>
          <w:sz w:val="24"/>
          <w:szCs w:val="24"/>
          <w:rtl/>
        </w:rPr>
        <w:t xml:space="preserve"> יהיה רשאי לתת הודעה על הפסקת ההתקשרות כאמור גם </w:t>
      </w:r>
      <w:r w:rsidRPr="00395033">
        <w:rPr>
          <w:b w:val="0"/>
          <w:bCs w:val="0"/>
          <w:sz w:val="24"/>
          <w:szCs w:val="24"/>
          <w:rtl/>
        </w:rPr>
        <w:t xml:space="preserve">מבלי לפרש ולנמק את </w:t>
      </w:r>
      <w:r w:rsidRPr="00395033">
        <w:rPr>
          <w:rFonts w:hint="eastAsia"/>
          <w:b w:val="0"/>
          <w:bCs w:val="0"/>
          <w:sz w:val="24"/>
          <w:szCs w:val="24"/>
          <w:rtl/>
        </w:rPr>
        <w:t>החלטתו</w:t>
      </w:r>
      <w:r w:rsidRPr="00395033">
        <w:rPr>
          <w:b w:val="0"/>
          <w:bCs w:val="0"/>
          <w:sz w:val="24"/>
          <w:szCs w:val="24"/>
          <w:rtl/>
        </w:rPr>
        <w:t>. לא תה</w:t>
      </w:r>
      <w:r w:rsidRPr="00395033">
        <w:rPr>
          <w:rFonts w:hint="eastAsia"/>
          <w:b w:val="0"/>
          <w:bCs w:val="0"/>
          <w:sz w:val="24"/>
          <w:szCs w:val="24"/>
          <w:rtl/>
        </w:rPr>
        <w:t>יה</w:t>
      </w:r>
      <w:r w:rsidRPr="00395033">
        <w:rPr>
          <w:b w:val="0"/>
          <w:bCs w:val="0"/>
          <w:sz w:val="24"/>
          <w:szCs w:val="24"/>
          <w:rtl/>
        </w:rPr>
        <w:t xml:space="preserve"> לספק כל תביעה, דרישה כספית או </w:t>
      </w:r>
      <w:r w:rsidRPr="00395033">
        <w:rPr>
          <w:rFonts w:hint="eastAsia"/>
          <w:b w:val="0"/>
          <w:bCs w:val="0"/>
          <w:sz w:val="24"/>
          <w:szCs w:val="24"/>
          <w:rtl/>
        </w:rPr>
        <w:t>טענה</w:t>
      </w:r>
      <w:r w:rsidRPr="00395033">
        <w:rPr>
          <w:b w:val="0"/>
          <w:bCs w:val="0"/>
          <w:sz w:val="24"/>
          <w:szCs w:val="24"/>
          <w:rtl/>
        </w:rPr>
        <w:t xml:space="preserve"> אחרת כלפי המזמין בקשר עם הפסקת פעולתו </w:t>
      </w:r>
      <w:r w:rsidRPr="00395033">
        <w:rPr>
          <w:rFonts w:hint="eastAsia"/>
          <w:b w:val="0"/>
          <w:bCs w:val="0"/>
          <w:sz w:val="24"/>
          <w:szCs w:val="24"/>
          <w:rtl/>
        </w:rPr>
        <w:t>כאמור</w:t>
      </w:r>
      <w:r w:rsidRPr="00395033">
        <w:rPr>
          <w:b w:val="0"/>
          <w:bCs w:val="0"/>
          <w:sz w:val="24"/>
          <w:szCs w:val="24"/>
          <w:rtl/>
        </w:rPr>
        <w:t>.</w:t>
      </w:r>
    </w:p>
    <w:p w14:paraId="1EE22621" w14:textId="77777777" w:rsidR="00675AA8" w:rsidRPr="00395033" w:rsidRDefault="007B4CF0" w:rsidP="00395033">
      <w:pPr>
        <w:pStyle w:val="11"/>
        <w:tabs>
          <w:tab w:val="clear" w:pos="1334"/>
          <w:tab w:val="left" w:pos="909"/>
        </w:tabs>
        <w:ind w:hanging="592"/>
        <w:rPr>
          <w:b w:val="0"/>
        </w:rPr>
      </w:pPr>
      <w:r w:rsidRPr="00395033">
        <w:rPr>
          <w:rFonts w:hint="eastAsia"/>
          <w:b w:val="0"/>
          <w:bCs w:val="0"/>
          <w:sz w:val="24"/>
          <w:szCs w:val="24"/>
          <w:rtl/>
        </w:rPr>
        <w:t>תוקפה</w:t>
      </w:r>
      <w:r w:rsidRPr="00395033">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64DD8FDC" w14:textId="77777777" w:rsidR="0011326D" w:rsidRPr="00395033" w:rsidRDefault="007B4CF0" w:rsidP="00395033">
      <w:pPr>
        <w:pStyle w:val="11"/>
        <w:tabs>
          <w:tab w:val="clear" w:pos="1334"/>
          <w:tab w:val="left" w:pos="909"/>
        </w:tabs>
        <w:ind w:hanging="592"/>
        <w:rPr>
          <w:b w:val="0"/>
          <w:rtl/>
        </w:rPr>
      </w:pPr>
      <w:r w:rsidRPr="00395033">
        <w:rPr>
          <w:b w:val="0"/>
          <w:bCs w:val="0"/>
          <w:sz w:val="24"/>
          <w:szCs w:val="24"/>
          <w:rtl/>
        </w:rPr>
        <w:t>מבלי לפגוע בכלליות האמור בכל מקום בהסכם, המזמין רשאי ל</w:t>
      </w:r>
      <w:r w:rsidRPr="00395033">
        <w:rPr>
          <w:rFonts w:hint="eastAsia"/>
          <w:b w:val="0"/>
          <w:bCs w:val="0"/>
          <w:sz w:val="24"/>
          <w:szCs w:val="24"/>
          <w:rtl/>
        </w:rPr>
        <w:t>הפסיק</w:t>
      </w:r>
      <w:r w:rsidRPr="00395033">
        <w:rPr>
          <w:b w:val="0"/>
          <w:bCs w:val="0"/>
          <w:sz w:val="24"/>
          <w:szCs w:val="24"/>
          <w:rtl/>
        </w:rPr>
        <w:t xml:space="preserve"> </w:t>
      </w:r>
      <w:r w:rsidRPr="00395033">
        <w:rPr>
          <w:rFonts w:hint="eastAsia"/>
          <w:b w:val="0"/>
          <w:bCs w:val="0"/>
          <w:sz w:val="24"/>
          <w:szCs w:val="24"/>
          <w:rtl/>
        </w:rPr>
        <w:t>את</w:t>
      </w:r>
      <w:r w:rsidRPr="00395033">
        <w:rPr>
          <w:b w:val="0"/>
          <w:bCs w:val="0"/>
          <w:sz w:val="24"/>
          <w:szCs w:val="24"/>
          <w:rtl/>
        </w:rPr>
        <w:t xml:space="preserve"> </w:t>
      </w:r>
      <w:r w:rsidRPr="00395033">
        <w:rPr>
          <w:rFonts w:hint="eastAsia"/>
          <w:b w:val="0"/>
          <w:bCs w:val="0"/>
          <w:sz w:val="24"/>
          <w:szCs w:val="24"/>
          <w:rtl/>
        </w:rPr>
        <w:t>ההתקשרות</w:t>
      </w:r>
      <w:r w:rsidRPr="00395033">
        <w:rPr>
          <w:b w:val="0"/>
          <w:bCs w:val="0"/>
          <w:sz w:val="24"/>
          <w:szCs w:val="24"/>
          <w:rtl/>
        </w:rPr>
        <w:t xml:space="preserve"> </w:t>
      </w:r>
      <w:r w:rsidRPr="00395033">
        <w:rPr>
          <w:rFonts w:hint="eastAsia"/>
          <w:b w:val="0"/>
          <w:bCs w:val="0"/>
          <w:sz w:val="24"/>
          <w:szCs w:val="24"/>
          <w:rtl/>
        </w:rPr>
        <w:t>עם</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בהתראה</w:t>
      </w:r>
      <w:r w:rsidRPr="00395033">
        <w:rPr>
          <w:b w:val="0"/>
          <w:bCs w:val="0"/>
          <w:sz w:val="24"/>
          <w:szCs w:val="24"/>
          <w:rtl/>
        </w:rPr>
        <w:t xml:space="preserve"> </w:t>
      </w:r>
      <w:r w:rsidRPr="00395033">
        <w:rPr>
          <w:rFonts w:hint="eastAsia"/>
          <w:b w:val="0"/>
          <w:bCs w:val="0"/>
          <w:sz w:val="24"/>
          <w:szCs w:val="24"/>
          <w:rtl/>
        </w:rPr>
        <w:t>של</w:t>
      </w:r>
      <w:r w:rsidRPr="00395033">
        <w:rPr>
          <w:b w:val="0"/>
          <w:bCs w:val="0"/>
          <w:sz w:val="24"/>
          <w:szCs w:val="24"/>
          <w:rtl/>
        </w:rPr>
        <w:t xml:space="preserve"> 15 </w:t>
      </w:r>
      <w:r w:rsidRPr="00395033">
        <w:rPr>
          <w:rFonts w:hint="eastAsia"/>
          <w:b w:val="0"/>
          <w:bCs w:val="0"/>
          <w:sz w:val="24"/>
          <w:szCs w:val="24"/>
          <w:rtl/>
        </w:rPr>
        <w:t>ימים</w:t>
      </w:r>
      <w:r w:rsidRPr="00395033">
        <w:rPr>
          <w:b w:val="0"/>
          <w:bCs w:val="0"/>
          <w:sz w:val="24"/>
          <w:szCs w:val="24"/>
          <w:rtl/>
        </w:rPr>
        <w:t>, בהתרחש כל אחד מהמקרים הבאים:</w:t>
      </w:r>
    </w:p>
    <w:p w14:paraId="22E4DCE4" w14:textId="77777777" w:rsidR="0011326D" w:rsidRPr="007C5B4C" w:rsidRDefault="007B4CF0" w:rsidP="00395033">
      <w:pPr>
        <w:pStyle w:val="1112"/>
        <w:numPr>
          <w:ilvl w:val="2"/>
          <w:numId w:val="148"/>
        </w:numPr>
        <w:rPr>
          <w:rtl/>
        </w:rPr>
      </w:pPr>
      <w:r w:rsidRPr="007C5B4C">
        <w:rPr>
          <w:rtl/>
        </w:rPr>
        <w:t xml:space="preserve">אם ימונה קדם מפרק, מפרק זמני או קבוע לספק; </w:t>
      </w:r>
    </w:p>
    <w:p w14:paraId="40FAD4DE" w14:textId="77777777" w:rsidR="0011326D" w:rsidRPr="007C5B4C" w:rsidRDefault="007B4CF0" w:rsidP="00395033">
      <w:pPr>
        <w:pStyle w:val="1112"/>
        <w:numPr>
          <w:ilvl w:val="2"/>
          <w:numId w:val="148"/>
        </w:numPr>
        <w:rPr>
          <w:rtl/>
        </w:rPr>
      </w:pPr>
      <w:r w:rsidRPr="007C5B4C">
        <w:rPr>
          <w:rtl/>
        </w:rPr>
        <w:t xml:space="preserve">אם ימונה כונס נכסים זמני או קבוע לעסקי ו/או לרכוש הספק; </w:t>
      </w:r>
    </w:p>
    <w:p w14:paraId="71C531C5" w14:textId="77777777" w:rsidR="0011326D" w:rsidRDefault="007B4CF0" w:rsidP="00395033">
      <w:pPr>
        <w:pStyle w:val="1112"/>
        <w:numPr>
          <w:ilvl w:val="2"/>
          <w:numId w:val="148"/>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5134CB3" w14:textId="77777777" w:rsidR="0011326D" w:rsidRPr="00A92289" w:rsidRDefault="007B4CF0" w:rsidP="00395033">
      <w:pPr>
        <w:pStyle w:val="1112"/>
        <w:numPr>
          <w:ilvl w:val="2"/>
          <w:numId w:val="148"/>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0724BDD" w14:textId="77777777" w:rsidR="0011326D" w:rsidRPr="00395033" w:rsidRDefault="007B4CF0" w:rsidP="00395033">
      <w:pPr>
        <w:pStyle w:val="11"/>
        <w:tabs>
          <w:tab w:val="clear" w:pos="1334"/>
          <w:tab w:val="left" w:pos="909"/>
        </w:tabs>
        <w:ind w:hanging="592"/>
        <w:rPr>
          <w:b w:val="0"/>
          <w:rtl/>
        </w:rPr>
      </w:pPr>
      <w:r w:rsidRPr="00395033">
        <w:rPr>
          <w:b w:val="0"/>
          <w:bCs w:val="0"/>
          <w:sz w:val="24"/>
          <w:szCs w:val="24"/>
          <w:rtl/>
        </w:rPr>
        <w:t xml:space="preserve">על הספק להודיע מידית למזמין על התרחשות אחד המקרים המפורטים </w:t>
      </w:r>
      <w:r w:rsidRPr="00395033">
        <w:rPr>
          <w:rFonts w:hint="eastAsia"/>
          <w:b w:val="0"/>
          <w:bCs w:val="0"/>
          <w:sz w:val="24"/>
          <w:szCs w:val="24"/>
          <w:rtl/>
        </w:rPr>
        <w:t>בסעיף</w:t>
      </w:r>
      <w:r w:rsidRPr="00395033">
        <w:rPr>
          <w:b w:val="0"/>
          <w:bCs w:val="0"/>
          <w:sz w:val="24"/>
          <w:szCs w:val="24"/>
          <w:rtl/>
        </w:rPr>
        <w:t xml:space="preserve"> </w:t>
      </w:r>
      <w:r w:rsidRPr="00395033">
        <w:rPr>
          <w:rFonts w:hint="eastAsia"/>
          <w:b w:val="0"/>
          <w:bCs w:val="0"/>
          <w:sz w:val="24"/>
          <w:szCs w:val="24"/>
          <w:rtl/>
        </w:rPr>
        <w:t>זה</w:t>
      </w:r>
      <w:r w:rsidRPr="00395033">
        <w:rPr>
          <w:b w:val="0"/>
          <w:bCs w:val="0"/>
          <w:sz w:val="24"/>
          <w:szCs w:val="24"/>
          <w:rtl/>
        </w:rPr>
        <w:t>.</w:t>
      </w:r>
    </w:p>
    <w:p w14:paraId="7BD53925" w14:textId="77777777" w:rsidR="00675AA8" w:rsidRPr="00395033" w:rsidRDefault="007B4CF0" w:rsidP="00395033">
      <w:pPr>
        <w:pStyle w:val="1-"/>
        <w:numPr>
          <w:ilvl w:val="0"/>
          <w:numId w:val="69"/>
        </w:numPr>
        <w:jc w:val="both"/>
        <w:rPr>
          <w:sz w:val="28"/>
          <w:szCs w:val="28"/>
        </w:rPr>
      </w:pPr>
      <w:bookmarkStart w:id="173" w:name="_Toc44931973"/>
      <w:bookmarkStart w:id="174" w:name="_Toc44932060"/>
      <w:bookmarkStart w:id="175" w:name="_Toc53498877"/>
      <w:r w:rsidRPr="00395033">
        <w:rPr>
          <w:rFonts w:hint="eastAsia"/>
          <w:sz w:val="28"/>
          <w:szCs w:val="28"/>
          <w:rtl/>
        </w:rPr>
        <w:t>סיום</w:t>
      </w:r>
      <w:r w:rsidRPr="00395033">
        <w:rPr>
          <w:sz w:val="28"/>
          <w:szCs w:val="28"/>
          <w:rtl/>
        </w:rPr>
        <w:t xml:space="preserve"> </w:t>
      </w:r>
      <w:r w:rsidRPr="00395033">
        <w:rPr>
          <w:rFonts w:hint="eastAsia"/>
          <w:sz w:val="28"/>
          <w:szCs w:val="28"/>
          <w:rtl/>
        </w:rPr>
        <w:t>התקשרות</w:t>
      </w:r>
      <w:bookmarkEnd w:id="173"/>
      <w:bookmarkEnd w:id="174"/>
      <w:bookmarkEnd w:id="175"/>
    </w:p>
    <w:p w14:paraId="3DFE34CE" w14:textId="77777777" w:rsidR="0011326D" w:rsidRPr="00395033" w:rsidRDefault="007B4CF0" w:rsidP="00395033">
      <w:pPr>
        <w:pStyle w:val="11"/>
        <w:tabs>
          <w:tab w:val="clear" w:pos="1334"/>
          <w:tab w:val="left" w:pos="909"/>
        </w:tabs>
        <w:ind w:hanging="592"/>
        <w:rPr>
          <w:b w:val="0"/>
          <w:rtl/>
        </w:rPr>
      </w:pPr>
      <w:r w:rsidRPr="00395033">
        <w:rPr>
          <w:b w:val="0"/>
          <w:bCs w:val="0"/>
          <w:sz w:val="24"/>
          <w:szCs w:val="24"/>
          <w:rtl/>
        </w:rPr>
        <w:t xml:space="preserve">הופסקה ההתקשרות עם הספק, כולה או מקצתה, </w:t>
      </w:r>
      <w:r w:rsidRPr="00395033">
        <w:rPr>
          <w:rFonts w:hint="eastAsia"/>
          <w:b w:val="0"/>
          <w:bCs w:val="0"/>
          <w:sz w:val="24"/>
          <w:szCs w:val="24"/>
          <w:rtl/>
        </w:rPr>
        <w:t>בין</w:t>
      </w:r>
      <w:r w:rsidRPr="00395033">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C3CA01F" w14:textId="77777777" w:rsidR="00082200" w:rsidRPr="00395033" w:rsidRDefault="007B4CF0" w:rsidP="00395033">
      <w:pPr>
        <w:pStyle w:val="11"/>
        <w:tabs>
          <w:tab w:val="clear" w:pos="1334"/>
          <w:tab w:val="left" w:pos="909"/>
        </w:tabs>
        <w:ind w:hanging="592"/>
        <w:rPr>
          <w:b w:val="0"/>
        </w:rPr>
      </w:pPr>
      <w:r w:rsidRPr="00395033">
        <w:rPr>
          <w:rFonts w:hint="eastAsia"/>
          <w:b w:val="0"/>
          <w:bCs w:val="0"/>
          <w:sz w:val="24"/>
          <w:szCs w:val="24"/>
          <w:rtl/>
        </w:rPr>
        <w:t>בתום</w:t>
      </w:r>
      <w:r w:rsidRPr="00395033">
        <w:rPr>
          <w:b w:val="0"/>
          <w:bCs w:val="0"/>
          <w:sz w:val="24"/>
          <w:szCs w:val="24"/>
          <w:rtl/>
        </w:rPr>
        <w:t xml:space="preserve"> </w:t>
      </w:r>
      <w:r w:rsidRPr="00395033">
        <w:rPr>
          <w:rFonts w:hint="eastAsia"/>
          <w:b w:val="0"/>
          <w:bCs w:val="0"/>
          <w:sz w:val="24"/>
          <w:szCs w:val="24"/>
          <w:rtl/>
        </w:rPr>
        <w:t>ההתקשרות</w:t>
      </w:r>
      <w:r w:rsidRPr="00395033">
        <w:rPr>
          <w:b w:val="0"/>
          <w:bCs w:val="0"/>
          <w:sz w:val="24"/>
          <w:szCs w:val="24"/>
          <w:rtl/>
        </w:rPr>
        <w:t xml:space="preserve">, </w:t>
      </w:r>
      <w:r w:rsidRPr="00395033">
        <w:rPr>
          <w:rFonts w:hint="eastAsia"/>
          <w:b w:val="0"/>
          <w:bCs w:val="0"/>
          <w:sz w:val="24"/>
          <w:szCs w:val="24"/>
          <w:rtl/>
        </w:rPr>
        <w:t>ישתף</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פעולה</w:t>
      </w:r>
      <w:r w:rsidRPr="00395033">
        <w:rPr>
          <w:b w:val="0"/>
          <w:bCs w:val="0"/>
          <w:sz w:val="24"/>
          <w:szCs w:val="24"/>
          <w:rtl/>
        </w:rPr>
        <w:t xml:space="preserve"> </w:t>
      </w:r>
      <w:r w:rsidRPr="00395033">
        <w:rPr>
          <w:rFonts w:hint="eastAsia"/>
          <w:b w:val="0"/>
          <w:bCs w:val="0"/>
          <w:sz w:val="24"/>
          <w:szCs w:val="24"/>
          <w:rtl/>
        </w:rPr>
        <w:t>עם</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בהעברת</w:t>
      </w:r>
      <w:r w:rsidRPr="00395033">
        <w:rPr>
          <w:b w:val="0"/>
          <w:bCs w:val="0"/>
          <w:sz w:val="24"/>
          <w:szCs w:val="24"/>
          <w:rtl/>
        </w:rPr>
        <w:t xml:space="preserve"> </w:t>
      </w:r>
      <w:r w:rsidRPr="00395033">
        <w:rPr>
          <w:rFonts w:hint="eastAsia"/>
          <w:b w:val="0"/>
          <w:bCs w:val="0"/>
          <w:sz w:val="24"/>
          <w:szCs w:val="24"/>
          <w:rtl/>
        </w:rPr>
        <w:t>האחריות</w:t>
      </w:r>
      <w:r w:rsidRPr="00395033">
        <w:rPr>
          <w:b w:val="0"/>
          <w:bCs w:val="0"/>
          <w:sz w:val="24"/>
          <w:szCs w:val="24"/>
          <w:rtl/>
        </w:rPr>
        <w:t xml:space="preserve"> </w:t>
      </w:r>
      <w:r w:rsidRPr="00395033">
        <w:rPr>
          <w:rFonts w:hint="eastAsia"/>
          <w:b w:val="0"/>
          <w:bCs w:val="0"/>
          <w:sz w:val="24"/>
          <w:szCs w:val="24"/>
          <w:rtl/>
        </w:rPr>
        <w:t>בביצוע</w:t>
      </w:r>
      <w:r w:rsidRPr="00395033">
        <w:rPr>
          <w:b w:val="0"/>
          <w:bCs w:val="0"/>
          <w:sz w:val="24"/>
          <w:szCs w:val="24"/>
          <w:rtl/>
        </w:rPr>
        <w:t xml:space="preserve"> </w:t>
      </w:r>
      <w:r w:rsidRPr="00395033">
        <w:rPr>
          <w:rFonts w:hint="eastAsia"/>
          <w:b w:val="0"/>
          <w:bCs w:val="0"/>
          <w:sz w:val="24"/>
          <w:szCs w:val="24"/>
          <w:rtl/>
        </w:rPr>
        <w:t>חובותיו</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פי</w:t>
      </w:r>
      <w:r w:rsidRPr="00395033">
        <w:rPr>
          <w:b w:val="0"/>
          <w:bCs w:val="0"/>
          <w:sz w:val="24"/>
          <w:szCs w:val="24"/>
          <w:rtl/>
        </w:rPr>
        <w:t xml:space="preserve"> </w:t>
      </w:r>
      <w:r w:rsidRPr="00395033">
        <w:rPr>
          <w:rFonts w:hint="eastAsia"/>
          <w:b w:val="0"/>
          <w:bCs w:val="0"/>
          <w:sz w:val="24"/>
          <w:szCs w:val="24"/>
          <w:rtl/>
        </w:rPr>
        <w:t>הסכם</w:t>
      </w:r>
      <w:r w:rsidRPr="00395033">
        <w:rPr>
          <w:b w:val="0"/>
          <w:bCs w:val="0"/>
          <w:sz w:val="24"/>
          <w:szCs w:val="24"/>
          <w:rtl/>
        </w:rPr>
        <w:t xml:space="preserve"> </w:t>
      </w:r>
      <w:r w:rsidRPr="00395033">
        <w:rPr>
          <w:rFonts w:hint="eastAsia"/>
          <w:b w:val="0"/>
          <w:bCs w:val="0"/>
          <w:sz w:val="24"/>
          <w:szCs w:val="24"/>
          <w:rtl/>
        </w:rPr>
        <w:t>זה</w:t>
      </w:r>
      <w:r w:rsidRPr="00395033">
        <w:rPr>
          <w:b w:val="0"/>
          <w:bCs w:val="0"/>
          <w:sz w:val="24"/>
          <w:szCs w:val="24"/>
          <w:rtl/>
        </w:rPr>
        <w:t xml:space="preserve">, </w:t>
      </w:r>
      <w:r w:rsidRPr="00395033">
        <w:rPr>
          <w:rFonts w:hint="eastAsia"/>
          <w:b w:val="0"/>
          <w:bCs w:val="0"/>
          <w:sz w:val="24"/>
          <w:szCs w:val="24"/>
          <w:rtl/>
        </w:rPr>
        <w:t>למזמין</w:t>
      </w:r>
      <w:r w:rsidRPr="00395033">
        <w:rPr>
          <w:b w:val="0"/>
          <w:bCs w:val="0"/>
          <w:sz w:val="24"/>
          <w:szCs w:val="24"/>
          <w:rtl/>
        </w:rPr>
        <w:t xml:space="preserve"> </w:t>
      </w:r>
      <w:r w:rsidRPr="00395033">
        <w:rPr>
          <w:rFonts w:hint="eastAsia"/>
          <w:b w:val="0"/>
          <w:bCs w:val="0"/>
          <w:sz w:val="24"/>
          <w:szCs w:val="24"/>
          <w:rtl/>
        </w:rPr>
        <w:t>או</w:t>
      </w:r>
      <w:r w:rsidRPr="00395033">
        <w:rPr>
          <w:b w:val="0"/>
          <w:bCs w:val="0"/>
          <w:sz w:val="24"/>
          <w:szCs w:val="24"/>
          <w:rtl/>
        </w:rPr>
        <w:t xml:space="preserve"> </w:t>
      </w:r>
      <w:r w:rsidRPr="00395033">
        <w:rPr>
          <w:rFonts w:hint="eastAsia"/>
          <w:b w:val="0"/>
          <w:bCs w:val="0"/>
          <w:sz w:val="24"/>
          <w:szCs w:val="24"/>
          <w:rtl/>
        </w:rPr>
        <w:t>לספק</w:t>
      </w:r>
      <w:r w:rsidRPr="00395033">
        <w:rPr>
          <w:b w:val="0"/>
          <w:bCs w:val="0"/>
          <w:sz w:val="24"/>
          <w:szCs w:val="24"/>
          <w:rtl/>
        </w:rPr>
        <w:t xml:space="preserve"> </w:t>
      </w:r>
      <w:r w:rsidRPr="00395033">
        <w:rPr>
          <w:rFonts w:hint="eastAsia"/>
          <w:b w:val="0"/>
          <w:bCs w:val="0"/>
          <w:sz w:val="24"/>
          <w:szCs w:val="24"/>
          <w:rtl/>
        </w:rPr>
        <w:t>אחר</w:t>
      </w:r>
      <w:r w:rsidRPr="00395033">
        <w:rPr>
          <w:b w:val="0"/>
          <w:bCs w:val="0"/>
          <w:sz w:val="24"/>
          <w:szCs w:val="24"/>
          <w:rtl/>
        </w:rPr>
        <w:t xml:space="preserve"> </w:t>
      </w:r>
      <w:r w:rsidRPr="00395033">
        <w:rPr>
          <w:rFonts w:hint="eastAsia"/>
          <w:b w:val="0"/>
          <w:bCs w:val="0"/>
          <w:sz w:val="24"/>
          <w:szCs w:val="24"/>
          <w:rtl/>
        </w:rPr>
        <w:t>שנבחר</w:t>
      </w:r>
      <w:r w:rsidRPr="00395033">
        <w:rPr>
          <w:b w:val="0"/>
          <w:bCs w:val="0"/>
          <w:sz w:val="24"/>
          <w:szCs w:val="24"/>
          <w:rtl/>
        </w:rPr>
        <w:t xml:space="preserve"> </w:t>
      </w:r>
      <w:r w:rsidRPr="00395033">
        <w:rPr>
          <w:rFonts w:hint="eastAsia"/>
          <w:b w:val="0"/>
          <w:bCs w:val="0"/>
          <w:sz w:val="24"/>
          <w:szCs w:val="24"/>
          <w:rtl/>
        </w:rPr>
        <w:t>על</w:t>
      </w:r>
      <w:r w:rsidRPr="00395033">
        <w:rPr>
          <w:b w:val="0"/>
          <w:bCs w:val="0"/>
          <w:sz w:val="24"/>
          <w:szCs w:val="24"/>
          <w:rtl/>
        </w:rPr>
        <w:t xml:space="preserve"> </w:t>
      </w:r>
      <w:r w:rsidRPr="00395033">
        <w:rPr>
          <w:rFonts w:hint="eastAsia"/>
          <w:b w:val="0"/>
          <w:bCs w:val="0"/>
          <w:sz w:val="24"/>
          <w:szCs w:val="24"/>
          <w:rtl/>
        </w:rPr>
        <w:t>ידי</w:t>
      </w:r>
      <w:r w:rsidRPr="00395033">
        <w:rPr>
          <w:b w:val="0"/>
          <w:bCs w:val="0"/>
          <w:sz w:val="24"/>
          <w:szCs w:val="24"/>
          <w:rtl/>
        </w:rPr>
        <w:t xml:space="preserve"> </w:t>
      </w:r>
      <w:r w:rsidRPr="00395033">
        <w:rPr>
          <w:rFonts w:hint="eastAsia"/>
          <w:b w:val="0"/>
          <w:bCs w:val="0"/>
          <w:sz w:val="24"/>
          <w:szCs w:val="24"/>
          <w:rtl/>
        </w:rPr>
        <w:t>המזמין</w:t>
      </w:r>
      <w:r w:rsidRPr="00395033">
        <w:rPr>
          <w:b w:val="0"/>
          <w:bCs w:val="0"/>
          <w:sz w:val="24"/>
          <w:szCs w:val="24"/>
          <w:rtl/>
        </w:rPr>
        <w:t xml:space="preserve">. </w:t>
      </w:r>
      <w:r w:rsidRPr="00395033">
        <w:rPr>
          <w:rFonts w:hint="eastAsia"/>
          <w:b w:val="0"/>
          <w:bCs w:val="0"/>
          <w:sz w:val="24"/>
          <w:szCs w:val="24"/>
          <w:rtl/>
        </w:rPr>
        <w:t>בכלל</w:t>
      </w:r>
      <w:r w:rsidRPr="00395033">
        <w:rPr>
          <w:b w:val="0"/>
          <w:bCs w:val="0"/>
          <w:sz w:val="24"/>
          <w:szCs w:val="24"/>
          <w:rtl/>
        </w:rPr>
        <w:t xml:space="preserve"> </w:t>
      </w:r>
      <w:r w:rsidRPr="00395033">
        <w:rPr>
          <w:rFonts w:hint="eastAsia"/>
          <w:b w:val="0"/>
          <w:bCs w:val="0"/>
          <w:sz w:val="24"/>
          <w:szCs w:val="24"/>
          <w:rtl/>
        </w:rPr>
        <w:t>זה</w:t>
      </w:r>
      <w:r w:rsidRPr="00395033">
        <w:rPr>
          <w:b w:val="0"/>
          <w:bCs w:val="0"/>
          <w:sz w:val="24"/>
          <w:szCs w:val="24"/>
          <w:rtl/>
        </w:rPr>
        <w:t xml:space="preserve"> </w:t>
      </w:r>
      <w:r w:rsidRPr="00395033">
        <w:rPr>
          <w:rFonts w:hint="eastAsia"/>
          <w:b w:val="0"/>
          <w:bCs w:val="0"/>
          <w:sz w:val="24"/>
          <w:szCs w:val="24"/>
          <w:rtl/>
        </w:rPr>
        <w:t>יעביר</w:t>
      </w:r>
      <w:r w:rsidRPr="00395033">
        <w:rPr>
          <w:b w:val="0"/>
          <w:bCs w:val="0"/>
          <w:sz w:val="24"/>
          <w:szCs w:val="24"/>
          <w:rtl/>
        </w:rPr>
        <w:t xml:space="preserve"> </w:t>
      </w:r>
      <w:r w:rsidRPr="00395033">
        <w:rPr>
          <w:rFonts w:hint="eastAsia"/>
          <w:b w:val="0"/>
          <w:bCs w:val="0"/>
          <w:sz w:val="24"/>
          <w:szCs w:val="24"/>
          <w:rtl/>
        </w:rPr>
        <w:t>הספק</w:t>
      </w:r>
      <w:r w:rsidRPr="00395033">
        <w:rPr>
          <w:b w:val="0"/>
          <w:bCs w:val="0"/>
          <w:sz w:val="24"/>
          <w:szCs w:val="24"/>
          <w:rtl/>
        </w:rPr>
        <w:t xml:space="preserve"> </w:t>
      </w:r>
      <w:r w:rsidRPr="00395033">
        <w:rPr>
          <w:rFonts w:hint="eastAsia"/>
          <w:b w:val="0"/>
          <w:bCs w:val="0"/>
          <w:sz w:val="24"/>
          <w:szCs w:val="24"/>
          <w:rtl/>
        </w:rPr>
        <w:t>למזמין</w:t>
      </w:r>
      <w:r w:rsidRPr="00395033">
        <w:rPr>
          <w:b w:val="0"/>
          <w:bCs w:val="0"/>
          <w:sz w:val="24"/>
          <w:szCs w:val="24"/>
          <w:rtl/>
        </w:rPr>
        <w:t xml:space="preserve"> </w:t>
      </w:r>
      <w:r w:rsidRPr="00395033">
        <w:rPr>
          <w:rFonts w:hint="eastAsia"/>
          <w:b w:val="0"/>
          <w:bCs w:val="0"/>
          <w:sz w:val="24"/>
          <w:szCs w:val="24"/>
          <w:rtl/>
        </w:rPr>
        <w:t>או</w:t>
      </w:r>
      <w:r w:rsidRPr="00395033">
        <w:rPr>
          <w:b w:val="0"/>
          <w:bCs w:val="0"/>
          <w:sz w:val="24"/>
          <w:szCs w:val="24"/>
          <w:rtl/>
        </w:rPr>
        <w:t xml:space="preserve"> </w:t>
      </w:r>
      <w:r w:rsidRPr="00395033">
        <w:rPr>
          <w:rFonts w:hint="eastAsia"/>
          <w:b w:val="0"/>
          <w:bCs w:val="0"/>
          <w:sz w:val="24"/>
          <w:szCs w:val="24"/>
          <w:rtl/>
        </w:rPr>
        <w:t>לספק</w:t>
      </w:r>
      <w:r w:rsidRPr="00395033">
        <w:rPr>
          <w:b w:val="0"/>
          <w:bCs w:val="0"/>
          <w:sz w:val="24"/>
          <w:szCs w:val="24"/>
          <w:rtl/>
        </w:rPr>
        <w:t xml:space="preserve"> </w:t>
      </w:r>
      <w:r w:rsidRPr="00395033">
        <w:rPr>
          <w:rFonts w:hint="eastAsia"/>
          <w:b w:val="0"/>
          <w:bCs w:val="0"/>
          <w:sz w:val="24"/>
          <w:szCs w:val="24"/>
          <w:rtl/>
        </w:rPr>
        <w:t>החדש</w:t>
      </w:r>
      <w:r w:rsidRPr="00395033">
        <w:rPr>
          <w:b w:val="0"/>
          <w:bCs w:val="0"/>
          <w:sz w:val="24"/>
          <w:szCs w:val="24"/>
          <w:rtl/>
        </w:rPr>
        <w:t xml:space="preserve"> </w:t>
      </w:r>
      <w:r w:rsidRPr="00395033">
        <w:rPr>
          <w:rFonts w:hint="eastAsia"/>
          <w:b w:val="0"/>
          <w:bCs w:val="0"/>
          <w:sz w:val="24"/>
          <w:szCs w:val="24"/>
          <w:rtl/>
        </w:rPr>
        <w:t>כל</w:t>
      </w:r>
      <w:r w:rsidRPr="00395033">
        <w:rPr>
          <w:b w:val="0"/>
          <w:bCs w:val="0"/>
          <w:sz w:val="24"/>
          <w:szCs w:val="24"/>
          <w:rtl/>
        </w:rPr>
        <w:t xml:space="preserve"> </w:t>
      </w:r>
      <w:r w:rsidRPr="00395033">
        <w:rPr>
          <w:rFonts w:hint="eastAsia"/>
          <w:b w:val="0"/>
          <w:bCs w:val="0"/>
          <w:sz w:val="24"/>
          <w:szCs w:val="24"/>
          <w:rtl/>
        </w:rPr>
        <w:t>מידע</w:t>
      </w:r>
      <w:r w:rsidRPr="00395033">
        <w:rPr>
          <w:b w:val="0"/>
          <w:bCs w:val="0"/>
          <w:sz w:val="24"/>
          <w:szCs w:val="24"/>
          <w:rtl/>
        </w:rPr>
        <w:t xml:space="preserve"> </w:t>
      </w:r>
      <w:r w:rsidRPr="00395033">
        <w:rPr>
          <w:rFonts w:hint="eastAsia"/>
          <w:b w:val="0"/>
          <w:bCs w:val="0"/>
          <w:sz w:val="24"/>
          <w:szCs w:val="24"/>
          <w:rtl/>
        </w:rPr>
        <w:t>רלוונטי</w:t>
      </w:r>
      <w:r w:rsidRPr="00395033">
        <w:rPr>
          <w:b w:val="0"/>
          <w:bCs w:val="0"/>
          <w:sz w:val="24"/>
          <w:szCs w:val="24"/>
          <w:rtl/>
        </w:rPr>
        <w:t xml:space="preserve">, </w:t>
      </w:r>
      <w:r w:rsidRPr="00395033">
        <w:rPr>
          <w:rFonts w:hint="eastAsia"/>
          <w:b w:val="0"/>
          <w:bCs w:val="0"/>
          <w:sz w:val="24"/>
          <w:szCs w:val="24"/>
          <w:rtl/>
        </w:rPr>
        <w:t>יסייע</w:t>
      </w:r>
      <w:r w:rsidRPr="00395033">
        <w:rPr>
          <w:b w:val="0"/>
          <w:bCs w:val="0"/>
          <w:sz w:val="24"/>
          <w:szCs w:val="24"/>
          <w:rtl/>
        </w:rPr>
        <w:t xml:space="preserve"> </w:t>
      </w:r>
      <w:r w:rsidRPr="00395033">
        <w:rPr>
          <w:rFonts w:hint="eastAsia"/>
          <w:b w:val="0"/>
          <w:bCs w:val="0"/>
          <w:sz w:val="24"/>
          <w:szCs w:val="24"/>
          <w:rtl/>
        </w:rPr>
        <w:t>לו</w:t>
      </w:r>
      <w:r w:rsidRPr="00395033">
        <w:rPr>
          <w:b w:val="0"/>
          <w:bCs w:val="0"/>
          <w:sz w:val="24"/>
          <w:szCs w:val="24"/>
          <w:rtl/>
        </w:rPr>
        <w:t xml:space="preserve"> </w:t>
      </w:r>
      <w:r w:rsidRPr="00395033">
        <w:rPr>
          <w:rFonts w:hint="eastAsia"/>
          <w:b w:val="0"/>
          <w:bCs w:val="0"/>
          <w:sz w:val="24"/>
          <w:szCs w:val="24"/>
          <w:rtl/>
        </w:rPr>
        <w:t>במענה</w:t>
      </w:r>
      <w:r w:rsidRPr="00395033">
        <w:rPr>
          <w:b w:val="0"/>
          <w:bCs w:val="0"/>
          <w:sz w:val="24"/>
          <w:szCs w:val="24"/>
          <w:rtl/>
        </w:rPr>
        <w:t xml:space="preserve"> </w:t>
      </w:r>
      <w:r w:rsidRPr="00395033">
        <w:rPr>
          <w:rFonts w:hint="eastAsia"/>
          <w:b w:val="0"/>
          <w:bCs w:val="0"/>
          <w:sz w:val="24"/>
          <w:szCs w:val="24"/>
          <w:rtl/>
        </w:rPr>
        <w:t>לשאלות</w:t>
      </w:r>
      <w:r w:rsidRPr="00395033">
        <w:rPr>
          <w:b w:val="0"/>
          <w:bCs w:val="0"/>
          <w:sz w:val="24"/>
          <w:szCs w:val="24"/>
          <w:rtl/>
        </w:rPr>
        <w:t xml:space="preserve">, </w:t>
      </w:r>
      <w:r w:rsidRPr="00395033">
        <w:rPr>
          <w:rFonts w:hint="eastAsia"/>
          <w:b w:val="0"/>
          <w:bCs w:val="0"/>
          <w:sz w:val="24"/>
          <w:szCs w:val="24"/>
          <w:rtl/>
        </w:rPr>
        <w:t>ויהיה</w:t>
      </w:r>
      <w:r w:rsidRPr="00395033">
        <w:rPr>
          <w:b w:val="0"/>
          <w:bCs w:val="0"/>
          <w:sz w:val="24"/>
          <w:szCs w:val="24"/>
          <w:rtl/>
        </w:rPr>
        <w:t xml:space="preserve"> </w:t>
      </w:r>
      <w:r w:rsidRPr="00395033">
        <w:rPr>
          <w:rFonts w:hint="eastAsia"/>
          <w:b w:val="0"/>
          <w:bCs w:val="0"/>
          <w:sz w:val="24"/>
          <w:szCs w:val="24"/>
          <w:rtl/>
        </w:rPr>
        <w:t>זמין</w:t>
      </w:r>
      <w:r w:rsidRPr="00395033">
        <w:rPr>
          <w:b w:val="0"/>
          <w:bCs w:val="0"/>
          <w:sz w:val="24"/>
          <w:szCs w:val="24"/>
          <w:rtl/>
        </w:rPr>
        <w:t xml:space="preserve"> </w:t>
      </w:r>
      <w:r w:rsidRPr="00395033">
        <w:rPr>
          <w:rFonts w:hint="eastAsia"/>
          <w:b w:val="0"/>
          <w:bCs w:val="0"/>
          <w:sz w:val="24"/>
          <w:szCs w:val="24"/>
          <w:rtl/>
        </w:rPr>
        <w:t>לפניותיו</w:t>
      </w:r>
      <w:r w:rsidRPr="00395033">
        <w:rPr>
          <w:b w:val="0"/>
          <w:bCs w:val="0"/>
          <w:sz w:val="24"/>
          <w:szCs w:val="24"/>
          <w:rtl/>
        </w:rPr>
        <w:t>.</w:t>
      </w:r>
    </w:p>
    <w:p w14:paraId="1CD7A493" w14:textId="77777777" w:rsidR="00082200" w:rsidRPr="00395033" w:rsidRDefault="007B4CF0" w:rsidP="00395033">
      <w:pPr>
        <w:pStyle w:val="11"/>
        <w:tabs>
          <w:tab w:val="clear" w:pos="1334"/>
          <w:tab w:val="left" w:pos="909"/>
        </w:tabs>
        <w:ind w:hanging="592"/>
        <w:rPr>
          <w:b w:val="0"/>
        </w:rPr>
      </w:pPr>
      <w:r w:rsidRPr="00395033">
        <w:rPr>
          <w:rFonts w:hint="eastAsia"/>
          <w:b w:val="0"/>
          <w:bCs w:val="0"/>
          <w:sz w:val="24"/>
          <w:szCs w:val="24"/>
          <w:rtl/>
        </w:rPr>
        <w:t>ככל</w:t>
      </w:r>
      <w:r w:rsidRPr="00395033">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7D150AE" w14:textId="77777777" w:rsidR="00675AA8" w:rsidRPr="00395033" w:rsidRDefault="007B4CF0" w:rsidP="00395033">
      <w:pPr>
        <w:pStyle w:val="11"/>
        <w:tabs>
          <w:tab w:val="clear" w:pos="1334"/>
          <w:tab w:val="left" w:pos="909"/>
        </w:tabs>
        <w:ind w:hanging="592"/>
        <w:rPr>
          <w:b w:val="0"/>
        </w:rPr>
      </w:pPr>
      <w:r w:rsidRPr="00395033">
        <w:rPr>
          <w:rFonts w:hint="eastAsia"/>
          <w:b w:val="0"/>
          <w:bCs w:val="0"/>
          <w:sz w:val="24"/>
          <w:szCs w:val="24"/>
          <w:rtl/>
        </w:rPr>
        <w:t>לא</w:t>
      </w:r>
      <w:r w:rsidRPr="00395033">
        <w:rPr>
          <w:b w:val="0"/>
          <w:bCs w:val="0"/>
          <w:sz w:val="24"/>
          <w:szCs w:val="24"/>
          <w:rtl/>
        </w:rPr>
        <w:t xml:space="preserve"> </w:t>
      </w:r>
      <w:r w:rsidRPr="00395033">
        <w:rPr>
          <w:rFonts w:hint="eastAsia"/>
          <w:b w:val="0"/>
          <w:bCs w:val="0"/>
          <w:sz w:val="24"/>
          <w:szCs w:val="24"/>
          <w:rtl/>
        </w:rPr>
        <w:t>ישולם</w:t>
      </w:r>
      <w:r w:rsidRPr="00395033">
        <w:rPr>
          <w:b w:val="0"/>
          <w:bCs w:val="0"/>
          <w:sz w:val="24"/>
          <w:szCs w:val="24"/>
          <w:rtl/>
        </w:rPr>
        <w:t xml:space="preserve"> </w:t>
      </w:r>
      <w:r w:rsidRPr="00395033">
        <w:rPr>
          <w:rFonts w:hint="eastAsia"/>
          <w:b w:val="0"/>
          <w:bCs w:val="0"/>
          <w:sz w:val="24"/>
          <w:szCs w:val="24"/>
          <w:rtl/>
        </w:rPr>
        <w:t>לספק</w:t>
      </w:r>
      <w:r w:rsidRPr="00395033">
        <w:rPr>
          <w:b w:val="0"/>
          <w:bCs w:val="0"/>
          <w:sz w:val="24"/>
          <w:szCs w:val="24"/>
          <w:rtl/>
        </w:rPr>
        <w:t xml:space="preserve"> </w:t>
      </w:r>
      <w:r w:rsidRPr="00395033">
        <w:rPr>
          <w:rFonts w:hint="eastAsia"/>
          <w:b w:val="0"/>
          <w:bCs w:val="0"/>
          <w:sz w:val="24"/>
          <w:szCs w:val="24"/>
          <w:rtl/>
        </w:rPr>
        <w:t>תשלום</w:t>
      </w:r>
      <w:r w:rsidRPr="00395033">
        <w:rPr>
          <w:b w:val="0"/>
          <w:bCs w:val="0"/>
          <w:sz w:val="24"/>
          <w:szCs w:val="24"/>
          <w:rtl/>
        </w:rPr>
        <w:t xml:space="preserve"> </w:t>
      </w:r>
      <w:r w:rsidRPr="00395033">
        <w:rPr>
          <w:rFonts w:hint="eastAsia"/>
          <w:b w:val="0"/>
          <w:bCs w:val="0"/>
          <w:sz w:val="24"/>
          <w:szCs w:val="24"/>
          <w:rtl/>
        </w:rPr>
        <w:t>נוסף</w:t>
      </w:r>
      <w:r w:rsidRPr="00395033">
        <w:rPr>
          <w:b w:val="0"/>
          <w:bCs w:val="0"/>
          <w:sz w:val="24"/>
          <w:szCs w:val="24"/>
          <w:rtl/>
        </w:rPr>
        <w:t xml:space="preserve"> </w:t>
      </w:r>
      <w:r w:rsidRPr="00395033">
        <w:rPr>
          <w:rFonts w:hint="eastAsia"/>
          <w:b w:val="0"/>
          <w:bCs w:val="0"/>
          <w:sz w:val="24"/>
          <w:szCs w:val="24"/>
          <w:rtl/>
        </w:rPr>
        <w:t>עבור</w:t>
      </w:r>
      <w:r w:rsidRPr="00395033">
        <w:rPr>
          <w:b w:val="0"/>
          <w:bCs w:val="0"/>
          <w:sz w:val="24"/>
          <w:szCs w:val="24"/>
          <w:rtl/>
        </w:rPr>
        <w:t xml:space="preserve"> </w:t>
      </w:r>
      <w:r w:rsidRPr="00395033">
        <w:rPr>
          <w:rFonts w:hint="eastAsia"/>
          <w:b w:val="0"/>
          <w:bCs w:val="0"/>
          <w:sz w:val="24"/>
          <w:szCs w:val="24"/>
          <w:rtl/>
        </w:rPr>
        <w:t>שיתוף</w:t>
      </w:r>
      <w:r w:rsidRPr="00395033">
        <w:rPr>
          <w:b w:val="0"/>
          <w:bCs w:val="0"/>
          <w:sz w:val="24"/>
          <w:szCs w:val="24"/>
          <w:rtl/>
        </w:rPr>
        <w:t xml:space="preserve"> </w:t>
      </w:r>
      <w:r w:rsidRPr="00395033">
        <w:rPr>
          <w:rFonts w:hint="eastAsia"/>
          <w:b w:val="0"/>
          <w:bCs w:val="0"/>
          <w:sz w:val="24"/>
          <w:szCs w:val="24"/>
          <w:rtl/>
        </w:rPr>
        <w:t>הפעולה</w:t>
      </w:r>
      <w:r w:rsidRPr="00395033">
        <w:rPr>
          <w:b w:val="0"/>
          <w:bCs w:val="0"/>
          <w:sz w:val="24"/>
          <w:szCs w:val="24"/>
          <w:rtl/>
        </w:rPr>
        <w:t xml:space="preserve"> </w:t>
      </w:r>
      <w:r w:rsidRPr="00395033">
        <w:rPr>
          <w:rFonts w:hint="eastAsia"/>
          <w:b w:val="0"/>
          <w:bCs w:val="0"/>
          <w:sz w:val="24"/>
          <w:szCs w:val="24"/>
          <w:rtl/>
        </w:rPr>
        <w:t>כאמור</w:t>
      </w:r>
      <w:r w:rsidRPr="00395033">
        <w:rPr>
          <w:b w:val="0"/>
          <w:bCs w:val="0"/>
          <w:sz w:val="24"/>
          <w:szCs w:val="24"/>
          <w:rtl/>
        </w:rPr>
        <w:t xml:space="preserve"> </w:t>
      </w:r>
      <w:r w:rsidRPr="00395033">
        <w:rPr>
          <w:rFonts w:hint="eastAsia"/>
          <w:b w:val="0"/>
          <w:bCs w:val="0"/>
          <w:sz w:val="24"/>
          <w:szCs w:val="24"/>
          <w:rtl/>
        </w:rPr>
        <w:t>מעבר</w:t>
      </w:r>
      <w:r w:rsidRPr="00395033">
        <w:rPr>
          <w:b w:val="0"/>
          <w:bCs w:val="0"/>
          <w:sz w:val="24"/>
          <w:szCs w:val="24"/>
          <w:rtl/>
        </w:rPr>
        <w:t xml:space="preserve"> </w:t>
      </w:r>
      <w:r w:rsidRPr="00395033">
        <w:rPr>
          <w:rFonts w:hint="eastAsia"/>
          <w:b w:val="0"/>
          <w:bCs w:val="0"/>
          <w:sz w:val="24"/>
          <w:szCs w:val="24"/>
          <w:rtl/>
        </w:rPr>
        <w:t>לקבוע</w:t>
      </w:r>
      <w:r w:rsidRPr="00395033">
        <w:rPr>
          <w:b w:val="0"/>
          <w:bCs w:val="0"/>
          <w:sz w:val="24"/>
          <w:szCs w:val="24"/>
          <w:rtl/>
        </w:rPr>
        <w:t xml:space="preserve"> </w:t>
      </w:r>
      <w:r w:rsidRPr="00395033">
        <w:rPr>
          <w:rFonts w:hint="eastAsia"/>
          <w:b w:val="0"/>
          <w:bCs w:val="0"/>
          <w:sz w:val="24"/>
          <w:szCs w:val="24"/>
          <w:rtl/>
        </w:rPr>
        <w:t>בהסכם</w:t>
      </w:r>
      <w:r w:rsidRPr="00395033">
        <w:rPr>
          <w:b w:val="0"/>
          <w:bCs w:val="0"/>
          <w:sz w:val="24"/>
          <w:szCs w:val="24"/>
          <w:rtl/>
        </w:rPr>
        <w:t xml:space="preserve"> </w:t>
      </w:r>
      <w:r w:rsidRPr="00395033">
        <w:rPr>
          <w:rFonts w:hint="eastAsia"/>
          <w:b w:val="0"/>
          <w:bCs w:val="0"/>
          <w:sz w:val="24"/>
          <w:szCs w:val="24"/>
          <w:rtl/>
        </w:rPr>
        <w:t>זה</w:t>
      </w:r>
      <w:r w:rsidRPr="00395033">
        <w:rPr>
          <w:b w:val="0"/>
          <w:bCs w:val="0"/>
          <w:sz w:val="24"/>
          <w:szCs w:val="24"/>
          <w:rtl/>
        </w:rPr>
        <w:t>.</w:t>
      </w:r>
    </w:p>
    <w:p w14:paraId="5410DC4E" w14:textId="77777777" w:rsidR="0009150A" w:rsidRPr="00395033" w:rsidRDefault="007B4CF0" w:rsidP="00395033">
      <w:pPr>
        <w:pStyle w:val="1-"/>
        <w:numPr>
          <w:ilvl w:val="0"/>
          <w:numId w:val="69"/>
        </w:numPr>
        <w:jc w:val="both"/>
        <w:rPr>
          <w:sz w:val="28"/>
          <w:szCs w:val="28"/>
          <w:rtl/>
        </w:rPr>
      </w:pPr>
      <w:bookmarkStart w:id="176" w:name="_Toc44931974"/>
      <w:bookmarkStart w:id="177" w:name="_Toc44932061"/>
      <w:bookmarkStart w:id="178" w:name="_Toc53498878"/>
      <w:r w:rsidRPr="00395033">
        <w:rPr>
          <w:sz w:val="28"/>
          <w:szCs w:val="28"/>
          <w:rtl/>
        </w:rPr>
        <w:lastRenderedPageBreak/>
        <w:t>הפרת ההסכם</w:t>
      </w:r>
      <w:bookmarkEnd w:id="176"/>
      <w:bookmarkEnd w:id="177"/>
      <w:bookmarkEnd w:id="178"/>
    </w:p>
    <w:p w14:paraId="25E085E9" w14:textId="77777777" w:rsidR="0009150A" w:rsidRPr="00395033" w:rsidRDefault="007B4CF0" w:rsidP="00395033">
      <w:pPr>
        <w:pStyle w:val="11"/>
        <w:tabs>
          <w:tab w:val="clear" w:pos="1334"/>
          <w:tab w:val="left" w:pos="909"/>
        </w:tabs>
        <w:ind w:hanging="592"/>
      </w:pPr>
      <w:bookmarkStart w:id="179" w:name="_Ref383953134"/>
      <w:r w:rsidRPr="00395033">
        <w:rPr>
          <w:rFonts w:hint="eastAsia"/>
          <w:sz w:val="24"/>
          <w:szCs w:val="24"/>
          <w:u w:val="single"/>
          <w:rtl/>
        </w:rPr>
        <w:t>הפרה</w:t>
      </w:r>
      <w:r w:rsidRPr="00395033">
        <w:rPr>
          <w:sz w:val="24"/>
          <w:szCs w:val="24"/>
          <w:u w:val="single"/>
          <w:rtl/>
        </w:rPr>
        <w:t xml:space="preserve"> </w:t>
      </w:r>
      <w:r w:rsidRPr="00395033">
        <w:rPr>
          <w:rFonts w:hint="eastAsia"/>
          <w:sz w:val="24"/>
          <w:szCs w:val="24"/>
          <w:u w:val="single"/>
          <w:rtl/>
        </w:rPr>
        <w:t>יסודית</w:t>
      </w:r>
      <w:r w:rsidRPr="00395033">
        <w:rPr>
          <w:sz w:val="24"/>
          <w:szCs w:val="24"/>
          <w:u w:val="single"/>
          <w:rtl/>
        </w:rPr>
        <w:t xml:space="preserve"> </w:t>
      </w:r>
      <w:r w:rsidRPr="00395033">
        <w:rPr>
          <w:rFonts w:hint="eastAsia"/>
          <w:sz w:val="24"/>
          <w:szCs w:val="24"/>
          <w:u w:val="single"/>
          <w:rtl/>
        </w:rPr>
        <w:t>של</w:t>
      </w:r>
      <w:r w:rsidRPr="00395033">
        <w:rPr>
          <w:sz w:val="24"/>
          <w:szCs w:val="24"/>
          <w:u w:val="single"/>
          <w:rtl/>
        </w:rPr>
        <w:t xml:space="preserve"> </w:t>
      </w:r>
      <w:r w:rsidRPr="00395033">
        <w:rPr>
          <w:rFonts w:hint="eastAsia"/>
          <w:sz w:val="24"/>
          <w:szCs w:val="24"/>
          <w:u w:val="single"/>
          <w:rtl/>
        </w:rPr>
        <w:t>ההסכם</w:t>
      </w:r>
      <w:r w:rsidRPr="00395033">
        <w:rPr>
          <w:sz w:val="24"/>
          <w:szCs w:val="24"/>
          <w:rtl/>
        </w:rPr>
        <w:t xml:space="preserve"> </w:t>
      </w:r>
      <w:r w:rsidR="00DB2F2A" w:rsidRPr="00395033">
        <w:rPr>
          <w:sz w:val="24"/>
          <w:szCs w:val="24"/>
          <w:rtl/>
        </w:rPr>
        <w:t>–</w:t>
      </w:r>
      <w:r w:rsidRPr="00395033">
        <w:rPr>
          <w:sz w:val="24"/>
          <w:szCs w:val="24"/>
          <w:rtl/>
        </w:rPr>
        <w:t xml:space="preserve"> אלה</w:t>
      </w:r>
      <w:r w:rsidR="00DB2F2A" w:rsidRPr="00395033">
        <w:rPr>
          <w:sz w:val="24"/>
          <w:szCs w:val="24"/>
          <w:rtl/>
        </w:rPr>
        <w:t xml:space="preserve"> </w:t>
      </w:r>
      <w:r w:rsidRPr="00395033">
        <w:rPr>
          <w:rFonts w:hint="eastAsia"/>
          <w:sz w:val="24"/>
          <w:szCs w:val="24"/>
          <w:rtl/>
        </w:rPr>
        <w:t>יחשבו</w:t>
      </w:r>
      <w:r w:rsidRPr="00395033">
        <w:rPr>
          <w:sz w:val="24"/>
          <w:szCs w:val="24"/>
          <w:rtl/>
        </w:rPr>
        <w:t xml:space="preserve"> כהפרה יסודית של הסכם זה (להלן – "</w:t>
      </w:r>
      <w:r w:rsidRPr="00395033">
        <w:rPr>
          <w:rFonts w:hint="eastAsia"/>
          <w:sz w:val="24"/>
          <w:szCs w:val="24"/>
          <w:rtl/>
        </w:rPr>
        <w:t>הפרה</w:t>
      </w:r>
      <w:r w:rsidRPr="00395033">
        <w:rPr>
          <w:sz w:val="24"/>
          <w:szCs w:val="24"/>
          <w:rtl/>
        </w:rPr>
        <w:t xml:space="preserve"> </w:t>
      </w:r>
      <w:r w:rsidRPr="00395033">
        <w:rPr>
          <w:rFonts w:hint="eastAsia"/>
          <w:sz w:val="24"/>
          <w:szCs w:val="24"/>
          <w:rtl/>
        </w:rPr>
        <w:t>יסודית</w:t>
      </w:r>
      <w:r w:rsidRPr="00395033">
        <w:rPr>
          <w:sz w:val="24"/>
          <w:szCs w:val="24"/>
          <w:rtl/>
        </w:rPr>
        <w:t>"):</w:t>
      </w:r>
      <w:bookmarkEnd w:id="179"/>
    </w:p>
    <w:p w14:paraId="317E12DD" w14:textId="77777777" w:rsidR="00F23BC2" w:rsidRPr="00935870" w:rsidRDefault="007B4CF0" w:rsidP="00395033">
      <w:pPr>
        <w:pStyle w:val="1112"/>
        <w:numPr>
          <w:ilvl w:val="2"/>
          <w:numId w:val="154"/>
        </w:numPr>
        <w:spacing w:line="240"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CA66C3F" w14:textId="77777777" w:rsidR="0009150A" w:rsidRDefault="007B4CF0" w:rsidP="00395033">
      <w:pPr>
        <w:pStyle w:val="1112"/>
        <w:numPr>
          <w:ilvl w:val="2"/>
          <w:numId w:val="154"/>
        </w:numPr>
        <w:spacing w:line="240"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7937D10" w14:textId="77777777" w:rsidR="00AD3B85" w:rsidRPr="007C5B4C" w:rsidRDefault="007B4CF0" w:rsidP="00395033">
      <w:pPr>
        <w:pStyle w:val="1112"/>
        <w:numPr>
          <w:ilvl w:val="2"/>
          <w:numId w:val="154"/>
        </w:numPr>
        <w:spacing w:line="240" w:lineRule="auto"/>
      </w:pPr>
      <w:r>
        <w:rPr>
          <w:rFonts w:hint="cs"/>
          <w:rtl/>
        </w:rPr>
        <w:t>אם הספק לקח חלק בתיאום הצעות, לצורך זכיה במכרז</w:t>
      </w:r>
      <w:r w:rsidR="00243945">
        <w:rPr>
          <w:rFonts w:hint="cs"/>
          <w:rtl/>
        </w:rPr>
        <w:t>;</w:t>
      </w:r>
      <w:r>
        <w:rPr>
          <w:rFonts w:hint="cs"/>
          <w:rtl/>
        </w:rPr>
        <w:t xml:space="preserve"> </w:t>
      </w:r>
    </w:p>
    <w:p w14:paraId="60318FEC" w14:textId="77777777" w:rsidR="0009150A" w:rsidRPr="007C5B4C" w:rsidRDefault="007B4CF0" w:rsidP="00395033">
      <w:pPr>
        <w:pStyle w:val="1112"/>
        <w:numPr>
          <w:ilvl w:val="2"/>
          <w:numId w:val="154"/>
        </w:numPr>
        <w:spacing w:line="240" w:lineRule="auto"/>
      </w:pPr>
      <w:r>
        <w:rPr>
          <w:rFonts w:hint="cs"/>
          <w:rtl/>
        </w:rPr>
        <w:t>אם הספק הסתלק מביצוע ההסכם</w:t>
      </w:r>
      <w:r w:rsidR="00243945">
        <w:rPr>
          <w:rFonts w:hint="cs"/>
          <w:rtl/>
        </w:rPr>
        <w:t>;</w:t>
      </w:r>
    </w:p>
    <w:p w14:paraId="686B4B04" w14:textId="77777777" w:rsidR="008042F6" w:rsidRPr="00395033" w:rsidRDefault="007B4CF0" w:rsidP="00395033">
      <w:pPr>
        <w:pStyle w:val="11"/>
        <w:tabs>
          <w:tab w:val="clear" w:pos="1334"/>
          <w:tab w:val="left" w:pos="909"/>
        </w:tabs>
        <w:ind w:hanging="592"/>
        <w:rPr>
          <w:b w:val="0"/>
          <w:rtl/>
        </w:rPr>
      </w:pPr>
      <w:r w:rsidRPr="00395033">
        <w:rPr>
          <w:b w:val="0"/>
          <w:bCs w:val="0"/>
          <w:sz w:val="24"/>
          <w:szCs w:val="24"/>
          <w:rtl/>
        </w:rPr>
        <w:t xml:space="preserve">הפר הספק את ההסכם הפרה יסודית רשאי </w:t>
      </w:r>
      <w:r w:rsidR="00361FDC" w:rsidRPr="00395033">
        <w:rPr>
          <w:b w:val="0"/>
          <w:bCs w:val="0"/>
          <w:sz w:val="24"/>
          <w:szCs w:val="24"/>
          <w:rtl/>
        </w:rPr>
        <w:t>המזמין</w:t>
      </w:r>
      <w:r w:rsidRPr="00395033">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395033">
        <w:rPr>
          <w:b w:val="0"/>
          <w:bCs w:val="0"/>
          <w:sz w:val="24"/>
          <w:szCs w:val="24"/>
          <w:rtl/>
        </w:rPr>
        <w:t>המזמין</w:t>
      </w:r>
      <w:r w:rsidRPr="00395033">
        <w:rPr>
          <w:b w:val="0"/>
          <w:bCs w:val="0"/>
          <w:sz w:val="24"/>
          <w:szCs w:val="24"/>
          <w:rtl/>
        </w:rPr>
        <w:t xml:space="preserve"> לסעד או פיצוי כאמור </w:t>
      </w:r>
      <w:r w:rsidRPr="00395033">
        <w:rPr>
          <w:rFonts w:hint="eastAsia"/>
          <w:b w:val="0"/>
          <w:bCs w:val="0"/>
          <w:sz w:val="24"/>
          <w:szCs w:val="24"/>
          <w:rtl/>
        </w:rPr>
        <w:t>במכרז</w:t>
      </w:r>
      <w:r w:rsidRPr="00395033">
        <w:rPr>
          <w:b w:val="0"/>
          <w:bCs w:val="0"/>
          <w:sz w:val="24"/>
          <w:szCs w:val="24"/>
          <w:rtl/>
        </w:rPr>
        <w:t xml:space="preserve">, בהסכם או על פי כל דין. </w:t>
      </w:r>
    </w:p>
    <w:p w14:paraId="7729C313" w14:textId="77777777" w:rsidR="00C226A6" w:rsidRPr="00395033" w:rsidRDefault="007B4CF0" w:rsidP="00395033">
      <w:pPr>
        <w:pStyle w:val="11"/>
        <w:tabs>
          <w:tab w:val="clear" w:pos="1334"/>
          <w:tab w:val="left" w:pos="767"/>
        </w:tabs>
        <w:ind w:hanging="592"/>
        <w:rPr>
          <w:u w:val="single"/>
        </w:rPr>
      </w:pPr>
      <w:r w:rsidRPr="00395033">
        <w:rPr>
          <w:rFonts w:hint="eastAsia"/>
          <w:sz w:val="24"/>
          <w:szCs w:val="24"/>
          <w:u w:val="single"/>
          <w:rtl/>
        </w:rPr>
        <w:t>הפרת</w:t>
      </w:r>
      <w:r w:rsidRPr="00395033">
        <w:rPr>
          <w:sz w:val="24"/>
          <w:szCs w:val="24"/>
          <w:u w:val="single"/>
          <w:rtl/>
        </w:rPr>
        <w:t xml:space="preserve"> </w:t>
      </w:r>
      <w:r w:rsidRPr="00395033">
        <w:rPr>
          <w:rFonts w:hint="eastAsia"/>
          <w:sz w:val="24"/>
          <w:szCs w:val="24"/>
          <w:u w:val="single"/>
          <w:rtl/>
        </w:rPr>
        <w:t>הסכם</w:t>
      </w:r>
      <w:r w:rsidRPr="00395033">
        <w:rPr>
          <w:sz w:val="24"/>
          <w:szCs w:val="24"/>
          <w:u w:val="single"/>
          <w:rtl/>
        </w:rPr>
        <w:t xml:space="preserve"> שאינה יסודית - </w:t>
      </w:r>
    </w:p>
    <w:p w14:paraId="182D9BF4" w14:textId="77777777" w:rsidR="009D43F7" w:rsidRDefault="007B4CF0" w:rsidP="00395033">
      <w:pPr>
        <w:pStyle w:val="1112"/>
        <w:numPr>
          <w:ilvl w:val="2"/>
          <w:numId w:val="156"/>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28C4906C" w14:textId="77777777" w:rsidR="008042F6" w:rsidRDefault="007B4CF0" w:rsidP="00395033">
      <w:pPr>
        <w:pStyle w:val="111"/>
        <w:numPr>
          <w:ilvl w:val="2"/>
          <w:numId w:val="156"/>
        </w:numPr>
      </w:pPr>
      <w:r>
        <w:rPr>
          <w:rFonts w:hint="cs"/>
          <w:rtl/>
        </w:rPr>
        <w:t>ביטול ההסכם עקב הפרה או הפרה צפויה</w:t>
      </w:r>
      <w:r w:rsidR="00C226A6">
        <w:rPr>
          <w:rFonts w:hint="cs"/>
          <w:rtl/>
        </w:rPr>
        <w:t>:</w:t>
      </w:r>
      <w:r w:rsidR="00CE4838">
        <w:rPr>
          <w:rFonts w:hint="cs"/>
          <w:rtl/>
        </w:rPr>
        <w:t xml:space="preserve"> </w:t>
      </w:r>
    </w:p>
    <w:p w14:paraId="17E53C3B" w14:textId="77777777" w:rsidR="00CE39B2" w:rsidRPr="00793BF4" w:rsidRDefault="007B4CF0" w:rsidP="00395033">
      <w:pPr>
        <w:pStyle w:val="1111"/>
        <w:numPr>
          <w:ilvl w:val="0"/>
          <w:numId w:val="0"/>
        </w:numPr>
        <w:ind w:left="1617"/>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5044515D" w14:textId="5C741FB0" w:rsidR="00FC40AA" w:rsidRPr="007C5B4C" w:rsidRDefault="00AA33A6" w:rsidP="00395033">
      <w:pPr>
        <w:pStyle w:val="1111"/>
        <w:numPr>
          <w:ilvl w:val="0"/>
          <w:numId w:val="0"/>
        </w:numPr>
        <w:ind w:left="1617"/>
        <w:rPr>
          <w:rtl/>
        </w:rPr>
      </w:pPr>
      <w:r>
        <w:rPr>
          <w:rFonts w:hint="cs"/>
          <w:rtl/>
        </w:rPr>
        <w:t>נ</w:t>
      </w:r>
      <w:r w:rsidR="007B4CF0" w:rsidRPr="007C5B4C">
        <w:rPr>
          <w:rtl/>
        </w:rPr>
        <w:t>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007B4CF0" w:rsidRPr="007C5B4C">
        <w:rPr>
          <w:rFonts w:hint="cs"/>
          <w:rtl/>
        </w:rPr>
        <w:t>דואר אלקטרוני</w:t>
      </w:r>
      <w:r w:rsidR="007B4CF0" w:rsidRPr="007C5B4C">
        <w:rPr>
          <w:rtl/>
        </w:rPr>
        <w:t xml:space="preserve"> ל</w:t>
      </w:r>
      <w:r w:rsidR="007B4CF0">
        <w:rPr>
          <w:rtl/>
        </w:rPr>
        <w:t>מזמין</w:t>
      </w:r>
      <w:r w:rsidR="007B4CF0" w:rsidRPr="007C5B4C">
        <w:rPr>
          <w:rtl/>
        </w:rPr>
        <w:t xml:space="preserve">. </w:t>
      </w:r>
    </w:p>
    <w:p w14:paraId="67F243E2" w14:textId="17956D8B" w:rsidR="00FC40AA" w:rsidRDefault="007B4CF0" w:rsidP="00395033">
      <w:pPr>
        <w:pStyle w:val="1111"/>
        <w:numPr>
          <w:ilvl w:val="0"/>
          <w:numId w:val="0"/>
        </w:numPr>
        <w:ind w:left="161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42332E8" w14:textId="77777777" w:rsidR="00083FC7" w:rsidRPr="00395033" w:rsidRDefault="007B4CF0" w:rsidP="00395033">
      <w:pPr>
        <w:pStyle w:val="11"/>
        <w:tabs>
          <w:tab w:val="clear" w:pos="1334"/>
          <w:tab w:val="left" w:pos="767"/>
        </w:tabs>
        <w:ind w:hanging="592"/>
        <w:rPr>
          <w:u w:val="single"/>
        </w:rPr>
      </w:pPr>
      <w:r w:rsidRPr="00395033">
        <w:rPr>
          <w:rFonts w:hint="eastAsia"/>
          <w:sz w:val="24"/>
          <w:szCs w:val="24"/>
          <w:u w:val="single"/>
          <w:rtl/>
        </w:rPr>
        <w:t>קיזוז</w:t>
      </w:r>
      <w:r w:rsidRPr="00395033">
        <w:rPr>
          <w:sz w:val="24"/>
          <w:szCs w:val="24"/>
          <w:u w:val="single"/>
          <w:rtl/>
        </w:rPr>
        <w:t xml:space="preserve"> </w:t>
      </w:r>
      <w:r w:rsidRPr="00395033">
        <w:rPr>
          <w:rFonts w:hint="eastAsia"/>
          <w:sz w:val="24"/>
          <w:szCs w:val="24"/>
          <w:u w:val="single"/>
          <w:rtl/>
        </w:rPr>
        <w:t>ועכבון</w:t>
      </w:r>
      <w:r w:rsidRPr="00395033">
        <w:rPr>
          <w:sz w:val="24"/>
          <w:szCs w:val="24"/>
          <w:u w:val="single"/>
          <w:rtl/>
        </w:rPr>
        <w:t xml:space="preserve"> –</w:t>
      </w:r>
    </w:p>
    <w:p w14:paraId="6564C725" w14:textId="77777777" w:rsidR="00DE6A0E" w:rsidRDefault="007B4CF0" w:rsidP="005825A2">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xml:space="preserve">, כל חוב שהספק חייב </w:t>
      </w:r>
      <w:r>
        <w:rPr>
          <w:rFonts w:hint="cs"/>
          <w:rtl/>
        </w:rPr>
        <w:lastRenderedPageBreak/>
        <w:t>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638C09D" w14:textId="77777777" w:rsidR="00A83CC6" w:rsidRDefault="007B4CF0" w:rsidP="005825A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A422FA3" w14:textId="77777777" w:rsidR="0009150A" w:rsidRPr="00395033" w:rsidRDefault="007B4CF0" w:rsidP="00395033">
      <w:pPr>
        <w:pStyle w:val="1-"/>
        <w:numPr>
          <w:ilvl w:val="0"/>
          <w:numId w:val="69"/>
        </w:numPr>
        <w:jc w:val="both"/>
        <w:rPr>
          <w:sz w:val="28"/>
          <w:szCs w:val="28"/>
          <w:rtl/>
        </w:rPr>
      </w:pPr>
      <w:bookmarkStart w:id="180" w:name="_Toc44931975"/>
      <w:bookmarkStart w:id="181" w:name="_Toc44932062"/>
      <w:bookmarkStart w:id="182" w:name="_Toc53498879"/>
      <w:r w:rsidRPr="00395033">
        <w:rPr>
          <w:sz w:val="28"/>
          <w:szCs w:val="28"/>
          <w:rtl/>
        </w:rPr>
        <w:t>תרופות מצטברות</w:t>
      </w:r>
      <w:bookmarkEnd w:id="180"/>
      <w:bookmarkEnd w:id="181"/>
      <w:bookmarkEnd w:id="182"/>
    </w:p>
    <w:p w14:paraId="482A4992" w14:textId="77777777" w:rsidR="0009150A" w:rsidRPr="00395033" w:rsidRDefault="007B4CF0" w:rsidP="00395033">
      <w:pPr>
        <w:pStyle w:val="11"/>
        <w:tabs>
          <w:tab w:val="clear" w:pos="1334"/>
          <w:tab w:val="left" w:pos="909"/>
        </w:tabs>
        <w:ind w:hanging="592"/>
        <w:rPr>
          <w:b w:val="0"/>
          <w:rtl/>
        </w:rPr>
      </w:pPr>
      <w:r w:rsidRPr="00395033">
        <w:rPr>
          <w:b w:val="0"/>
          <w:bCs w:val="0"/>
          <w:sz w:val="24"/>
          <w:szCs w:val="24"/>
          <w:rtl/>
        </w:rPr>
        <w:t>התרופות, לרבות זכות הקיזוז</w:t>
      </w:r>
      <w:r w:rsidR="00243945" w:rsidRPr="00395033">
        <w:rPr>
          <w:b w:val="0"/>
          <w:bCs w:val="0"/>
          <w:sz w:val="24"/>
          <w:szCs w:val="24"/>
          <w:rtl/>
        </w:rPr>
        <w:t xml:space="preserve">, </w:t>
      </w:r>
      <w:r w:rsidR="00243945" w:rsidRPr="00395033">
        <w:rPr>
          <w:rFonts w:hint="eastAsia"/>
          <w:b w:val="0"/>
          <w:bCs w:val="0"/>
          <w:sz w:val="24"/>
          <w:szCs w:val="24"/>
          <w:rtl/>
        </w:rPr>
        <w:t>עיכבון</w:t>
      </w:r>
      <w:r w:rsidRPr="00395033">
        <w:rPr>
          <w:b w:val="0"/>
          <w:bCs w:val="0"/>
          <w:sz w:val="24"/>
          <w:szCs w:val="24"/>
          <w:rtl/>
        </w:rPr>
        <w:t xml:space="preserve"> וכל הפעולות שהורשה </w:t>
      </w:r>
      <w:r w:rsidR="00361FDC" w:rsidRPr="00395033">
        <w:rPr>
          <w:b w:val="0"/>
          <w:bCs w:val="0"/>
          <w:sz w:val="24"/>
          <w:szCs w:val="24"/>
          <w:rtl/>
        </w:rPr>
        <w:t>המזמין</w:t>
      </w:r>
      <w:r w:rsidRPr="00395033">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395033">
        <w:rPr>
          <w:b w:val="0"/>
          <w:bCs w:val="0"/>
          <w:sz w:val="24"/>
          <w:szCs w:val="24"/>
          <w:rtl/>
        </w:rPr>
        <w:t>המזמין</w:t>
      </w:r>
      <w:r w:rsidRPr="00395033">
        <w:rPr>
          <w:b w:val="0"/>
          <w:bCs w:val="0"/>
          <w:sz w:val="24"/>
          <w:szCs w:val="24"/>
          <w:rtl/>
        </w:rPr>
        <w:t xml:space="preserve"> לכל סעד או תרופה בהתאם להסכם זה או לפי כל דין. </w:t>
      </w:r>
    </w:p>
    <w:p w14:paraId="19553936" w14:textId="77777777" w:rsidR="0009150A" w:rsidRPr="00395033" w:rsidRDefault="007B4CF0" w:rsidP="00395033">
      <w:pPr>
        <w:pStyle w:val="11"/>
        <w:tabs>
          <w:tab w:val="clear" w:pos="1334"/>
          <w:tab w:val="left" w:pos="909"/>
        </w:tabs>
        <w:ind w:hanging="592"/>
        <w:rPr>
          <w:b w:val="0"/>
          <w:rtl/>
        </w:rPr>
      </w:pPr>
      <w:r w:rsidRPr="00395033">
        <w:rPr>
          <w:b w:val="0"/>
          <w:bCs w:val="0"/>
          <w:sz w:val="24"/>
          <w:szCs w:val="24"/>
          <w:rtl/>
        </w:rPr>
        <w:t xml:space="preserve">ויתר </w:t>
      </w:r>
      <w:r w:rsidR="00361FDC" w:rsidRPr="00395033">
        <w:rPr>
          <w:b w:val="0"/>
          <w:bCs w:val="0"/>
          <w:sz w:val="24"/>
          <w:szCs w:val="24"/>
          <w:rtl/>
        </w:rPr>
        <w:t>המזמין</w:t>
      </w:r>
      <w:r w:rsidRPr="00395033">
        <w:rPr>
          <w:b w:val="0"/>
          <w:bCs w:val="0"/>
          <w:sz w:val="24"/>
          <w:szCs w:val="24"/>
          <w:rtl/>
        </w:rPr>
        <w:t xml:space="preserve"> על </w:t>
      </w:r>
      <w:r w:rsidRPr="00395033">
        <w:rPr>
          <w:rFonts w:hint="eastAsia"/>
          <w:b w:val="0"/>
          <w:bCs w:val="0"/>
          <w:sz w:val="24"/>
          <w:szCs w:val="24"/>
          <w:rtl/>
        </w:rPr>
        <w:t>זכויותיו</w:t>
      </w:r>
      <w:r w:rsidRPr="00395033">
        <w:rPr>
          <w:b w:val="0"/>
          <w:bCs w:val="0"/>
          <w:sz w:val="24"/>
          <w:szCs w:val="24"/>
          <w:rtl/>
        </w:rPr>
        <w:t xml:space="preserve"> עקב הפרת הוראה מהוראות הסכם זה על ידי הספק, לא </w:t>
      </w:r>
      <w:r w:rsidR="00FC40AA" w:rsidRPr="00395033">
        <w:rPr>
          <w:rFonts w:hint="eastAsia"/>
          <w:b w:val="0"/>
          <w:bCs w:val="0"/>
          <w:sz w:val="24"/>
          <w:szCs w:val="24"/>
          <w:rtl/>
        </w:rPr>
        <w:t>ייחשב</w:t>
      </w:r>
      <w:r w:rsidRPr="00395033">
        <w:rPr>
          <w:b w:val="0"/>
          <w:bCs w:val="0"/>
          <w:sz w:val="24"/>
          <w:szCs w:val="24"/>
          <w:rtl/>
        </w:rPr>
        <w:t xml:space="preserve"> כויתור על כל הפרה אחרת של אותה הוראה או הוראה אחרת. </w:t>
      </w:r>
    </w:p>
    <w:p w14:paraId="758097EB" w14:textId="77777777" w:rsidR="0009150A" w:rsidRPr="00395033" w:rsidRDefault="007B4CF0" w:rsidP="00395033">
      <w:pPr>
        <w:pStyle w:val="1-"/>
        <w:numPr>
          <w:ilvl w:val="0"/>
          <w:numId w:val="69"/>
        </w:numPr>
        <w:jc w:val="both"/>
        <w:rPr>
          <w:sz w:val="28"/>
          <w:szCs w:val="28"/>
          <w:rtl/>
        </w:rPr>
      </w:pPr>
      <w:bookmarkStart w:id="183" w:name="_Toc44931977"/>
      <w:bookmarkStart w:id="184" w:name="_Toc44932064"/>
      <w:bookmarkStart w:id="185" w:name="_Toc53498881"/>
      <w:r w:rsidRPr="00395033">
        <w:rPr>
          <w:sz w:val="28"/>
          <w:szCs w:val="28"/>
          <w:rtl/>
        </w:rPr>
        <w:t>שונות</w:t>
      </w:r>
      <w:bookmarkEnd w:id="183"/>
      <w:bookmarkEnd w:id="184"/>
      <w:bookmarkEnd w:id="185"/>
    </w:p>
    <w:p w14:paraId="61510143" w14:textId="77777777" w:rsidR="00FC40AA" w:rsidRPr="00395033" w:rsidRDefault="007B4CF0" w:rsidP="00395033">
      <w:pPr>
        <w:pStyle w:val="11"/>
        <w:tabs>
          <w:tab w:val="clear" w:pos="1334"/>
          <w:tab w:val="left" w:pos="909"/>
        </w:tabs>
        <w:ind w:hanging="592"/>
        <w:rPr>
          <w:b w:val="0"/>
        </w:rPr>
      </w:pPr>
      <w:r w:rsidRPr="00395033">
        <w:rPr>
          <w:b w:val="0"/>
          <w:bCs w:val="0"/>
          <w:sz w:val="24"/>
          <w:szCs w:val="24"/>
          <w:rtl/>
        </w:rPr>
        <w:t xml:space="preserve">הצדדים מסכימים כי סמכות השיפוט בכל הקשור לנושאים והעניינים הנובעים או הקשורים בהסכם זה תהא </w:t>
      </w:r>
      <w:r w:rsidRPr="00395033">
        <w:rPr>
          <w:rFonts w:hint="eastAsia"/>
          <w:b w:val="0"/>
          <w:bCs w:val="0"/>
          <w:sz w:val="24"/>
          <w:szCs w:val="24"/>
          <w:rtl/>
        </w:rPr>
        <w:t>אך</w:t>
      </w:r>
      <w:r w:rsidRPr="00395033">
        <w:rPr>
          <w:b w:val="0"/>
          <w:bCs w:val="0"/>
          <w:sz w:val="24"/>
          <w:szCs w:val="24"/>
          <w:rtl/>
        </w:rPr>
        <w:t xml:space="preserve"> ורק לבתי המשפט המוסמכים במחוז </w:t>
      </w:r>
      <w:r w:rsidR="00B243C0" w:rsidRPr="00395033">
        <w:rPr>
          <w:rFonts w:hint="eastAsia"/>
          <w:b w:val="0"/>
          <w:bCs w:val="0"/>
          <w:sz w:val="24"/>
          <w:szCs w:val="24"/>
          <w:rtl/>
        </w:rPr>
        <w:t>בו</w:t>
      </w:r>
      <w:r w:rsidR="00B243C0" w:rsidRPr="00395033">
        <w:rPr>
          <w:b w:val="0"/>
          <w:bCs w:val="0"/>
          <w:sz w:val="24"/>
          <w:szCs w:val="24"/>
          <w:rtl/>
        </w:rPr>
        <w:t xml:space="preserve"> </w:t>
      </w:r>
      <w:r w:rsidR="00B243C0" w:rsidRPr="00395033">
        <w:rPr>
          <w:rFonts w:hint="eastAsia"/>
          <w:b w:val="0"/>
          <w:bCs w:val="0"/>
          <w:sz w:val="24"/>
          <w:szCs w:val="24"/>
          <w:rtl/>
        </w:rPr>
        <w:t>יושבת</w:t>
      </w:r>
      <w:r w:rsidR="00B243C0" w:rsidRPr="00395033">
        <w:rPr>
          <w:b w:val="0"/>
          <w:bCs w:val="0"/>
          <w:sz w:val="24"/>
          <w:szCs w:val="24"/>
          <w:rtl/>
        </w:rPr>
        <w:t xml:space="preserve"> </w:t>
      </w:r>
      <w:r w:rsidR="00B243C0" w:rsidRPr="00395033">
        <w:rPr>
          <w:rFonts w:hint="eastAsia"/>
          <w:b w:val="0"/>
          <w:bCs w:val="0"/>
          <w:sz w:val="24"/>
          <w:szCs w:val="24"/>
          <w:rtl/>
        </w:rPr>
        <w:t>ועדת</w:t>
      </w:r>
      <w:r w:rsidR="00B243C0" w:rsidRPr="00395033">
        <w:rPr>
          <w:b w:val="0"/>
          <w:bCs w:val="0"/>
          <w:sz w:val="24"/>
          <w:szCs w:val="24"/>
          <w:rtl/>
        </w:rPr>
        <w:t xml:space="preserve"> </w:t>
      </w:r>
      <w:r w:rsidR="00B243C0" w:rsidRPr="00395033">
        <w:rPr>
          <w:rFonts w:hint="eastAsia"/>
          <w:b w:val="0"/>
          <w:bCs w:val="0"/>
          <w:sz w:val="24"/>
          <w:szCs w:val="24"/>
          <w:rtl/>
        </w:rPr>
        <w:t>המכרזים</w:t>
      </w:r>
      <w:r w:rsidR="00B243C0" w:rsidRPr="00395033">
        <w:rPr>
          <w:b w:val="0"/>
          <w:bCs w:val="0"/>
          <w:sz w:val="24"/>
          <w:szCs w:val="24"/>
          <w:rtl/>
        </w:rPr>
        <w:t xml:space="preserve"> </w:t>
      </w:r>
      <w:r w:rsidR="00B243C0" w:rsidRPr="00395033">
        <w:rPr>
          <w:rFonts w:hint="eastAsia"/>
          <w:b w:val="0"/>
          <w:bCs w:val="0"/>
          <w:sz w:val="24"/>
          <w:szCs w:val="24"/>
          <w:rtl/>
        </w:rPr>
        <w:t>של</w:t>
      </w:r>
      <w:r w:rsidR="00B243C0" w:rsidRPr="00395033">
        <w:rPr>
          <w:b w:val="0"/>
          <w:bCs w:val="0"/>
          <w:sz w:val="24"/>
          <w:szCs w:val="24"/>
          <w:rtl/>
        </w:rPr>
        <w:t xml:space="preserve"> </w:t>
      </w:r>
      <w:r w:rsidR="00B243C0" w:rsidRPr="00395033">
        <w:rPr>
          <w:rFonts w:hint="eastAsia"/>
          <w:b w:val="0"/>
          <w:bCs w:val="0"/>
          <w:sz w:val="24"/>
          <w:szCs w:val="24"/>
          <w:rtl/>
        </w:rPr>
        <w:t>המזמין</w:t>
      </w:r>
      <w:r w:rsidR="00B243C0" w:rsidRPr="00395033">
        <w:rPr>
          <w:b w:val="0"/>
          <w:bCs w:val="0"/>
          <w:sz w:val="24"/>
          <w:szCs w:val="24"/>
          <w:rtl/>
        </w:rPr>
        <w:t>,</w:t>
      </w:r>
      <w:r w:rsidRPr="00395033">
        <w:rPr>
          <w:b w:val="0"/>
          <w:bCs w:val="0"/>
          <w:sz w:val="24"/>
          <w:szCs w:val="24"/>
          <w:rtl/>
        </w:rPr>
        <w:t xml:space="preserve"> ויחול</w:t>
      </w:r>
      <w:r w:rsidR="005F29D4" w:rsidRPr="00395033">
        <w:rPr>
          <w:b w:val="0"/>
          <w:bCs w:val="0"/>
          <w:sz w:val="24"/>
          <w:szCs w:val="24"/>
          <w:rtl/>
        </w:rPr>
        <w:t xml:space="preserve"> עליהם</w:t>
      </w:r>
      <w:r w:rsidRPr="00395033">
        <w:rPr>
          <w:b w:val="0"/>
          <w:bCs w:val="0"/>
          <w:sz w:val="24"/>
          <w:szCs w:val="24"/>
          <w:rtl/>
        </w:rPr>
        <w:t xml:space="preserve"> החוק הישראלי.</w:t>
      </w:r>
    </w:p>
    <w:p w14:paraId="7BAA60F2" w14:textId="77777777" w:rsidR="00FC40AA" w:rsidRPr="00395033" w:rsidRDefault="007B4CF0" w:rsidP="00395033">
      <w:pPr>
        <w:pStyle w:val="11"/>
        <w:tabs>
          <w:tab w:val="clear" w:pos="1334"/>
          <w:tab w:val="left" w:pos="909"/>
        </w:tabs>
        <w:ind w:hanging="592"/>
        <w:rPr>
          <w:b w:val="0"/>
          <w:rtl/>
        </w:rPr>
      </w:pPr>
      <w:r w:rsidRPr="00395033">
        <w:rPr>
          <w:b w:val="0"/>
          <w:bCs w:val="0"/>
          <w:sz w:val="24"/>
          <w:szCs w:val="24"/>
          <w:rtl/>
        </w:rPr>
        <w:t xml:space="preserve">כל שינוי בהוראת הסכם זה ייעשה בהסכמת שני הצדדים, מראש ובכתב. </w:t>
      </w:r>
    </w:p>
    <w:p w14:paraId="52561C8C" w14:textId="77777777" w:rsidR="0009150A" w:rsidRPr="00395033" w:rsidRDefault="007B4CF0" w:rsidP="00395033">
      <w:pPr>
        <w:pStyle w:val="11"/>
        <w:tabs>
          <w:tab w:val="clear" w:pos="1334"/>
          <w:tab w:val="left" w:pos="909"/>
        </w:tabs>
        <w:ind w:hanging="592"/>
        <w:rPr>
          <w:b w:val="0"/>
        </w:rPr>
      </w:pPr>
      <w:r w:rsidRPr="00395033">
        <w:rPr>
          <w:b w:val="0"/>
          <w:bCs w:val="0"/>
          <w:sz w:val="24"/>
          <w:szCs w:val="24"/>
          <w:rtl/>
        </w:rPr>
        <w:t>הסכם זה ממצה את כל אשר הוסכם בין הצדדים, ולא יהיה תוקף לכל הסכם או הסדר שנערכו עובר לחתימתו של הסכם זה.</w:t>
      </w:r>
    </w:p>
    <w:p w14:paraId="16A09D1D" w14:textId="77777777" w:rsidR="00B3159C" w:rsidRDefault="00B3159C" w:rsidP="00A067EF">
      <w:pPr>
        <w:pStyle w:val="afffffffb"/>
        <w:rPr>
          <w:b/>
          <w:bCs w:val="0"/>
          <w:rtl/>
        </w:rPr>
      </w:pPr>
    </w:p>
    <w:p w14:paraId="3D476889" w14:textId="77777777" w:rsidR="00AA33A6" w:rsidRPr="00B7230D" w:rsidRDefault="00AA33A6" w:rsidP="00AA33A6">
      <w:pPr>
        <w:pStyle w:val="afffffffd"/>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77822AA8" w14:textId="77777777" w:rsidR="00AA33A6" w:rsidRPr="00763F7F" w:rsidRDefault="00AA33A6" w:rsidP="00AA33A6">
      <w:pPr>
        <w:pStyle w:val="afffffffd"/>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57AB5588" w14:textId="5D1D814A" w:rsidR="00AA33A6" w:rsidRDefault="00AA33A6" w:rsidP="00AA33A6">
      <w:pPr>
        <w:pStyle w:val="afffffffd"/>
        <w:jc w:val="left"/>
        <w:rPr>
          <w:sz w:val="24"/>
          <w:rtl/>
        </w:rPr>
      </w:pPr>
      <w:r w:rsidRPr="00D516D7">
        <w:rPr>
          <w:rFonts w:hint="cs"/>
          <w:sz w:val="24"/>
          <w:rtl/>
        </w:rPr>
        <w:t>המינהל</w:t>
      </w:r>
      <w:r w:rsidRPr="00D516D7">
        <w:rPr>
          <w:sz w:val="24"/>
          <w:rtl/>
        </w:rPr>
        <w:tab/>
      </w:r>
      <w:r w:rsidRPr="00D516D7">
        <w:rPr>
          <w:sz w:val="24"/>
          <w:rtl/>
        </w:rPr>
        <w:tab/>
      </w:r>
      <w:r>
        <w:rPr>
          <w:rFonts w:hint="cs"/>
          <w:sz w:val="24"/>
          <w:rtl/>
        </w:rPr>
        <w:t xml:space="preserve">                           </w:t>
      </w:r>
      <w:r>
        <w:rPr>
          <w:sz w:val="24"/>
          <w:rtl/>
        </w:rPr>
        <w:tab/>
      </w:r>
      <w:r>
        <w:rPr>
          <w:sz w:val="24"/>
          <w:rtl/>
        </w:rPr>
        <w:tab/>
      </w:r>
      <w:r>
        <w:rPr>
          <w:sz w:val="24"/>
          <w:rtl/>
        </w:rPr>
        <w:tab/>
      </w:r>
      <w:r>
        <w:rPr>
          <w:sz w:val="24"/>
          <w:rtl/>
        </w:rPr>
        <w:tab/>
      </w:r>
      <w:r>
        <w:rPr>
          <w:sz w:val="24"/>
          <w:rtl/>
        </w:rPr>
        <w:tab/>
      </w:r>
      <w:r>
        <w:rPr>
          <w:rFonts w:hint="cs"/>
          <w:sz w:val="24"/>
          <w:rtl/>
        </w:rPr>
        <w:t>הספק/המציע</w:t>
      </w:r>
    </w:p>
    <w:p w14:paraId="62FD2ED3" w14:textId="32F5CF71" w:rsidR="00AA33A6" w:rsidRDefault="00AA33A6" w:rsidP="00395033">
      <w:pPr>
        <w:pStyle w:val="afffffffd"/>
        <w:jc w:val="left"/>
        <w:rPr>
          <w:sz w:val="24"/>
          <w:rtl/>
        </w:rPr>
      </w:pP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p>
    <w:p w14:paraId="69B98D2B" w14:textId="77777777" w:rsidR="00AA33A6" w:rsidRPr="00D516D7" w:rsidRDefault="00AA33A6" w:rsidP="00395033">
      <w:pPr>
        <w:pStyle w:val="afffffffd"/>
        <w:jc w:val="left"/>
        <w:rPr>
          <w:sz w:val="24"/>
          <w:rtl/>
        </w:rPr>
      </w:pPr>
    </w:p>
    <w:p w14:paraId="25FA4E7D" w14:textId="77777777" w:rsidR="00AA33A6" w:rsidRPr="00B7230D" w:rsidRDefault="00AA33A6" w:rsidP="00AA33A6">
      <w:pPr>
        <w:pStyle w:val="afffffffd"/>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EA1D23A" w14:textId="4FF5E27A" w:rsidR="00AA33A6" w:rsidRDefault="00AA33A6" w:rsidP="00AA33A6">
      <w:pPr>
        <w:pStyle w:val="afffffffd"/>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26FE400F" w14:textId="02EC3BD8" w:rsidR="00AA33A6" w:rsidRDefault="00AA33A6" w:rsidP="00AA33A6">
      <w:pPr>
        <w:pStyle w:val="afffffffd"/>
        <w:jc w:val="left"/>
        <w:rPr>
          <w:sz w:val="24"/>
          <w:rtl/>
        </w:rPr>
      </w:pPr>
    </w:p>
    <w:p w14:paraId="3BC09061" w14:textId="77777777" w:rsidR="00AA33A6" w:rsidRDefault="00AA33A6" w:rsidP="00AA33A6">
      <w:pPr>
        <w:pStyle w:val="afffffffd"/>
        <w:jc w:val="left"/>
        <w:rPr>
          <w:sz w:val="24"/>
          <w:rtl/>
        </w:rPr>
      </w:pPr>
    </w:p>
    <w:p w14:paraId="710AB31D" w14:textId="01B22D0B" w:rsidR="00AA33A6" w:rsidRPr="00B7230D" w:rsidRDefault="00AA33A6" w:rsidP="00395033">
      <w:pPr>
        <w:pStyle w:val="afffffffd"/>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8D02A1B" w14:textId="470B1F38" w:rsidR="00AA33A6" w:rsidRDefault="0015538E" w:rsidP="0015538E">
      <w:pPr>
        <w:pStyle w:val="afffffffd"/>
        <w:jc w:val="left"/>
        <w:rPr>
          <w:sz w:val="24"/>
          <w:rtl/>
        </w:rPr>
      </w:pPr>
      <w:r>
        <w:rPr>
          <w:rFonts w:hint="cs"/>
          <w:sz w:val="24"/>
          <w:rtl/>
        </w:rPr>
        <w:t>חשב מתפ"ש</w:t>
      </w:r>
      <w:r w:rsidR="00AA33A6" w:rsidRPr="00B7230D">
        <w:rPr>
          <w:sz w:val="24"/>
          <w:rtl/>
        </w:rPr>
        <w:tab/>
      </w:r>
      <w:r w:rsidR="00AA33A6" w:rsidRPr="00B7230D">
        <w:rPr>
          <w:sz w:val="24"/>
          <w:rtl/>
        </w:rPr>
        <w:tab/>
        <w:t xml:space="preserve"> </w:t>
      </w:r>
    </w:p>
    <w:p w14:paraId="1AC10737" w14:textId="305F0785" w:rsidR="000E325D" w:rsidRPr="00CD6EC5" w:rsidRDefault="007B4CF0" w:rsidP="00395033">
      <w:pPr>
        <w:pStyle w:val="afffffffb"/>
        <w:rPr>
          <w:rtl/>
        </w:rPr>
      </w:pPr>
      <w:bookmarkStart w:id="186" w:name="_Toc185193199"/>
      <w:bookmarkStart w:id="187" w:name="_Toc171667620"/>
      <w:bookmarkStart w:id="188" w:name="_Toc330777766"/>
      <w:bookmarkStart w:id="189" w:name="_Toc32477916"/>
      <w:bookmarkStart w:id="190" w:name="_Toc44931980"/>
      <w:bookmarkStart w:id="191" w:name="_Toc44932067"/>
      <w:bookmarkStart w:id="192" w:name="_Toc53331387"/>
      <w:bookmarkEnd w:id="186"/>
      <w:bookmarkEnd w:id="187"/>
      <w:bookmarkEnd w:id="188"/>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189"/>
      <w:bookmarkEnd w:id="190"/>
      <w:bookmarkEnd w:id="191"/>
      <w:bookmarkEnd w:id="192"/>
    </w:p>
    <w:p w14:paraId="7A3E8F7C" w14:textId="77777777" w:rsidR="000E325D" w:rsidRPr="007C5B4C" w:rsidRDefault="007B4CF0" w:rsidP="000E325D">
      <w:pPr>
        <w:widowControl w:val="0"/>
        <w:spacing w:before="40" w:line="360" w:lineRule="auto"/>
        <w:ind w:left="397"/>
        <w:jc w:val="center"/>
        <w:rPr>
          <w:rFonts w:cs="David"/>
          <w:rtl/>
        </w:rPr>
      </w:pPr>
      <w:r w:rsidRPr="007C5B4C">
        <w:rPr>
          <w:rFonts w:cs="David" w:hint="cs"/>
          <w:sz w:val="28"/>
          <w:szCs w:val="28"/>
          <w:rtl/>
        </w:rPr>
        <w:t xml:space="preserve"> </w:t>
      </w:r>
    </w:p>
    <w:p w14:paraId="4D138554" w14:textId="77777777" w:rsidR="000E325D" w:rsidRPr="007C5B4C" w:rsidRDefault="007B4CF0" w:rsidP="000E325D">
      <w:pPr>
        <w:spacing w:line="360" w:lineRule="auto"/>
        <w:jc w:val="both"/>
        <w:rPr>
          <w:rFonts w:cs="David"/>
          <w:b/>
          <w:bCs/>
          <w:rtl/>
        </w:rPr>
      </w:pPr>
      <w:r w:rsidRPr="007C5B4C">
        <w:rPr>
          <w:rFonts w:cs="David" w:hint="cs"/>
          <w:b/>
          <w:bCs/>
          <w:rtl/>
        </w:rPr>
        <w:t>לכבוד</w:t>
      </w:r>
    </w:p>
    <w:p w14:paraId="00EEB5F8" w14:textId="648D3710" w:rsidR="000E325D" w:rsidRPr="00A41DF1" w:rsidRDefault="007B4CF0" w:rsidP="0015538E">
      <w:pPr>
        <w:spacing w:line="360" w:lineRule="auto"/>
        <w:jc w:val="both"/>
        <w:rPr>
          <w:rFonts w:cs="David"/>
          <w:b/>
          <w:bCs/>
          <w:u w:val="single"/>
          <w:rtl/>
        </w:rPr>
      </w:pPr>
      <w:r>
        <w:rPr>
          <w:rFonts w:cs="David" w:hint="cs"/>
          <w:b/>
          <w:bCs/>
          <w:u w:val="single"/>
          <w:rtl/>
        </w:rPr>
        <w:t xml:space="preserve">המנהל האזרחי באיזור יהודה והשומרון </w:t>
      </w:r>
    </w:p>
    <w:p w14:paraId="60C7A563" w14:textId="77777777" w:rsidR="000E325D" w:rsidRPr="007C5B4C" w:rsidRDefault="000E325D" w:rsidP="000E325D">
      <w:pPr>
        <w:spacing w:before="40" w:after="40" w:line="360" w:lineRule="auto"/>
        <w:ind w:left="397"/>
        <w:jc w:val="both"/>
        <w:rPr>
          <w:rFonts w:cs="David"/>
          <w:rtl/>
        </w:rPr>
      </w:pPr>
    </w:p>
    <w:p w14:paraId="6620ACF1" w14:textId="07F22164" w:rsidR="000E325D" w:rsidRPr="00371F33" w:rsidRDefault="007B4CF0" w:rsidP="0015538E">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Pr="0015538E">
        <w:rPr>
          <w:rFonts w:cs="David" w:hint="cs"/>
          <w:rtl/>
        </w:rPr>
        <w:t>ל</w:t>
      </w:r>
      <w:r w:rsidRPr="0015538E">
        <w:rPr>
          <w:rFonts w:cs="David"/>
          <w:rtl/>
        </w:rPr>
        <w:t>מכרז</w:t>
      </w:r>
      <w:r w:rsidR="00B3159C" w:rsidRPr="0015538E">
        <w:rPr>
          <w:rFonts w:cs="David" w:hint="cs"/>
          <w:rtl/>
        </w:rPr>
        <w:t xml:space="preserve"> </w:t>
      </w:r>
      <w:r w:rsidR="00B3159C" w:rsidRPr="0015538E">
        <w:rPr>
          <w:rFonts w:ascii="David" w:hAnsi="David" w:cs="David" w:hint="eastAsia"/>
          <w:b/>
          <w:bCs/>
          <w:sz w:val="22"/>
          <w:szCs w:val="22"/>
          <w:rtl/>
        </w:rPr>
        <w:t>ממוכן</w:t>
      </w:r>
      <w:r w:rsidR="00B3159C" w:rsidRPr="0015538E">
        <w:rPr>
          <w:rFonts w:ascii="David" w:hAnsi="David" w:cs="David"/>
          <w:b/>
          <w:bCs/>
          <w:sz w:val="22"/>
          <w:szCs w:val="22"/>
          <w:rtl/>
        </w:rPr>
        <w:t xml:space="preserve"> מהיר מס' </w:t>
      </w:r>
      <w:r w:rsidR="0015538E" w:rsidRPr="0015538E">
        <w:rPr>
          <w:rFonts w:ascii="David" w:hAnsi="David" w:cs="David" w:hint="cs"/>
          <w:b/>
          <w:bCs/>
          <w:sz w:val="22"/>
          <w:szCs w:val="22"/>
          <w:rtl/>
        </w:rPr>
        <w:t>18</w:t>
      </w:r>
      <w:r w:rsidR="00B3159C" w:rsidRPr="0015538E">
        <w:rPr>
          <w:rFonts w:ascii="David" w:hAnsi="David" w:cs="David"/>
          <w:b/>
          <w:bCs/>
          <w:sz w:val="22"/>
          <w:szCs w:val="22"/>
          <w:rtl/>
        </w:rPr>
        <w:t>/2023</w:t>
      </w:r>
      <w:r w:rsidR="00B3159C" w:rsidRPr="0015538E">
        <w:rPr>
          <w:rFonts w:cs="David"/>
        </w:rPr>
        <w:t xml:space="preserve"> </w:t>
      </w:r>
      <w:r w:rsidRPr="0015538E">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E978706" w14:textId="77777777" w:rsidR="000E325D" w:rsidRPr="007C5B4C" w:rsidRDefault="007B4CF0"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6623B31D" w14:textId="77777777" w:rsidR="000E325D" w:rsidRPr="007C5B4C" w:rsidRDefault="007B4CF0"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29B59BF" w14:textId="77777777" w:rsidR="000E325D" w:rsidRPr="007C5B4C" w:rsidRDefault="007B4CF0"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CCEB1AE" w14:textId="77777777" w:rsidR="000E325D" w:rsidRDefault="007B4CF0"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40832A05" w14:textId="77777777" w:rsidR="000E325D" w:rsidRPr="00C2336B" w:rsidRDefault="007B4CF0"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2EFC914" w14:textId="77777777" w:rsidR="000E325D" w:rsidRPr="00C2336B" w:rsidRDefault="007B4CF0"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401ADC7" w14:textId="77777777" w:rsidR="000E325D" w:rsidRDefault="007B4CF0"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F7476E7" w14:textId="77777777" w:rsidR="000E325D" w:rsidRPr="00C2336B" w:rsidRDefault="007B4CF0"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2022A9A" w14:textId="77777777" w:rsidR="000E325D" w:rsidRPr="00C2336B" w:rsidRDefault="000E325D" w:rsidP="000E325D">
      <w:pPr>
        <w:pStyle w:val="af4"/>
        <w:spacing w:line="360" w:lineRule="auto"/>
        <w:jc w:val="both"/>
        <w:rPr>
          <w:rFonts w:cs="David"/>
          <w:rtl/>
        </w:rPr>
      </w:pPr>
    </w:p>
    <w:p w14:paraId="28290FA4" w14:textId="77777777" w:rsidR="000E325D" w:rsidRDefault="000E325D" w:rsidP="000E325D">
      <w:pPr>
        <w:spacing w:after="200" w:line="360" w:lineRule="auto"/>
        <w:jc w:val="center"/>
        <w:rPr>
          <w:rFonts w:cs="David"/>
          <w:rtl/>
        </w:rPr>
      </w:pPr>
    </w:p>
    <w:p w14:paraId="4A49DB2D" w14:textId="77777777" w:rsidR="000E325D" w:rsidRDefault="007B4CF0"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0E6A1A9A" w14:textId="3997C32C" w:rsidR="00C21D13" w:rsidRDefault="00C21D13" w:rsidP="00A067EF">
      <w:pPr>
        <w:spacing w:before="200" w:after="200" w:line="276" w:lineRule="auto"/>
        <w:rPr>
          <w:rFonts w:cs="David"/>
          <w:rtl/>
        </w:rPr>
      </w:pPr>
    </w:p>
    <w:p w14:paraId="0E275065" w14:textId="399FC7FC" w:rsidR="00125AEB" w:rsidRDefault="00125AEB" w:rsidP="00A067EF">
      <w:pPr>
        <w:spacing w:before="200" w:after="200" w:line="276" w:lineRule="auto"/>
        <w:rPr>
          <w:rFonts w:cs="David"/>
          <w:rtl/>
        </w:rPr>
      </w:pPr>
    </w:p>
    <w:p w14:paraId="4C272EA0" w14:textId="4653B848" w:rsidR="00125AEB" w:rsidRDefault="00125AEB" w:rsidP="00A067EF">
      <w:pPr>
        <w:spacing w:before="200" w:after="200" w:line="276" w:lineRule="auto"/>
        <w:rPr>
          <w:rFonts w:cs="David"/>
          <w:rtl/>
        </w:rPr>
      </w:pPr>
    </w:p>
    <w:p w14:paraId="5217D0E0" w14:textId="0E7D5AF9" w:rsidR="00125AEB" w:rsidRPr="00D010C4" w:rsidRDefault="00125AEB" w:rsidP="00395033">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93" w:name="techni"/>
      <w:r w:rsidRPr="00D010C4">
        <w:rPr>
          <w:rFonts w:ascii="David" w:hAnsi="David" w:cs="David"/>
          <w:b/>
          <w:bCs/>
          <w:caps/>
          <w:spacing w:val="15"/>
          <w:sz w:val="28"/>
          <w:szCs w:val="28"/>
          <w:rtl/>
          <w:lang w:val="x-none" w:eastAsia="x-none"/>
        </w:rPr>
        <w:lastRenderedPageBreak/>
        <w:t xml:space="preserve">נספח </w:t>
      </w:r>
      <w:r>
        <w:rPr>
          <w:rFonts w:ascii="David" w:hAnsi="David" w:cs="David" w:hint="cs"/>
          <w:b/>
          <w:bCs/>
          <w:caps/>
          <w:spacing w:val="15"/>
          <w:sz w:val="28"/>
          <w:szCs w:val="28"/>
          <w:rtl/>
          <w:lang w:val="x-none" w:eastAsia="x-none"/>
        </w:rPr>
        <w:t>ב</w:t>
      </w:r>
      <w:r w:rsidRPr="00D010C4">
        <w:rPr>
          <w:rFonts w:ascii="David" w:hAnsi="David" w:cs="David"/>
          <w:b/>
          <w:bCs/>
          <w:caps/>
          <w:spacing w:val="15"/>
          <w:sz w:val="28"/>
          <w:szCs w:val="28"/>
          <w:rtl/>
          <w:lang w:val="x-none" w:eastAsia="x-none"/>
        </w:rPr>
        <w:t xml:space="preserve">' – </w:t>
      </w:r>
      <w:r>
        <w:rPr>
          <w:rFonts w:ascii="David" w:hAnsi="David" w:cs="David" w:hint="cs"/>
          <w:b/>
          <w:bCs/>
          <w:caps/>
          <w:spacing w:val="15"/>
          <w:sz w:val="28"/>
          <w:szCs w:val="28"/>
          <w:rtl/>
          <w:lang w:val="x-none" w:eastAsia="x-none"/>
        </w:rPr>
        <w:t xml:space="preserve">פירוט השירותים </w:t>
      </w:r>
      <w:r>
        <w:rPr>
          <w:rFonts w:ascii="David" w:hAnsi="David" w:cs="David"/>
          <w:b/>
          <w:bCs/>
          <w:caps/>
          <w:spacing w:val="15"/>
          <w:sz w:val="28"/>
          <w:szCs w:val="28"/>
          <w:rtl/>
          <w:lang w:val="x-none" w:eastAsia="x-none"/>
        </w:rPr>
        <w:t>–</w:t>
      </w:r>
      <w:r>
        <w:rPr>
          <w:rFonts w:ascii="David" w:hAnsi="David" w:cs="David" w:hint="cs"/>
          <w:b/>
          <w:bCs/>
          <w:caps/>
          <w:spacing w:val="15"/>
          <w:sz w:val="28"/>
          <w:szCs w:val="28"/>
          <w:rtl/>
          <w:lang w:val="x-none" w:eastAsia="x-none"/>
        </w:rPr>
        <w:t xml:space="preserve"> המפרט הטכני</w:t>
      </w:r>
    </w:p>
    <w:bookmarkEnd w:id="193"/>
    <w:p w14:paraId="77CB6CBF" w14:textId="77777777" w:rsidR="00125AEB" w:rsidRPr="00395033" w:rsidRDefault="00125AEB" w:rsidP="00A067EF">
      <w:pPr>
        <w:spacing w:before="200" w:after="200" w:line="276" w:lineRule="auto"/>
        <w:rPr>
          <w:rFonts w:cs="David"/>
          <w:rtl/>
          <w:lang w:val="x-none"/>
        </w:rPr>
      </w:pPr>
    </w:p>
    <w:p w14:paraId="7CADDB82" w14:textId="77777777" w:rsidR="0015538E" w:rsidRPr="00181210" w:rsidRDefault="0015538E" w:rsidP="0015538E">
      <w:pPr>
        <w:numPr>
          <w:ilvl w:val="0"/>
          <w:numId w:val="174"/>
        </w:numPr>
        <w:spacing w:line="360" w:lineRule="auto"/>
        <w:jc w:val="both"/>
        <w:rPr>
          <w:rFonts w:ascii="David" w:hAnsi="David" w:cs="David"/>
          <w:b/>
          <w:bCs/>
          <w:noProof/>
          <w:u w:val="single"/>
        </w:rPr>
      </w:pPr>
      <w:r w:rsidRPr="00181210">
        <w:rPr>
          <w:rFonts w:ascii="David" w:hAnsi="David" w:cs="David"/>
          <w:b/>
          <w:bCs/>
          <w:noProof/>
          <w:u w:val="single"/>
          <w:rtl/>
        </w:rPr>
        <w:t>כללי</w:t>
      </w:r>
    </w:p>
    <w:p w14:paraId="34CAFF7E" w14:textId="77777777" w:rsidR="0015538E" w:rsidRDefault="0015538E" w:rsidP="0015538E">
      <w:pPr>
        <w:numPr>
          <w:ilvl w:val="1"/>
          <w:numId w:val="174"/>
        </w:numPr>
        <w:spacing w:line="360" w:lineRule="auto"/>
        <w:ind w:left="724" w:hanging="425"/>
        <w:jc w:val="both"/>
        <w:rPr>
          <w:rFonts w:ascii="David" w:hAnsi="David" w:cs="David"/>
          <w:noProof/>
        </w:rPr>
      </w:pPr>
      <w:r w:rsidRPr="004222B9">
        <w:rPr>
          <w:rFonts w:ascii="David" w:hAnsi="David" w:cs="David"/>
          <w:noProof/>
          <w:rtl/>
        </w:rPr>
        <w:t xml:space="preserve">מפרט זה מאגד את דרישות המינהל. </w:t>
      </w:r>
    </w:p>
    <w:p w14:paraId="6AB84296" w14:textId="77777777" w:rsidR="0015538E" w:rsidRDefault="0015538E" w:rsidP="0015538E">
      <w:pPr>
        <w:numPr>
          <w:ilvl w:val="1"/>
          <w:numId w:val="174"/>
        </w:numPr>
        <w:spacing w:line="360" w:lineRule="auto"/>
        <w:ind w:left="724" w:hanging="425"/>
        <w:jc w:val="both"/>
        <w:rPr>
          <w:rFonts w:ascii="David" w:hAnsi="David" w:cs="David"/>
          <w:noProof/>
        </w:rPr>
      </w:pPr>
      <w:r w:rsidRPr="004222B9">
        <w:rPr>
          <w:rFonts w:ascii="David" w:hAnsi="David" w:cs="David"/>
          <w:noProof/>
          <w:rtl/>
        </w:rPr>
        <w:t xml:space="preserve">על הזוכה לעמוד בכל הדרישות המקצועיות והמנהליות במפרט זה וכן בכל דרישה אחרת המפורטת במסמך זה ו/או ביתר מסמכי המכרז המשלימות את דרישות המינהל. </w:t>
      </w:r>
    </w:p>
    <w:p w14:paraId="39DF6F13" w14:textId="77777777" w:rsidR="0015538E" w:rsidRPr="004222B9" w:rsidRDefault="0015538E" w:rsidP="0015538E">
      <w:pPr>
        <w:numPr>
          <w:ilvl w:val="1"/>
          <w:numId w:val="174"/>
        </w:numPr>
        <w:spacing w:line="360" w:lineRule="auto"/>
        <w:ind w:left="724" w:hanging="425"/>
        <w:jc w:val="both"/>
        <w:rPr>
          <w:rFonts w:ascii="David" w:hAnsi="David" w:cs="David"/>
          <w:noProof/>
        </w:rPr>
      </w:pPr>
      <w:r w:rsidRPr="004222B9">
        <w:rPr>
          <w:rFonts w:ascii="David" w:hAnsi="David" w:cs="David"/>
          <w:noProof/>
          <w:rtl/>
        </w:rPr>
        <w:t>השתתפות במכרז מהווה התחייבות מצד הזוכה על יכולתו ומחויבותו לעמוד בתנאים ובמטלות אלו.</w:t>
      </w:r>
    </w:p>
    <w:p w14:paraId="4BB50C09" w14:textId="77777777" w:rsidR="0015538E" w:rsidRPr="004222B9" w:rsidRDefault="0015538E" w:rsidP="0015538E">
      <w:pPr>
        <w:numPr>
          <w:ilvl w:val="1"/>
          <w:numId w:val="174"/>
        </w:numPr>
        <w:spacing w:line="360" w:lineRule="auto"/>
        <w:ind w:left="724" w:hanging="425"/>
        <w:jc w:val="both"/>
        <w:rPr>
          <w:rFonts w:ascii="David" w:hAnsi="David" w:cs="David"/>
          <w:noProof/>
        </w:rPr>
      </w:pPr>
      <w:r w:rsidRPr="004222B9">
        <w:rPr>
          <w:rFonts w:ascii="David" w:hAnsi="David" w:cs="David"/>
          <w:noProof/>
          <w:rtl/>
        </w:rPr>
        <w:t>אספקת השירותים נשוא מכרז זה תיעשה על סמך המפורט להלן והנחיות המינהל.</w:t>
      </w:r>
    </w:p>
    <w:p w14:paraId="7B9B90D4" w14:textId="77777777" w:rsidR="0015538E" w:rsidRPr="004222B9" w:rsidRDefault="0015538E" w:rsidP="0015538E">
      <w:pPr>
        <w:numPr>
          <w:ilvl w:val="1"/>
          <w:numId w:val="174"/>
        </w:numPr>
        <w:spacing w:line="360" w:lineRule="auto"/>
        <w:ind w:left="724" w:hanging="425"/>
        <w:jc w:val="both"/>
        <w:rPr>
          <w:rFonts w:ascii="David" w:hAnsi="David" w:cs="David"/>
          <w:noProof/>
        </w:rPr>
      </w:pPr>
      <w:r w:rsidRPr="004222B9">
        <w:rPr>
          <w:rFonts w:ascii="David" w:hAnsi="David" w:cs="David"/>
          <w:noProof/>
          <w:rtl/>
        </w:rPr>
        <w:t xml:space="preserve">למען הסר ספק יובהר כי, הדרישות המופיעות להלן הינן כלליות ועל הזוכה ומי מטעמו לפעול בנוסף לאמור במכרז, לפי הנחיות המקשר. </w:t>
      </w:r>
    </w:p>
    <w:p w14:paraId="1A1013DF" w14:textId="77777777" w:rsidR="0015538E" w:rsidRDefault="0015538E" w:rsidP="0015538E">
      <w:pPr>
        <w:overflowPunct w:val="0"/>
        <w:autoSpaceDE w:val="0"/>
        <w:autoSpaceDN w:val="0"/>
        <w:adjustRightInd w:val="0"/>
        <w:ind w:left="848"/>
        <w:textAlignment w:val="baseline"/>
        <w:rPr>
          <w:rFonts w:ascii="David" w:hAnsi="David" w:cs="David"/>
        </w:rPr>
      </w:pPr>
    </w:p>
    <w:p w14:paraId="75D7196A" w14:textId="77777777" w:rsidR="0015538E" w:rsidRPr="004B387A" w:rsidRDefault="0015538E" w:rsidP="0015538E">
      <w:pPr>
        <w:numPr>
          <w:ilvl w:val="0"/>
          <w:numId w:val="174"/>
        </w:numPr>
        <w:spacing w:line="360" w:lineRule="auto"/>
        <w:jc w:val="both"/>
        <w:rPr>
          <w:rFonts w:ascii="David" w:hAnsi="David" w:cs="David"/>
          <w:b/>
          <w:bCs/>
          <w:u w:val="single"/>
          <w:rtl/>
        </w:rPr>
      </w:pPr>
      <w:r w:rsidRPr="004B387A">
        <w:rPr>
          <w:rFonts w:ascii="David" w:hAnsi="David" w:cs="David"/>
          <w:b/>
          <w:bCs/>
          <w:u w:val="single"/>
          <w:rtl/>
        </w:rPr>
        <w:t>פירוט השירותים הנדרשים</w:t>
      </w:r>
    </w:p>
    <w:p w14:paraId="57F6FBAE" w14:textId="77777777" w:rsidR="0015538E" w:rsidRPr="009F62E5" w:rsidRDefault="0015538E" w:rsidP="0015538E">
      <w:pPr>
        <w:numPr>
          <w:ilvl w:val="1"/>
          <w:numId w:val="174"/>
        </w:numPr>
        <w:spacing w:line="360" w:lineRule="auto"/>
        <w:jc w:val="both"/>
        <w:rPr>
          <w:rFonts w:ascii="David" w:hAnsi="David" w:cs="David"/>
        </w:rPr>
      </w:pPr>
      <w:bookmarkStart w:id="194" w:name="_Hlk151303225"/>
      <w:r>
        <w:rPr>
          <w:rFonts w:ascii="David" w:hAnsi="David" w:cs="David" w:hint="cs"/>
          <w:rtl/>
        </w:rPr>
        <w:t xml:space="preserve"> מטרה ראשית </w:t>
      </w:r>
      <w:r w:rsidRPr="009F62E5">
        <w:rPr>
          <w:rFonts w:ascii="David" w:hAnsi="David" w:cs="David"/>
          <w:rtl/>
        </w:rPr>
        <w:t>– שירות שליחת מסרונים לנמענים ברשתות פלסטיניות באמצעות</w:t>
      </w:r>
      <w:r>
        <w:rPr>
          <w:rFonts w:ascii="David" w:hAnsi="David" w:cs="David" w:hint="cs"/>
          <w:rtl/>
        </w:rPr>
        <w:t xml:space="preserve"> </w:t>
      </w:r>
      <w:r w:rsidRPr="009F62E5">
        <w:rPr>
          <w:rFonts w:ascii="David" w:hAnsi="David" w:cs="David"/>
          <w:rtl/>
        </w:rPr>
        <w:t xml:space="preserve">שליחת </w:t>
      </w:r>
      <w:r w:rsidRPr="009F62E5">
        <w:rPr>
          <w:rFonts w:ascii="David" w:hAnsi="David" w:cs="David"/>
        </w:rPr>
        <w:t>OTP</w:t>
      </w:r>
      <w:r w:rsidRPr="009F62E5">
        <w:rPr>
          <w:rFonts w:ascii="David" w:hAnsi="David" w:cs="David"/>
          <w:rtl/>
        </w:rPr>
        <w:t xml:space="preserve"> (אישור חד פעמי) לשם רישום תושבים פלסטינים לשירותים דיגיטליים הניתנים ע"י המינהל האזרחי ליהודה ושומרון ומתאם הפעולות בשטחים.</w:t>
      </w:r>
    </w:p>
    <w:p w14:paraId="39222BEF" w14:textId="77777777" w:rsidR="0015538E" w:rsidRPr="009F62E5" w:rsidRDefault="0015538E" w:rsidP="0015538E">
      <w:pPr>
        <w:numPr>
          <w:ilvl w:val="1"/>
          <w:numId w:val="174"/>
        </w:numPr>
        <w:spacing w:line="360" w:lineRule="auto"/>
        <w:jc w:val="both"/>
        <w:rPr>
          <w:rFonts w:ascii="David" w:hAnsi="David" w:cs="David"/>
          <w:rtl/>
        </w:rPr>
      </w:pPr>
      <w:r w:rsidRPr="009F62E5">
        <w:rPr>
          <w:rFonts w:ascii="David" w:hAnsi="David" w:cs="David"/>
          <w:rtl/>
        </w:rPr>
        <w:t>מטרת משנה – שליחת הודעות טקסטואליות, רובן ככולם בערבית לנמענים ברשתות הפלסטיניות שיכולות לכלול גם טקסט נומרי (תאריך, שעה, מספרים אחרים) וקישור לאתר ווב לפי צורך.</w:t>
      </w:r>
    </w:p>
    <w:bookmarkEnd w:id="194"/>
    <w:p w14:paraId="6EFC54FA" w14:textId="3C6FD2DC" w:rsidR="0015538E" w:rsidRPr="009F62E5" w:rsidRDefault="0015538E" w:rsidP="000640FB">
      <w:pPr>
        <w:numPr>
          <w:ilvl w:val="1"/>
          <w:numId w:val="174"/>
        </w:numPr>
        <w:spacing w:line="360" w:lineRule="auto"/>
        <w:jc w:val="both"/>
        <w:rPr>
          <w:rFonts w:ascii="David" w:hAnsi="David" w:cs="David"/>
          <w:b/>
          <w:bCs/>
        </w:rPr>
      </w:pPr>
      <w:r w:rsidRPr="009F62E5">
        <w:rPr>
          <w:rFonts w:ascii="David" w:hAnsi="David" w:cs="David"/>
          <w:b/>
          <w:bCs/>
          <w:rtl/>
        </w:rPr>
        <w:t xml:space="preserve">כמות משוערת </w:t>
      </w:r>
      <w:r w:rsidR="000640FB">
        <w:rPr>
          <w:rFonts w:ascii="David" w:hAnsi="David" w:cs="David" w:hint="cs"/>
          <w:b/>
          <w:bCs/>
          <w:rtl/>
        </w:rPr>
        <w:t>לרכישת</w:t>
      </w:r>
      <w:r w:rsidRPr="009F62E5">
        <w:rPr>
          <w:rFonts w:ascii="David" w:hAnsi="David" w:cs="David"/>
          <w:b/>
          <w:bCs/>
          <w:rtl/>
        </w:rPr>
        <w:t xml:space="preserve"> מסרונים: </w:t>
      </w:r>
      <w:r w:rsidR="000640FB">
        <w:rPr>
          <w:rFonts w:ascii="David" w:hAnsi="David" w:cs="David" w:hint="cs"/>
          <w:b/>
          <w:bCs/>
          <w:rtl/>
        </w:rPr>
        <w:t>מתוכננת הזמנת חבילה ראשונית של</w:t>
      </w:r>
      <w:r w:rsidRPr="009F62E5">
        <w:rPr>
          <w:rFonts w:ascii="David" w:hAnsi="David" w:cs="David"/>
          <w:b/>
          <w:bCs/>
          <w:rtl/>
        </w:rPr>
        <w:t xml:space="preserve"> כ-1,</w:t>
      </w:r>
      <w:r w:rsidR="000640FB">
        <w:rPr>
          <w:rFonts w:ascii="David" w:hAnsi="David" w:cs="David" w:hint="cs"/>
          <w:b/>
          <w:bCs/>
          <w:rtl/>
        </w:rPr>
        <w:t>3</w:t>
      </w:r>
      <w:r w:rsidR="000640FB">
        <w:rPr>
          <w:rFonts w:ascii="David" w:hAnsi="David" w:cs="David"/>
          <w:b/>
          <w:bCs/>
          <w:rtl/>
        </w:rPr>
        <w:t>00,000 מסרונים</w:t>
      </w:r>
      <w:r w:rsidR="000640FB">
        <w:rPr>
          <w:rFonts w:ascii="David" w:hAnsi="David" w:cs="David" w:hint="cs"/>
          <w:b/>
          <w:bCs/>
          <w:rtl/>
        </w:rPr>
        <w:t xml:space="preserve">. יירכשו מסרונים נוספים בהתאם ליתרת המסגרת ולצורך </w:t>
      </w:r>
      <w:r w:rsidRPr="009F62E5">
        <w:rPr>
          <w:rFonts w:ascii="David" w:hAnsi="David" w:cs="David"/>
          <w:b/>
          <w:bCs/>
          <w:rtl/>
        </w:rPr>
        <w:t>(אין בכמות זאת כדי לחייב את המינהל בכל התחייבות מכל סוג שהוא).</w:t>
      </w:r>
    </w:p>
    <w:p w14:paraId="6154DCE6" w14:textId="77777777" w:rsidR="0015538E" w:rsidRPr="004222B9" w:rsidRDefault="0015538E" w:rsidP="0015538E">
      <w:pPr>
        <w:numPr>
          <w:ilvl w:val="1"/>
          <w:numId w:val="174"/>
        </w:numPr>
        <w:spacing w:line="360" w:lineRule="auto"/>
        <w:jc w:val="both"/>
        <w:rPr>
          <w:rFonts w:ascii="David" w:hAnsi="David" w:cs="David"/>
        </w:rPr>
      </w:pPr>
      <w:r w:rsidRPr="004222B9">
        <w:rPr>
          <w:rFonts w:ascii="David" w:hAnsi="David" w:cs="David"/>
          <w:rtl/>
        </w:rPr>
        <w:t xml:space="preserve">הזוכה יבצע את שליחת המסרונים לנמענים ברשתות הפלסטיניות: </w:t>
      </w:r>
      <w:r w:rsidRPr="004222B9">
        <w:rPr>
          <w:rFonts w:ascii="David" w:hAnsi="David" w:cs="David"/>
          <w:b/>
          <w:bCs/>
          <w:rtl/>
        </w:rPr>
        <w:t>ג'וואל</w:t>
      </w:r>
      <w:r w:rsidRPr="004222B9">
        <w:rPr>
          <w:rFonts w:ascii="David" w:hAnsi="David" w:cs="David"/>
          <w:rtl/>
        </w:rPr>
        <w:t xml:space="preserve"> (קידומת  059) ו-</w:t>
      </w:r>
      <w:r w:rsidRPr="004222B9">
        <w:rPr>
          <w:rFonts w:ascii="David" w:hAnsi="David" w:cs="David"/>
          <w:b/>
          <w:bCs/>
          <w:rtl/>
        </w:rPr>
        <w:t>וו</w:t>
      </w:r>
      <w:r>
        <w:rPr>
          <w:rFonts w:ascii="David" w:hAnsi="David" w:cs="David" w:hint="cs"/>
          <w:b/>
          <w:bCs/>
          <w:rtl/>
        </w:rPr>
        <w:t>ט</w:t>
      </w:r>
      <w:r w:rsidRPr="004222B9">
        <w:rPr>
          <w:rFonts w:ascii="David" w:hAnsi="David" w:cs="David"/>
          <w:b/>
          <w:bCs/>
          <w:rtl/>
        </w:rPr>
        <w:t>ני</w:t>
      </w:r>
      <w:r>
        <w:rPr>
          <w:rFonts w:ascii="David" w:hAnsi="David" w:cs="David" w:hint="cs"/>
          <w:b/>
          <w:bCs/>
          <w:rtl/>
        </w:rPr>
        <w:t>י</w:t>
      </w:r>
      <w:r w:rsidRPr="004222B9">
        <w:rPr>
          <w:rFonts w:ascii="David" w:hAnsi="David" w:cs="David"/>
          <w:b/>
          <w:bCs/>
          <w:rtl/>
        </w:rPr>
        <w:t>ה</w:t>
      </w:r>
      <w:r w:rsidRPr="004222B9">
        <w:rPr>
          <w:rFonts w:ascii="David" w:hAnsi="David" w:cs="David"/>
          <w:rtl/>
        </w:rPr>
        <w:t xml:space="preserve"> </w:t>
      </w:r>
      <w:r>
        <w:rPr>
          <w:rFonts w:ascii="David" w:hAnsi="David" w:cs="David"/>
          <w:rtl/>
        </w:rPr>
        <w:t>–</w:t>
      </w:r>
      <w:r>
        <w:rPr>
          <w:rFonts w:ascii="David" w:hAnsi="David" w:cs="David" w:hint="cs"/>
          <w:rtl/>
        </w:rPr>
        <w:t xml:space="preserve"> </w:t>
      </w:r>
      <w:r>
        <w:rPr>
          <w:rFonts w:ascii="David" w:hAnsi="David" w:cs="David" w:hint="cs"/>
        </w:rPr>
        <w:t>O</w:t>
      </w:r>
      <w:r>
        <w:rPr>
          <w:rFonts w:ascii="David" w:hAnsi="David" w:cs="David"/>
        </w:rPr>
        <w:t>oredoo</w:t>
      </w:r>
      <w:r>
        <w:rPr>
          <w:rFonts w:ascii="David" w:hAnsi="David" w:cs="David" w:hint="cs"/>
          <w:rtl/>
        </w:rPr>
        <w:t xml:space="preserve"> </w:t>
      </w:r>
      <w:r w:rsidRPr="004222B9">
        <w:rPr>
          <w:rFonts w:ascii="David" w:hAnsi="David" w:cs="David"/>
          <w:rtl/>
        </w:rPr>
        <w:t xml:space="preserve">(קידומת 056). </w:t>
      </w:r>
      <w:bookmarkStart w:id="195" w:name="_Hlk146705972"/>
      <w:r w:rsidRPr="004222B9">
        <w:rPr>
          <w:rFonts w:ascii="David" w:hAnsi="David" w:cs="David"/>
          <w:b/>
          <w:bCs/>
          <w:rtl/>
        </w:rPr>
        <w:t xml:space="preserve">השליחה תהיה דרך </w:t>
      </w:r>
      <w:r w:rsidRPr="004222B9">
        <w:rPr>
          <w:rFonts w:ascii="David" w:hAnsi="David" w:cs="David"/>
          <w:b/>
          <w:bCs/>
        </w:rPr>
        <w:t>API</w:t>
      </w:r>
      <w:r w:rsidRPr="004222B9">
        <w:rPr>
          <w:rFonts w:ascii="David" w:hAnsi="David" w:cs="David"/>
          <w:b/>
          <w:bCs/>
          <w:rtl/>
        </w:rPr>
        <w:t xml:space="preserve"> שניתן לפנות אליו ב </w:t>
      </w:r>
      <w:r w:rsidRPr="004222B9">
        <w:rPr>
          <w:rFonts w:ascii="David" w:hAnsi="David" w:cs="David"/>
          <w:b/>
          <w:bCs/>
        </w:rPr>
        <w:t xml:space="preserve">  - http RES </w:t>
      </w:r>
      <w:r>
        <w:rPr>
          <w:rFonts w:ascii="David" w:hAnsi="David" w:cs="David" w:hint="cs"/>
          <w:rtl/>
        </w:rPr>
        <w:t xml:space="preserve"> </w:t>
      </w:r>
      <w:r w:rsidRPr="004222B9">
        <w:rPr>
          <w:rFonts w:ascii="David" w:hAnsi="David" w:cs="David"/>
          <w:rtl/>
        </w:rPr>
        <w:t xml:space="preserve">נדרש שתהיה אפשרות לפנות אל השירות ב </w:t>
      </w:r>
      <w:r w:rsidRPr="004222B9">
        <w:rPr>
          <w:rFonts w:ascii="David" w:hAnsi="David" w:cs="David"/>
        </w:rPr>
        <w:t>HTTPS</w:t>
      </w:r>
      <w:bookmarkEnd w:id="195"/>
      <w:r w:rsidRPr="004222B9">
        <w:rPr>
          <w:rFonts w:ascii="David" w:hAnsi="David" w:cs="David"/>
          <w:rtl/>
        </w:rPr>
        <w:t xml:space="preserve">. נדרשת גם אופציה ליכולת שליחת הודעות חופשיות בממשק </w:t>
      </w:r>
      <w:r w:rsidRPr="004222B9">
        <w:rPr>
          <w:rFonts w:ascii="David" w:hAnsi="David" w:cs="David"/>
        </w:rPr>
        <w:t>UI</w:t>
      </w:r>
      <w:r w:rsidRPr="004222B9">
        <w:rPr>
          <w:rFonts w:ascii="David" w:hAnsi="David" w:cs="David"/>
          <w:rtl/>
        </w:rPr>
        <w:t xml:space="preserve"> (עם מחרוזת תווים בהזנה ידנית, ורשימת נמענים שתוזן ידנית או תיטען מקובץ).</w:t>
      </w:r>
    </w:p>
    <w:p w14:paraId="0FAB5AEB" w14:textId="77777777" w:rsidR="0015538E" w:rsidRPr="009F62E5" w:rsidRDefault="0015538E" w:rsidP="0015538E">
      <w:pPr>
        <w:numPr>
          <w:ilvl w:val="1"/>
          <w:numId w:val="174"/>
        </w:numPr>
        <w:spacing w:line="360" w:lineRule="auto"/>
        <w:jc w:val="both"/>
        <w:rPr>
          <w:rFonts w:ascii="David" w:hAnsi="David" w:cs="David"/>
        </w:rPr>
      </w:pPr>
      <w:r w:rsidRPr="009F62E5">
        <w:rPr>
          <w:rFonts w:ascii="David" w:hAnsi="David" w:cs="David"/>
          <w:rtl/>
        </w:rPr>
        <w:t>תוכן ההודעות הנשלחות המתוכנן הוא כאמור תוכן נומרי או הודעת ת</w:t>
      </w:r>
      <w:r>
        <w:rPr>
          <w:rFonts w:ascii="David" w:hAnsi="David" w:cs="David" w:hint="cs"/>
          <w:rtl/>
        </w:rPr>
        <w:t>ו</w:t>
      </w:r>
      <w:r w:rsidRPr="009F62E5">
        <w:rPr>
          <w:rFonts w:ascii="David" w:hAnsi="David" w:cs="David"/>
          <w:rtl/>
        </w:rPr>
        <w:t xml:space="preserve">וים בשפות עברית, ערבית ואנגלית, כולל יכול הוספת קישור לאתר </w:t>
      </w:r>
      <w:r>
        <w:rPr>
          <w:rFonts w:ascii="David" w:hAnsi="David" w:cs="David"/>
        </w:rPr>
        <w:t>WEB</w:t>
      </w:r>
      <w:r w:rsidRPr="009F62E5">
        <w:rPr>
          <w:rFonts w:ascii="David" w:hAnsi="David" w:cs="David"/>
          <w:rtl/>
        </w:rPr>
        <w:t xml:space="preserve">. </w:t>
      </w:r>
    </w:p>
    <w:p w14:paraId="3BCBAA69" w14:textId="77777777" w:rsidR="0015538E" w:rsidRDefault="0015538E" w:rsidP="0015538E">
      <w:pPr>
        <w:numPr>
          <w:ilvl w:val="1"/>
          <w:numId w:val="174"/>
        </w:numPr>
        <w:spacing w:line="360" w:lineRule="auto"/>
        <w:jc w:val="both"/>
        <w:rPr>
          <w:rFonts w:ascii="David" w:hAnsi="David" w:cs="David"/>
        </w:rPr>
      </w:pPr>
      <w:r w:rsidRPr="004222B9">
        <w:rPr>
          <w:rFonts w:ascii="David" w:hAnsi="David" w:cs="David"/>
          <w:rtl/>
        </w:rPr>
        <w:t xml:space="preserve">שפת ממשק ה </w:t>
      </w:r>
      <w:r w:rsidRPr="004222B9">
        <w:rPr>
          <w:rFonts w:ascii="David" w:hAnsi="David" w:cs="David"/>
        </w:rPr>
        <w:t xml:space="preserve">UI </w:t>
      </w:r>
      <w:r w:rsidRPr="004222B9">
        <w:rPr>
          <w:rFonts w:ascii="David" w:hAnsi="David" w:cs="David"/>
          <w:rtl/>
        </w:rPr>
        <w:t xml:space="preserve">  למשתמש צריכה להיות בעברית  או באנגלית. בממשק ה </w:t>
      </w:r>
      <w:r w:rsidRPr="004222B9">
        <w:rPr>
          <w:rFonts w:ascii="David" w:hAnsi="David" w:cs="David"/>
        </w:rPr>
        <w:t xml:space="preserve">UI </w:t>
      </w:r>
      <w:r w:rsidRPr="004222B9">
        <w:rPr>
          <w:rFonts w:ascii="David" w:hAnsi="David" w:cs="David"/>
          <w:rtl/>
        </w:rPr>
        <w:t xml:space="preserve"> נדרשת יכולת להוספת "שדה תוכן" מותאם אישית לכל נמען בתוך רשימת הנמענים הנטענת לשליחה.</w:t>
      </w:r>
    </w:p>
    <w:p w14:paraId="0F554B19" w14:textId="77777777" w:rsidR="0015538E" w:rsidRPr="003F0B7B" w:rsidRDefault="0015538E" w:rsidP="0015538E">
      <w:pPr>
        <w:numPr>
          <w:ilvl w:val="1"/>
          <w:numId w:val="174"/>
        </w:numPr>
        <w:spacing w:line="360" w:lineRule="auto"/>
        <w:jc w:val="both"/>
        <w:rPr>
          <w:rFonts w:ascii="David" w:hAnsi="David" w:cs="David"/>
          <w:b/>
          <w:bCs/>
          <w:u w:val="single"/>
        </w:rPr>
      </w:pPr>
      <w:r w:rsidRPr="003F0B7B">
        <w:rPr>
          <w:rFonts w:ascii="David" w:hAnsi="David" w:cs="David"/>
          <w:b/>
          <w:bCs/>
          <w:u w:val="single"/>
          <w:rtl/>
        </w:rPr>
        <w:t>הודעות חיווי שליחה וקבלה</w:t>
      </w:r>
      <w:r>
        <w:rPr>
          <w:rFonts w:ascii="David" w:hAnsi="David" w:cs="David" w:hint="cs"/>
          <w:b/>
          <w:bCs/>
          <w:u w:val="single"/>
          <w:rtl/>
        </w:rPr>
        <w:t xml:space="preserve"> דרישות ונתונים לשליפה:</w:t>
      </w:r>
    </w:p>
    <w:p w14:paraId="562EC676" w14:textId="77777777" w:rsidR="0015538E" w:rsidRDefault="0015538E" w:rsidP="0015538E">
      <w:pPr>
        <w:numPr>
          <w:ilvl w:val="2"/>
          <w:numId w:val="174"/>
        </w:numPr>
        <w:spacing w:line="360" w:lineRule="auto"/>
        <w:jc w:val="both"/>
        <w:rPr>
          <w:rFonts w:ascii="David" w:hAnsi="David" w:cs="David"/>
        </w:rPr>
      </w:pPr>
      <w:r w:rsidRPr="003F0B7B">
        <w:rPr>
          <w:rFonts w:ascii="David" w:hAnsi="David" w:cs="David"/>
          <w:rtl/>
        </w:rPr>
        <w:t xml:space="preserve">אישור קבלת בקשה לטיפול לשליחת סמס אצל ספק (ב </w:t>
      </w:r>
      <w:r w:rsidRPr="003F0B7B">
        <w:rPr>
          <w:rFonts w:ascii="David" w:hAnsi="David" w:cs="David"/>
        </w:rPr>
        <w:t>API</w:t>
      </w:r>
      <w:r w:rsidRPr="003F0B7B">
        <w:rPr>
          <w:rFonts w:ascii="David" w:hAnsi="David" w:cs="David"/>
          <w:rtl/>
        </w:rPr>
        <w:t>)</w:t>
      </w:r>
      <w:r>
        <w:rPr>
          <w:rFonts w:ascii="David" w:hAnsi="David" w:cs="David" w:hint="cs"/>
          <w:rtl/>
        </w:rPr>
        <w:t>.</w:t>
      </w:r>
    </w:p>
    <w:p w14:paraId="5B80888A" w14:textId="77777777" w:rsidR="0015538E" w:rsidRDefault="0015538E" w:rsidP="0015538E">
      <w:pPr>
        <w:numPr>
          <w:ilvl w:val="2"/>
          <w:numId w:val="174"/>
        </w:numPr>
        <w:spacing w:line="360" w:lineRule="auto"/>
        <w:jc w:val="both"/>
        <w:rPr>
          <w:rFonts w:ascii="David" w:hAnsi="David" w:cs="David"/>
        </w:rPr>
      </w:pPr>
      <w:r w:rsidRPr="003F0B7B">
        <w:rPr>
          <w:rFonts w:ascii="David" w:hAnsi="David" w:cs="David"/>
          <w:rtl/>
        </w:rPr>
        <w:t xml:space="preserve">תיעוד </w:t>
      </w:r>
      <w:r>
        <w:rPr>
          <w:rFonts w:ascii="David" w:hAnsi="David" w:cs="David" w:hint="cs"/>
          <w:rtl/>
        </w:rPr>
        <w:t>מסרונים</w:t>
      </w:r>
      <w:r w:rsidRPr="003F0B7B">
        <w:rPr>
          <w:rFonts w:ascii="David" w:hAnsi="David" w:cs="David"/>
          <w:rtl/>
        </w:rPr>
        <w:t xml:space="preserve"> שנשלחו לפי מס' נמען, תוכן ומועד שליחה – אישור ביצוע שליחה/חיווי ותיעוד שהודעה נשלחה</w:t>
      </w:r>
      <w:r>
        <w:rPr>
          <w:rFonts w:ascii="David" w:hAnsi="David" w:cs="David" w:hint="cs"/>
          <w:rtl/>
        </w:rPr>
        <w:t xml:space="preserve"> עם סטטוס שליחה: התקבל/לא התקבל/ממתין (או סטטוס מקביל).</w:t>
      </w:r>
    </w:p>
    <w:p w14:paraId="6D02F0A5" w14:textId="77777777" w:rsidR="0015538E" w:rsidRPr="003F0B7B" w:rsidRDefault="0015538E" w:rsidP="0015538E">
      <w:pPr>
        <w:numPr>
          <w:ilvl w:val="2"/>
          <w:numId w:val="174"/>
        </w:numPr>
        <w:spacing w:line="360" w:lineRule="auto"/>
        <w:jc w:val="both"/>
        <w:rPr>
          <w:rFonts w:ascii="David" w:hAnsi="David" w:cs="David"/>
        </w:rPr>
      </w:pPr>
      <w:r>
        <w:rPr>
          <w:rFonts w:ascii="David" w:hAnsi="David" w:cs="David" w:hint="cs"/>
          <w:rtl/>
        </w:rPr>
        <w:t xml:space="preserve">דוח שליחה כמותי בטווח תאריכים.  </w:t>
      </w:r>
    </w:p>
    <w:p w14:paraId="24D6D3F8" w14:textId="77777777" w:rsidR="0015538E" w:rsidRPr="003F0B7B" w:rsidRDefault="0015538E" w:rsidP="0015538E">
      <w:pPr>
        <w:numPr>
          <w:ilvl w:val="1"/>
          <w:numId w:val="174"/>
        </w:numPr>
        <w:spacing w:line="360" w:lineRule="auto"/>
        <w:jc w:val="both"/>
        <w:rPr>
          <w:rFonts w:ascii="David" w:hAnsi="David" w:cs="David"/>
        </w:rPr>
      </w:pPr>
      <w:r w:rsidRPr="003F0B7B">
        <w:rPr>
          <w:rFonts w:ascii="David" w:hAnsi="David" w:cs="David"/>
          <w:b/>
          <w:bCs/>
          <w:rtl/>
        </w:rPr>
        <w:lastRenderedPageBreak/>
        <w:t xml:space="preserve">השליחה </w:t>
      </w:r>
      <w:r w:rsidRPr="003F0B7B">
        <w:rPr>
          <w:rFonts w:ascii="David" w:hAnsi="David" w:cs="David" w:hint="cs"/>
          <w:b/>
          <w:bCs/>
          <w:rtl/>
        </w:rPr>
        <w:t xml:space="preserve">תבוצע </w:t>
      </w:r>
      <w:r w:rsidRPr="003F0B7B">
        <w:rPr>
          <w:rFonts w:ascii="David" w:hAnsi="David" w:cs="David"/>
          <w:b/>
          <w:bCs/>
          <w:rtl/>
        </w:rPr>
        <w:t>בחיבור ישיר</w:t>
      </w:r>
      <w:r w:rsidRPr="003F0B7B">
        <w:rPr>
          <w:rFonts w:ascii="David" w:hAnsi="David" w:cs="David"/>
          <w:rtl/>
        </w:rPr>
        <w:t xml:space="preserve"> (כולל  רישום שם השולח אצל ספקי השירות במידה ונדרש) </w:t>
      </w:r>
      <w:r w:rsidRPr="003F0B7B">
        <w:rPr>
          <w:rFonts w:ascii="David" w:hAnsi="David" w:cs="David"/>
          <w:b/>
          <w:bCs/>
          <w:rtl/>
        </w:rPr>
        <w:t>או בדרך תואמת עם אחוזי שליחה מוצלחת של 95% לפחות</w:t>
      </w:r>
      <w:r>
        <w:rPr>
          <w:rFonts w:ascii="David" w:hAnsi="David" w:cs="David" w:hint="cs"/>
          <w:b/>
          <w:bCs/>
          <w:rtl/>
        </w:rPr>
        <w:t>.</w:t>
      </w:r>
    </w:p>
    <w:p w14:paraId="608E8578" w14:textId="77777777" w:rsidR="0015538E" w:rsidRPr="00932FB7" w:rsidRDefault="0015538E" w:rsidP="0015538E">
      <w:pPr>
        <w:numPr>
          <w:ilvl w:val="1"/>
          <w:numId w:val="174"/>
        </w:numPr>
        <w:spacing w:line="360" w:lineRule="auto"/>
        <w:jc w:val="both"/>
        <w:rPr>
          <w:rFonts w:ascii="David" w:hAnsi="David" w:cs="David"/>
        </w:rPr>
      </w:pPr>
      <w:r>
        <w:rPr>
          <w:rFonts w:ascii="David" w:hAnsi="David" w:cs="David" w:hint="cs"/>
          <w:u w:val="single"/>
          <w:rtl/>
        </w:rPr>
        <w:t>במקרה בו מס. התווים במסרון אחד יעלה על יחידת המידה לכל שפת מסרון, יידרש הזוכה לבצע את המסרון בשרשור כהודעה אחת</w:t>
      </w:r>
      <w:r>
        <w:rPr>
          <w:rFonts w:ascii="David" w:hAnsi="David" w:cs="David" w:hint="cs"/>
          <w:rtl/>
        </w:rPr>
        <w:t>. בנוסף יידרש הזוכה לספק למינהל, חיווי אודות המסרונים שנשלחו והינם בעלי כמות תווים מעבר ליחידת המידה בכל שפת מסרון.</w:t>
      </w:r>
    </w:p>
    <w:p w14:paraId="56A32528" w14:textId="77777777" w:rsidR="0015538E" w:rsidRDefault="0015538E" w:rsidP="0015538E">
      <w:pPr>
        <w:numPr>
          <w:ilvl w:val="1"/>
          <w:numId w:val="174"/>
        </w:numPr>
        <w:tabs>
          <w:tab w:val="left" w:pos="1007"/>
        </w:tabs>
        <w:spacing w:line="360" w:lineRule="auto"/>
        <w:jc w:val="both"/>
        <w:rPr>
          <w:rFonts w:ascii="David" w:hAnsi="David" w:cs="David"/>
          <w:u w:val="single"/>
        </w:rPr>
      </w:pPr>
      <w:r w:rsidRPr="003F0B7B">
        <w:rPr>
          <w:rFonts w:ascii="David" w:hAnsi="David" w:cs="David" w:hint="cs"/>
          <w:b/>
          <w:bCs/>
          <w:u w:val="single"/>
          <w:rtl/>
        </w:rPr>
        <w:t>התארגנות הזוכה לביצוע השירותים:</w:t>
      </w:r>
    </w:p>
    <w:p w14:paraId="4BD56432" w14:textId="77777777" w:rsidR="0015538E" w:rsidRDefault="0015538E" w:rsidP="0015538E">
      <w:pPr>
        <w:numPr>
          <w:ilvl w:val="2"/>
          <w:numId w:val="174"/>
        </w:numPr>
        <w:spacing w:line="360" w:lineRule="auto"/>
        <w:jc w:val="both"/>
        <w:rPr>
          <w:rFonts w:ascii="David" w:hAnsi="David" w:cs="David"/>
        </w:rPr>
      </w:pPr>
      <w:r w:rsidRPr="000F6DF5">
        <w:rPr>
          <w:rFonts w:ascii="David" w:hAnsi="David" w:cs="David"/>
          <w:rtl/>
        </w:rPr>
        <w:t xml:space="preserve">הזוכה </w:t>
      </w:r>
      <w:r w:rsidRPr="000F6DF5">
        <w:rPr>
          <w:rFonts w:ascii="David" w:hAnsi="David" w:cs="David" w:hint="cs"/>
          <w:rtl/>
        </w:rPr>
        <w:t xml:space="preserve">ישלים את היערכותו לביצוע הגדרות ראשוניות לשליחת מסרונים כנדרש על ידי המינהל  תוך 10 ימי עבודה (ממועד שליחת הזמנת הרכש אליו על ידי המינהל) למתן השירותים. מהלך זה יבוצע מול בית התוכנה של המינהל </w:t>
      </w:r>
      <w:r w:rsidRPr="000F6DF5">
        <w:rPr>
          <w:rFonts w:ascii="David" w:hAnsi="David" w:cs="David"/>
          <w:rtl/>
        </w:rPr>
        <w:t>–</w:t>
      </w:r>
      <w:r w:rsidRPr="000F6DF5">
        <w:rPr>
          <w:rFonts w:ascii="David" w:hAnsi="David" w:cs="David" w:hint="cs"/>
          <w:rtl/>
        </w:rPr>
        <w:t xml:space="preserve"> "</w:t>
      </w:r>
      <w:r w:rsidRPr="000F6DF5">
        <w:rPr>
          <w:rFonts w:ascii="David" w:hAnsi="David" w:cs="David" w:hint="cs"/>
          <w:b/>
          <w:bCs/>
          <w:rtl/>
        </w:rPr>
        <w:t>אבן מתגלגלת</w:t>
      </w:r>
      <w:r w:rsidRPr="000F6DF5">
        <w:rPr>
          <w:rFonts w:ascii="David" w:hAnsi="David" w:cs="David" w:hint="cs"/>
          <w:rtl/>
        </w:rPr>
        <w:t xml:space="preserve">". היערכות זאת תכלול קבלת אישור תקינות משלוח מסרונים </w:t>
      </w:r>
      <w:r>
        <w:rPr>
          <w:rFonts w:ascii="David" w:hAnsi="David" w:cs="David" w:hint="cs"/>
          <w:rtl/>
        </w:rPr>
        <w:t>לנמענים ב</w:t>
      </w:r>
      <w:r w:rsidRPr="000F6DF5">
        <w:rPr>
          <w:rFonts w:ascii="David" w:hAnsi="David" w:cs="David" w:hint="cs"/>
          <w:rtl/>
        </w:rPr>
        <w:t>רשתות הסלולאר ברשות ה</w:t>
      </w:r>
      <w:r>
        <w:rPr>
          <w:rFonts w:ascii="David" w:hAnsi="David" w:cs="David" w:hint="cs"/>
          <w:rtl/>
        </w:rPr>
        <w:t>פלסטינית</w:t>
      </w:r>
      <w:r w:rsidRPr="000F6DF5">
        <w:rPr>
          <w:rFonts w:ascii="David" w:hAnsi="David" w:cs="David" w:hint="cs"/>
          <w:rtl/>
        </w:rPr>
        <w:t xml:space="preserve"> כאמור לעיל.</w:t>
      </w:r>
    </w:p>
    <w:p w14:paraId="5471A4E2" w14:textId="77777777" w:rsidR="0015538E" w:rsidRDefault="0015538E" w:rsidP="0015538E">
      <w:pPr>
        <w:numPr>
          <w:ilvl w:val="2"/>
          <w:numId w:val="174"/>
        </w:numPr>
        <w:spacing w:line="360" w:lineRule="auto"/>
        <w:jc w:val="both"/>
        <w:rPr>
          <w:rFonts w:ascii="David" w:hAnsi="David" w:cs="David"/>
        </w:rPr>
      </w:pPr>
      <w:r>
        <w:rPr>
          <w:rFonts w:ascii="David" w:hAnsi="David" w:cs="David" w:hint="cs"/>
          <w:rtl/>
        </w:rPr>
        <w:t>במקביל הזוכה יספק למזמין כתובת לממשק</w:t>
      </w:r>
      <w:r>
        <w:rPr>
          <w:rFonts w:ascii="David" w:hAnsi="David" w:cs="David" w:hint="cs"/>
        </w:rPr>
        <w:t xml:space="preserve">UI </w:t>
      </w:r>
      <w:r>
        <w:rPr>
          <w:rFonts w:ascii="David" w:hAnsi="David" w:cs="David" w:hint="cs"/>
          <w:rtl/>
        </w:rPr>
        <w:t xml:space="preserve"> למערכת ופרטי כניסה (משתמש וסיסמא או חלופה תואמת).</w:t>
      </w:r>
    </w:p>
    <w:p w14:paraId="26CF6053" w14:textId="77777777" w:rsidR="0015538E" w:rsidRDefault="0015538E" w:rsidP="0015538E">
      <w:pPr>
        <w:numPr>
          <w:ilvl w:val="2"/>
          <w:numId w:val="174"/>
        </w:numPr>
        <w:spacing w:line="360" w:lineRule="auto"/>
        <w:jc w:val="both"/>
        <w:rPr>
          <w:rFonts w:ascii="David" w:hAnsi="David" w:cs="David"/>
          <w:u w:val="single"/>
        </w:rPr>
      </w:pPr>
      <w:r>
        <w:rPr>
          <w:rFonts w:ascii="David" w:hAnsi="David" w:cs="David" w:hint="cs"/>
          <w:rtl/>
        </w:rPr>
        <w:t xml:space="preserve"> במקרה שבעת הזכייה הזוכה </w:t>
      </w:r>
      <w:r w:rsidRPr="00D92EB4">
        <w:rPr>
          <w:rFonts w:ascii="David" w:hAnsi="David" w:cs="David" w:hint="eastAsia"/>
          <w:b/>
          <w:bCs/>
          <w:u w:val="single"/>
          <w:rtl/>
        </w:rPr>
        <w:t>אינו</w:t>
      </w:r>
      <w:r w:rsidRPr="00CA0BC6">
        <w:rPr>
          <w:rFonts w:ascii="David" w:hAnsi="David" w:cs="David" w:hint="cs"/>
          <w:u w:val="single"/>
          <w:rtl/>
        </w:rPr>
        <w:t xml:space="preserve"> בעל ממשק לשליחת מסרונים בחיבור ישיר לרשתות ברש"פ</w:t>
      </w:r>
      <w:r>
        <w:rPr>
          <w:rFonts w:ascii="David" w:hAnsi="David" w:cs="David" w:hint="cs"/>
          <w:u w:val="single"/>
          <w:rtl/>
        </w:rPr>
        <w:t xml:space="preserve"> </w:t>
      </w:r>
      <w:r>
        <w:rPr>
          <w:rFonts w:ascii="David" w:hAnsi="David" w:cs="David"/>
          <w:rtl/>
        </w:rPr>
        <w:t>–</w:t>
      </w:r>
      <w:r>
        <w:rPr>
          <w:rFonts w:ascii="David" w:hAnsi="David" w:cs="David" w:hint="cs"/>
          <w:rtl/>
        </w:rPr>
        <w:t xml:space="preserve"> המינהל יאפשר לזוכה השלמת ביצוע של ההיערכות לשליחת מסרונים (הנ"ל) בסעיף לעיל) בתוך 35 ימים קלנדריים שיכללו הקמת ממשק לשליחת </w:t>
      </w:r>
      <w:r>
        <w:rPr>
          <w:rFonts w:ascii="David" w:hAnsi="David" w:cs="David" w:hint="cs"/>
          <w:u w:val="single"/>
          <w:rtl/>
        </w:rPr>
        <w:t>מסרונים</w:t>
      </w:r>
      <w:r w:rsidRPr="00CA0BC6">
        <w:rPr>
          <w:rFonts w:ascii="David" w:hAnsi="David" w:cs="David" w:hint="cs"/>
          <w:u w:val="single"/>
          <w:rtl/>
        </w:rPr>
        <w:t xml:space="preserve"> מול ספקי תקשורת המובייל ברש"פ </w:t>
      </w:r>
      <w:r w:rsidRPr="00932FB7">
        <w:rPr>
          <w:rFonts w:ascii="David" w:hAnsi="David" w:cs="David" w:hint="cs"/>
          <w:b/>
          <w:bCs/>
          <w:u w:val="single"/>
          <w:rtl/>
        </w:rPr>
        <w:t>ובמקביל</w:t>
      </w:r>
      <w:r>
        <w:rPr>
          <w:rFonts w:ascii="David" w:hAnsi="David" w:cs="David" w:hint="cs"/>
          <w:u w:val="single"/>
          <w:rtl/>
        </w:rPr>
        <w:t xml:space="preserve"> את ההגדרה מול אבן מתגלגלת כמצוין לעיל.</w:t>
      </w:r>
    </w:p>
    <w:p w14:paraId="7CAF0B0B" w14:textId="77777777" w:rsidR="0015538E" w:rsidRDefault="0015538E" w:rsidP="0015538E">
      <w:pPr>
        <w:numPr>
          <w:ilvl w:val="2"/>
          <w:numId w:val="174"/>
        </w:numPr>
        <w:spacing w:line="360" w:lineRule="auto"/>
        <w:jc w:val="both"/>
        <w:rPr>
          <w:rFonts w:ascii="David" w:hAnsi="David" w:cs="David"/>
        </w:rPr>
      </w:pPr>
      <w:r w:rsidRPr="008176A9">
        <w:rPr>
          <w:rFonts w:ascii="David" w:hAnsi="David" w:cs="David" w:hint="cs"/>
          <w:rtl/>
        </w:rPr>
        <w:t xml:space="preserve"> הזוכה צפוי להידרש להגדיר ממשק לשליחת מסרונים מספק צד ג' ספק מערכת תורים של </w:t>
      </w:r>
      <w:r>
        <w:rPr>
          <w:rFonts w:ascii="David" w:hAnsi="David" w:cs="David" w:hint="cs"/>
          <w:rtl/>
        </w:rPr>
        <w:t>המינהל (</w:t>
      </w:r>
      <w:r w:rsidRPr="007C35D4">
        <w:rPr>
          <w:rFonts w:ascii="David" w:hAnsi="David" w:cs="David" w:hint="cs"/>
          <w:rtl/>
        </w:rPr>
        <w:t>שמוציא לתושבים הודעות מתוך מערכת אבן דרך ממשל זמין)</w:t>
      </w:r>
      <w:r w:rsidRPr="008176A9">
        <w:rPr>
          <w:rFonts w:ascii="David" w:hAnsi="David" w:cs="David" w:hint="cs"/>
          <w:rtl/>
        </w:rPr>
        <w:t xml:space="preserve"> </w:t>
      </w:r>
      <w:r w:rsidRPr="008176A9">
        <w:rPr>
          <w:rFonts w:ascii="David" w:hAnsi="David" w:cs="David"/>
          <w:rtl/>
        </w:rPr>
        <w:t>–</w:t>
      </w:r>
      <w:r w:rsidRPr="008176A9">
        <w:rPr>
          <w:rFonts w:ascii="David" w:hAnsi="David" w:cs="David" w:hint="cs"/>
          <w:rtl/>
        </w:rPr>
        <w:t xml:space="preserve"> מימוש לפי החלטת </w:t>
      </w:r>
      <w:r>
        <w:rPr>
          <w:rFonts w:ascii="David" w:hAnsi="David" w:cs="David" w:hint="cs"/>
          <w:rtl/>
        </w:rPr>
        <w:t>המינהל</w:t>
      </w:r>
      <w:r w:rsidRPr="008176A9">
        <w:rPr>
          <w:rFonts w:ascii="David" w:hAnsi="David" w:cs="David" w:hint="cs"/>
          <w:rtl/>
        </w:rPr>
        <w:t xml:space="preserve">. </w:t>
      </w:r>
    </w:p>
    <w:p w14:paraId="62479C5B" w14:textId="77777777" w:rsidR="0015538E" w:rsidRDefault="0015538E" w:rsidP="0015538E">
      <w:pPr>
        <w:ind w:left="1224"/>
        <w:rPr>
          <w:rFonts w:ascii="David" w:hAnsi="David" w:cs="David"/>
          <w:rtl/>
        </w:rPr>
      </w:pPr>
      <w:r w:rsidRPr="008176A9">
        <w:rPr>
          <w:rFonts w:ascii="David" w:hAnsi="David" w:cs="David" w:hint="cs"/>
          <w:rtl/>
        </w:rPr>
        <w:t xml:space="preserve">הזוכה יפעל להשלים את מימוש הממשק בלוחות הזמנים כמו בשלושת תת-הסעיפים הראשונים לסעיף "התארגנות הזוכה לביצוע השירותים" כשמועד ההתחלה ייחשב הנחיית </w:t>
      </w:r>
      <w:r>
        <w:rPr>
          <w:rFonts w:ascii="David" w:hAnsi="David" w:cs="David" w:hint="cs"/>
          <w:rtl/>
        </w:rPr>
        <w:t xml:space="preserve">המינהל </w:t>
      </w:r>
      <w:r w:rsidRPr="008176A9">
        <w:rPr>
          <w:rFonts w:ascii="David" w:hAnsi="David" w:cs="David" w:hint="cs"/>
          <w:rtl/>
        </w:rPr>
        <w:t>למימוש (בכפוף להזמנה קיימת</w:t>
      </w:r>
      <w:r>
        <w:rPr>
          <w:rFonts w:ascii="David" w:hAnsi="David" w:cs="David" w:hint="cs"/>
          <w:rtl/>
        </w:rPr>
        <w:t>).</w:t>
      </w:r>
    </w:p>
    <w:p w14:paraId="70463688" w14:textId="77777777" w:rsidR="0015538E" w:rsidRPr="00D35153" w:rsidRDefault="0015538E" w:rsidP="0015538E">
      <w:pPr>
        <w:numPr>
          <w:ilvl w:val="2"/>
          <w:numId w:val="174"/>
        </w:numPr>
        <w:spacing w:line="360" w:lineRule="auto"/>
        <w:jc w:val="both"/>
        <w:rPr>
          <w:rFonts w:ascii="David" w:hAnsi="David" w:cs="David"/>
          <w:rtl/>
        </w:rPr>
      </w:pPr>
      <w:r w:rsidRPr="000063C3">
        <w:rPr>
          <w:rFonts w:ascii="David" w:hAnsi="David" w:cs="David" w:hint="cs"/>
          <w:rtl/>
        </w:rPr>
        <w:t xml:space="preserve"> </w:t>
      </w:r>
      <w:r>
        <w:rPr>
          <w:rFonts w:ascii="David" w:hAnsi="David" w:cs="David" w:hint="cs"/>
          <w:rtl/>
        </w:rPr>
        <w:t xml:space="preserve">במקרה של </w:t>
      </w:r>
      <w:r w:rsidRPr="000063C3">
        <w:rPr>
          <w:rFonts w:ascii="David" w:hAnsi="David" w:cs="David" w:hint="cs"/>
          <w:rtl/>
        </w:rPr>
        <w:t>אי עמידה בלוחות הזמנים ל</w:t>
      </w:r>
      <w:r w:rsidRPr="00D35153">
        <w:rPr>
          <w:rFonts w:ascii="David" w:hAnsi="David" w:cs="David" w:hint="cs"/>
          <w:rtl/>
        </w:rPr>
        <w:t xml:space="preserve">ביצוע בסעיף זה </w:t>
      </w:r>
      <w:r>
        <w:rPr>
          <w:rFonts w:ascii="David" w:hAnsi="David" w:cs="David" w:hint="cs"/>
          <w:rtl/>
        </w:rPr>
        <w:t xml:space="preserve">"התארגנות הזוכה לביצוע השירותים" המינהל </w:t>
      </w:r>
      <w:r w:rsidRPr="00D35153">
        <w:rPr>
          <w:rFonts w:ascii="David" w:hAnsi="David" w:cs="David" w:hint="cs"/>
          <w:rtl/>
        </w:rPr>
        <w:t>יהיה רשאי לראות בכך הפרה לא יסודית של ההסכם ולפעול בהתאם.</w:t>
      </w:r>
    </w:p>
    <w:p w14:paraId="50A6F9B0" w14:textId="77777777" w:rsidR="0015538E" w:rsidRPr="00932FB7" w:rsidRDefault="0015538E" w:rsidP="0015538E">
      <w:pPr>
        <w:numPr>
          <w:ilvl w:val="1"/>
          <w:numId w:val="174"/>
        </w:numPr>
        <w:spacing w:line="360" w:lineRule="auto"/>
        <w:jc w:val="both"/>
        <w:rPr>
          <w:rFonts w:ascii="David" w:hAnsi="David" w:cs="David"/>
          <w:b/>
          <w:bCs/>
          <w:u w:val="single"/>
        </w:rPr>
      </w:pPr>
      <w:r w:rsidRPr="00932FB7">
        <w:rPr>
          <w:rFonts w:ascii="David" w:hAnsi="David" w:cs="David" w:hint="eastAsia"/>
          <w:b/>
          <w:bCs/>
          <w:u w:val="single"/>
          <w:rtl/>
        </w:rPr>
        <w:t>מתן</w:t>
      </w:r>
      <w:r w:rsidRPr="00932FB7">
        <w:rPr>
          <w:rFonts w:ascii="David" w:hAnsi="David" w:cs="David"/>
          <w:b/>
          <w:bCs/>
          <w:u w:val="single"/>
          <w:rtl/>
        </w:rPr>
        <w:t xml:space="preserve"> </w:t>
      </w:r>
      <w:r w:rsidRPr="00932FB7">
        <w:rPr>
          <w:rFonts w:ascii="David" w:hAnsi="David" w:cs="David" w:hint="eastAsia"/>
          <w:b/>
          <w:bCs/>
          <w:u w:val="single"/>
          <w:rtl/>
        </w:rPr>
        <w:t>שירותים</w:t>
      </w:r>
      <w:r w:rsidRPr="00932FB7">
        <w:rPr>
          <w:rFonts w:ascii="David" w:hAnsi="David" w:cs="David"/>
          <w:b/>
          <w:bCs/>
          <w:u w:val="single"/>
          <w:rtl/>
        </w:rPr>
        <w:t xml:space="preserve"> </w:t>
      </w:r>
      <w:r w:rsidRPr="00932FB7">
        <w:rPr>
          <w:rFonts w:ascii="David" w:hAnsi="David" w:cs="David" w:hint="eastAsia"/>
          <w:b/>
          <w:bCs/>
          <w:u w:val="single"/>
          <w:rtl/>
        </w:rPr>
        <w:t>שוטפים</w:t>
      </w:r>
    </w:p>
    <w:p w14:paraId="30C5BF90" w14:textId="77777777" w:rsidR="0015538E" w:rsidRPr="004222B9" w:rsidRDefault="0015538E" w:rsidP="0015538E">
      <w:pPr>
        <w:numPr>
          <w:ilvl w:val="2"/>
          <w:numId w:val="174"/>
        </w:numPr>
        <w:spacing w:line="360" w:lineRule="auto"/>
        <w:ind w:left="1433" w:hanging="713"/>
        <w:jc w:val="both"/>
        <w:rPr>
          <w:rFonts w:ascii="David" w:hAnsi="David" w:cs="David"/>
        </w:rPr>
      </w:pPr>
      <w:r w:rsidRPr="004222B9">
        <w:rPr>
          <w:rFonts w:ascii="David" w:hAnsi="David" w:cs="David" w:hint="eastAsia"/>
          <w:rtl/>
        </w:rPr>
        <w:t>המקשר</w:t>
      </w:r>
      <w:r w:rsidRPr="004222B9">
        <w:rPr>
          <w:rFonts w:ascii="David" w:hAnsi="David" w:cs="David"/>
          <w:rtl/>
        </w:rPr>
        <w:t xml:space="preserve"> ישלח לזוכה הזמנת עבודה לביצוע </w:t>
      </w:r>
      <w:r w:rsidRPr="004222B9">
        <w:rPr>
          <w:rFonts w:ascii="David" w:hAnsi="David" w:cs="David" w:hint="eastAsia"/>
          <w:rtl/>
        </w:rPr>
        <w:t>הטענת</w:t>
      </w:r>
      <w:r w:rsidRPr="004222B9">
        <w:rPr>
          <w:rFonts w:ascii="David" w:hAnsi="David" w:cs="David"/>
          <w:rtl/>
        </w:rPr>
        <w:t xml:space="preserve"> </w:t>
      </w:r>
      <w:r w:rsidRPr="004222B9">
        <w:rPr>
          <w:rFonts w:ascii="David" w:hAnsi="David" w:cs="David" w:hint="eastAsia"/>
          <w:rtl/>
        </w:rPr>
        <w:t>כמות</w:t>
      </w:r>
      <w:r w:rsidRPr="004222B9">
        <w:rPr>
          <w:rFonts w:ascii="David" w:hAnsi="David" w:cs="David"/>
          <w:rtl/>
        </w:rPr>
        <w:t xml:space="preserve"> ה</w:t>
      </w:r>
      <w:r w:rsidRPr="004222B9">
        <w:rPr>
          <w:rFonts w:ascii="David" w:hAnsi="David" w:cs="David" w:hint="eastAsia"/>
          <w:rtl/>
        </w:rPr>
        <w:t>מסרונים</w:t>
      </w:r>
      <w:r w:rsidRPr="004222B9">
        <w:rPr>
          <w:rFonts w:ascii="David" w:hAnsi="David" w:cs="David"/>
          <w:rtl/>
        </w:rPr>
        <w:t xml:space="preserve"> </w:t>
      </w:r>
      <w:r w:rsidRPr="004222B9">
        <w:rPr>
          <w:rFonts w:ascii="David" w:hAnsi="David" w:cs="David" w:hint="eastAsia"/>
          <w:rtl/>
        </w:rPr>
        <w:t>לפי</w:t>
      </w:r>
      <w:r w:rsidRPr="004222B9">
        <w:rPr>
          <w:rFonts w:ascii="David" w:hAnsi="David" w:cs="David"/>
          <w:rtl/>
        </w:rPr>
        <w:t xml:space="preserve"> התמחור שהוצע, עם קבלת הזמנת העבודה ישלח הזוכה למקשר אישור קבלת הזמנת עבודה וביצועה.</w:t>
      </w:r>
    </w:p>
    <w:p w14:paraId="2D52BCFF" w14:textId="77777777" w:rsidR="0015538E" w:rsidRPr="00932FB7" w:rsidRDefault="0015538E" w:rsidP="0015538E">
      <w:pPr>
        <w:ind w:left="1433"/>
        <w:rPr>
          <w:rFonts w:ascii="David" w:hAnsi="David" w:cs="David"/>
          <w:rtl/>
        </w:rPr>
      </w:pPr>
      <w:r w:rsidRPr="00932FB7">
        <w:rPr>
          <w:rFonts w:ascii="David" w:hAnsi="David" w:cs="David" w:hint="eastAsia"/>
          <w:rtl/>
        </w:rPr>
        <w:t>חובה</w:t>
      </w:r>
      <w:r w:rsidRPr="00932FB7">
        <w:rPr>
          <w:rFonts w:ascii="David" w:hAnsi="David" w:cs="David"/>
          <w:rtl/>
        </w:rPr>
        <w:t xml:space="preserve"> </w:t>
      </w:r>
      <w:r w:rsidRPr="00932FB7">
        <w:rPr>
          <w:rFonts w:ascii="David" w:hAnsi="David" w:cs="David" w:hint="eastAsia"/>
          <w:rtl/>
        </w:rPr>
        <w:t>על</w:t>
      </w:r>
      <w:r w:rsidRPr="00932FB7">
        <w:rPr>
          <w:rFonts w:ascii="David" w:hAnsi="David" w:cs="David"/>
          <w:rtl/>
        </w:rPr>
        <w:t xml:space="preserve"> </w:t>
      </w:r>
      <w:r w:rsidRPr="00932FB7">
        <w:rPr>
          <w:rFonts w:ascii="David" w:hAnsi="David" w:cs="David" w:hint="eastAsia"/>
          <w:rtl/>
        </w:rPr>
        <w:t>הזוכה</w:t>
      </w:r>
      <w:r w:rsidRPr="00932FB7">
        <w:rPr>
          <w:rFonts w:ascii="David" w:hAnsi="David" w:cs="David"/>
          <w:rtl/>
        </w:rPr>
        <w:t xml:space="preserve"> </w:t>
      </w:r>
      <w:r w:rsidRPr="00932FB7">
        <w:rPr>
          <w:rFonts w:ascii="David" w:hAnsi="David" w:cs="David" w:hint="eastAsia"/>
          <w:rtl/>
        </w:rPr>
        <w:t>לעדכן</w:t>
      </w:r>
      <w:r w:rsidRPr="00932FB7">
        <w:rPr>
          <w:rFonts w:ascii="David" w:hAnsi="David" w:cs="David"/>
          <w:rtl/>
        </w:rPr>
        <w:t xml:space="preserve"> </w:t>
      </w:r>
      <w:r w:rsidRPr="00932FB7">
        <w:rPr>
          <w:rFonts w:ascii="David" w:hAnsi="David" w:cs="David" w:hint="eastAsia"/>
          <w:rtl/>
        </w:rPr>
        <w:t>את</w:t>
      </w:r>
      <w:r w:rsidRPr="00932FB7">
        <w:rPr>
          <w:rFonts w:ascii="David" w:hAnsi="David" w:cs="David"/>
          <w:rtl/>
        </w:rPr>
        <w:t xml:space="preserve"> </w:t>
      </w:r>
      <w:r w:rsidRPr="00932FB7">
        <w:rPr>
          <w:rFonts w:ascii="David" w:hAnsi="David" w:cs="David" w:hint="eastAsia"/>
          <w:rtl/>
        </w:rPr>
        <w:t>המקשר</w:t>
      </w:r>
      <w:r w:rsidRPr="00932FB7">
        <w:rPr>
          <w:rFonts w:ascii="David" w:hAnsi="David" w:cs="David"/>
          <w:rtl/>
        </w:rPr>
        <w:t xml:space="preserve"> </w:t>
      </w:r>
      <w:r w:rsidRPr="00932FB7">
        <w:rPr>
          <w:rFonts w:ascii="David" w:hAnsi="David" w:cs="David" w:hint="eastAsia"/>
          <w:rtl/>
        </w:rPr>
        <w:t>אודות</w:t>
      </w:r>
      <w:r w:rsidRPr="00932FB7">
        <w:rPr>
          <w:rFonts w:ascii="David" w:hAnsi="David" w:cs="David"/>
          <w:rtl/>
        </w:rPr>
        <w:t xml:space="preserve"> </w:t>
      </w:r>
      <w:r w:rsidRPr="00932FB7">
        <w:rPr>
          <w:rFonts w:ascii="David" w:hAnsi="David" w:cs="David" w:hint="eastAsia"/>
          <w:rtl/>
        </w:rPr>
        <w:t>כל</w:t>
      </w:r>
      <w:r w:rsidRPr="00932FB7">
        <w:rPr>
          <w:rFonts w:ascii="David" w:hAnsi="David" w:cs="David"/>
          <w:rtl/>
        </w:rPr>
        <w:t xml:space="preserve"> </w:t>
      </w:r>
      <w:r w:rsidRPr="00932FB7">
        <w:rPr>
          <w:rFonts w:ascii="David" w:hAnsi="David" w:cs="David" w:hint="eastAsia"/>
          <w:rtl/>
        </w:rPr>
        <w:t>תקלה</w:t>
      </w:r>
      <w:r w:rsidRPr="00932FB7">
        <w:rPr>
          <w:rFonts w:ascii="David" w:hAnsi="David" w:cs="David"/>
          <w:rtl/>
        </w:rPr>
        <w:t xml:space="preserve">/עיכוב </w:t>
      </w:r>
      <w:r w:rsidRPr="00932FB7">
        <w:rPr>
          <w:rFonts w:ascii="David" w:hAnsi="David" w:cs="David" w:hint="eastAsia"/>
          <w:rtl/>
        </w:rPr>
        <w:t>טרם</w:t>
      </w:r>
      <w:r w:rsidRPr="00932FB7">
        <w:rPr>
          <w:rFonts w:ascii="David" w:hAnsi="David" w:cs="David"/>
          <w:rtl/>
        </w:rPr>
        <w:t xml:space="preserve"> </w:t>
      </w:r>
      <w:r w:rsidRPr="00932FB7">
        <w:rPr>
          <w:rFonts w:ascii="David" w:hAnsi="David" w:cs="David" w:hint="eastAsia"/>
          <w:rtl/>
        </w:rPr>
        <w:t>ביצוע</w:t>
      </w:r>
      <w:r w:rsidRPr="00932FB7">
        <w:rPr>
          <w:rFonts w:ascii="David" w:hAnsi="David" w:cs="David"/>
          <w:rtl/>
        </w:rPr>
        <w:t xml:space="preserve"> </w:t>
      </w:r>
      <w:r w:rsidRPr="00932FB7">
        <w:rPr>
          <w:rFonts w:ascii="David" w:hAnsi="David" w:cs="David" w:hint="eastAsia"/>
          <w:rtl/>
        </w:rPr>
        <w:t>השירות</w:t>
      </w:r>
      <w:r w:rsidRPr="00932FB7">
        <w:rPr>
          <w:rFonts w:ascii="David" w:hAnsi="David" w:cs="David"/>
          <w:rtl/>
        </w:rPr>
        <w:t>.</w:t>
      </w:r>
    </w:p>
    <w:p w14:paraId="5A2959A1" w14:textId="77777777" w:rsidR="0015538E" w:rsidRPr="00932FB7" w:rsidRDefault="0015538E" w:rsidP="0015538E">
      <w:pPr>
        <w:ind w:left="1433"/>
        <w:rPr>
          <w:rFonts w:ascii="David" w:hAnsi="David" w:cs="David"/>
          <w:rtl/>
        </w:rPr>
      </w:pPr>
      <w:r w:rsidRPr="00932FB7">
        <w:rPr>
          <w:rFonts w:ascii="David" w:hAnsi="David" w:cs="David" w:hint="eastAsia"/>
          <w:rtl/>
        </w:rPr>
        <w:t>יובהר</w:t>
      </w:r>
      <w:r w:rsidRPr="00932FB7">
        <w:rPr>
          <w:rFonts w:ascii="David" w:hAnsi="David" w:cs="David"/>
          <w:rtl/>
        </w:rPr>
        <w:t xml:space="preserve"> כי הזמנת העבודה תהווה </w:t>
      </w:r>
      <w:r w:rsidRPr="00932FB7">
        <w:rPr>
          <w:rFonts w:ascii="David" w:hAnsi="David" w:cs="David" w:hint="eastAsia"/>
          <w:rtl/>
        </w:rPr>
        <w:t>אסמכתא</w:t>
      </w:r>
      <w:r w:rsidRPr="00932FB7">
        <w:rPr>
          <w:rFonts w:ascii="David" w:hAnsi="David" w:cs="David"/>
          <w:rtl/>
        </w:rPr>
        <w:t xml:space="preserve"> לתשלום על ידי המינהל לזוכה. הזוכה לא יזכה לכל תשלום ללא הזמנת עבודה חתומה על ידי המקשר.</w:t>
      </w:r>
    </w:p>
    <w:p w14:paraId="7F604AE7" w14:textId="77777777" w:rsidR="0015538E" w:rsidRPr="00932FB7" w:rsidRDefault="0015538E" w:rsidP="0015538E">
      <w:pPr>
        <w:numPr>
          <w:ilvl w:val="2"/>
          <w:numId w:val="174"/>
        </w:numPr>
        <w:spacing w:line="360" w:lineRule="auto"/>
        <w:ind w:left="1433" w:hanging="713"/>
        <w:jc w:val="both"/>
        <w:rPr>
          <w:rFonts w:ascii="David" w:hAnsi="David" w:cs="David"/>
          <w:b/>
          <w:bCs/>
          <w:rtl/>
        </w:rPr>
      </w:pPr>
      <w:r w:rsidRPr="00932FB7">
        <w:rPr>
          <w:rFonts w:ascii="David" w:hAnsi="David" w:cs="David"/>
          <w:b/>
          <w:bCs/>
          <w:rtl/>
        </w:rPr>
        <w:t xml:space="preserve"> יובהר כי הזמנת עבודה חייבת להיות בכפוף לקיומה של הזמנת רכש חתומה ובתוקף שבה קיימת יתרה תקציבית מספקת לצורך ביצוע הזמנת העבודה.</w:t>
      </w:r>
    </w:p>
    <w:p w14:paraId="2C2682D2" w14:textId="77777777" w:rsidR="0015538E" w:rsidRPr="00932FB7" w:rsidRDefault="0015538E" w:rsidP="0015538E">
      <w:pPr>
        <w:numPr>
          <w:ilvl w:val="2"/>
          <w:numId w:val="174"/>
        </w:numPr>
        <w:spacing w:line="360" w:lineRule="auto"/>
        <w:ind w:left="1433" w:hanging="713"/>
        <w:jc w:val="both"/>
        <w:rPr>
          <w:rFonts w:ascii="David" w:hAnsi="David" w:cs="David"/>
        </w:rPr>
      </w:pPr>
      <w:r w:rsidRPr="00932FB7">
        <w:rPr>
          <w:rFonts w:ascii="David" w:hAnsi="David" w:cs="David" w:hint="eastAsia"/>
          <w:rtl/>
        </w:rPr>
        <w:t>ביצוע</w:t>
      </w:r>
      <w:r w:rsidRPr="00932FB7">
        <w:rPr>
          <w:rFonts w:ascii="David" w:hAnsi="David" w:cs="David"/>
          <w:rtl/>
        </w:rPr>
        <w:t xml:space="preserve"> העבודה משמעו – הקמת ממשק פעיל עם אבן מתגלגלת לשליחת </w:t>
      </w:r>
      <w:r w:rsidRPr="00932FB7">
        <w:rPr>
          <w:rFonts w:ascii="David" w:hAnsi="David" w:cs="David" w:hint="eastAsia"/>
          <w:rtl/>
        </w:rPr>
        <w:t>הודעות</w:t>
      </w:r>
      <w:r w:rsidRPr="00932FB7">
        <w:rPr>
          <w:rFonts w:ascii="David" w:hAnsi="David" w:cs="David"/>
          <w:rtl/>
        </w:rPr>
        <w:t xml:space="preserve"> עם </w:t>
      </w:r>
      <w:r w:rsidRPr="00932FB7">
        <w:rPr>
          <w:rFonts w:ascii="David" w:hAnsi="David" w:cs="David" w:hint="eastAsia"/>
          <w:rtl/>
        </w:rPr>
        <w:t>תוכן</w:t>
      </w:r>
      <w:r w:rsidRPr="00932FB7">
        <w:rPr>
          <w:rFonts w:ascii="David" w:hAnsi="David" w:cs="David"/>
          <w:rtl/>
        </w:rPr>
        <w:t xml:space="preserve">, </w:t>
      </w:r>
      <w:r w:rsidRPr="00932FB7">
        <w:rPr>
          <w:rFonts w:ascii="David" w:hAnsi="David" w:cs="David" w:hint="eastAsia"/>
          <w:rtl/>
        </w:rPr>
        <w:t>לנמענים</w:t>
      </w:r>
      <w:r w:rsidRPr="00932FB7">
        <w:rPr>
          <w:rFonts w:ascii="David" w:hAnsi="David" w:cs="David"/>
          <w:rtl/>
        </w:rPr>
        <w:t xml:space="preserve"> </w:t>
      </w:r>
      <w:r w:rsidRPr="00932FB7">
        <w:rPr>
          <w:rFonts w:ascii="David" w:hAnsi="David" w:cs="David" w:hint="eastAsia"/>
          <w:rtl/>
        </w:rPr>
        <w:t>דרך</w:t>
      </w:r>
      <w:r w:rsidRPr="00932FB7">
        <w:rPr>
          <w:rFonts w:ascii="David" w:hAnsi="David" w:cs="David"/>
          <w:rtl/>
        </w:rPr>
        <w:t xml:space="preserve"> </w:t>
      </w:r>
      <w:r w:rsidRPr="00932FB7">
        <w:rPr>
          <w:rFonts w:ascii="David" w:hAnsi="David" w:cs="David"/>
        </w:rPr>
        <w:t>API</w:t>
      </w:r>
      <w:r w:rsidRPr="00932FB7">
        <w:rPr>
          <w:rFonts w:ascii="David" w:hAnsi="David" w:cs="David"/>
          <w:rtl/>
        </w:rPr>
        <w:t xml:space="preserve"> </w:t>
      </w:r>
      <w:r w:rsidRPr="00932FB7">
        <w:rPr>
          <w:rFonts w:ascii="David" w:hAnsi="David" w:cs="David" w:hint="eastAsia"/>
          <w:rtl/>
        </w:rPr>
        <w:t>כמו</w:t>
      </w:r>
      <w:r w:rsidRPr="00932FB7">
        <w:rPr>
          <w:rFonts w:ascii="David" w:hAnsi="David" w:cs="David"/>
          <w:rtl/>
        </w:rPr>
        <w:t xml:space="preserve"> שמפורט בנספח הטכני, </w:t>
      </w:r>
      <w:r w:rsidRPr="00932FB7">
        <w:rPr>
          <w:rFonts w:ascii="David" w:hAnsi="David" w:cs="David" w:hint="eastAsia"/>
          <w:rtl/>
        </w:rPr>
        <w:t>והפעלת</w:t>
      </w:r>
      <w:r w:rsidRPr="00932FB7">
        <w:rPr>
          <w:rFonts w:ascii="David" w:hAnsi="David" w:cs="David"/>
          <w:rtl/>
        </w:rPr>
        <w:t xml:space="preserve"> ממשק </w:t>
      </w:r>
      <w:r w:rsidRPr="00932FB7">
        <w:rPr>
          <w:rFonts w:ascii="David" w:hAnsi="David" w:cs="David"/>
        </w:rPr>
        <w:t xml:space="preserve">UI </w:t>
      </w:r>
      <w:r w:rsidRPr="00932FB7">
        <w:rPr>
          <w:rFonts w:ascii="David" w:hAnsi="David" w:cs="David"/>
          <w:rtl/>
        </w:rPr>
        <w:t xml:space="preserve"> לשליח</w:t>
      </w:r>
      <w:r w:rsidRPr="00932FB7">
        <w:rPr>
          <w:rFonts w:ascii="David" w:hAnsi="David" w:cs="David" w:hint="eastAsia"/>
          <w:rtl/>
        </w:rPr>
        <w:t>ה</w:t>
      </w:r>
      <w:r w:rsidRPr="00932FB7">
        <w:rPr>
          <w:rFonts w:ascii="David" w:hAnsi="David" w:cs="David"/>
          <w:rtl/>
        </w:rPr>
        <w:t xml:space="preserve"> </w:t>
      </w:r>
      <w:r w:rsidRPr="00932FB7">
        <w:rPr>
          <w:rFonts w:ascii="David" w:hAnsi="David" w:cs="David" w:hint="eastAsia"/>
          <w:rtl/>
        </w:rPr>
        <w:t>ידנית</w:t>
      </w:r>
      <w:r w:rsidRPr="00932FB7">
        <w:rPr>
          <w:rFonts w:ascii="David" w:hAnsi="David" w:cs="David"/>
          <w:rtl/>
        </w:rPr>
        <w:t xml:space="preserve"> </w:t>
      </w:r>
      <w:r w:rsidRPr="00932FB7">
        <w:rPr>
          <w:rFonts w:ascii="David" w:hAnsi="David" w:cs="David" w:hint="eastAsia"/>
          <w:rtl/>
        </w:rPr>
        <w:t>וקבלת</w:t>
      </w:r>
      <w:r w:rsidRPr="00932FB7">
        <w:rPr>
          <w:rFonts w:ascii="David" w:hAnsi="David" w:cs="David"/>
          <w:rtl/>
        </w:rPr>
        <w:t xml:space="preserve"> </w:t>
      </w:r>
      <w:r w:rsidRPr="00932FB7">
        <w:rPr>
          <w:rFonts w:ascii="David" w:hAnsi="David" w:cs="David" w:hint="eastAsia"/>
          <w:rtl/>
        </w:rPr>
        <w:t>דוחות</w:t>
      </w:r>
      <w:r w:rsidRPr="00932FB7">
        <w:rPr>
          <w:rFonts w:ascii="David" w:hAnsi="David" w:cs="David"/>
          <w:rtl/>
        </w:rPr>
        <w:t xml:space="preserve">/נתוני </w:t>
      </w:r>
      <w:r w:rsidRPr="00932FB7">
        <w:rPr>
          <w:rFonts w:ascii="David" w:hAnsi="David" w:cs="David" w:hint="eastAsia"/>
          <w:rtl/>
        </w:rPr>
        <w:t>שליחה</w:t>
      </w:r>
      <w:r w:rsidRPr="00932FB7">
        <w:rPr>
          <w:rFonts w:ascii="David" w:hAnsi="David" w:cs="David"/>
          <w:rtl/>
        </w:rPr>
        <w:t xml:space="preserve">, </w:t>
      </w:r>
      <w:r w:rsidRPr="00932FB7">
        <w:rPr>
          <w:rFonts w:ascii="David" w:hAnsi="David" w:cs="David" w:hint="eastAsia"/>
          <w:rtl/>
        </w:rPr>
        <w:t>וכן</w:t>
      </w:r>
      <w:r w:rsidRPr="00932FB7">
        <w:rPr>
          <w:rFonts w:ascii="David" w:hAnsi="David" w:cs="David"/>
          <w:rtl/>
        </w:rPr>
        <w:t xml:space="preserve"> </w:t>
      </w:r>
      <w:r w:rsidRPr="00932FB7">
        <w:rPr>
          <w:rFonts w:ascii="David" w:hAnsi="David" w:cs="David" w:hint="eastAsia"/>
          <w:rtl/>
        </w:rPr>
        <w:t>הקמת</w:t>
      </w:r>
      <w:r w:rsidRPr="00932FB7">
        <w:rPr>
          <w:rFonts w:ascii="David" w:hAnsi="David" w:cs="David"/>
          <w:rtl/>
        </w:rPr>
        <w:t xml:space="preserve"> </w:t>
      </w:r>
      <w:r w:rsidRPr="00932FB7">
        <w:rPr>
          <w:rFonts w:ascii="David" w:hAnsi="David" w:cs="David" w:hint="eastAsia"/>
          <w:rtl/>
        </w:rPr>
        <w:t>ממשק</w:t>
      </w:r>
      <w:r w:rsidRPr="00932FB7">
        <w:rPr>
          <w:rFonts w:ascii="David" w:hAnsi="David" w:cs="David"/>
          <w:rtl/>
        </w:rPr>
        <w:t xml:space="preserve"> פעיל עם מערכת התורים של </w:t>
      </w:r>
      <w:r>
        <w:rPr>
          <w:rFonts w:ascii="David" w:hAnsi="David" w:cs="David"/>
          <w:rtl/>
        </w:rPr>
        <w:t>המינהל</w:t>
      </w:r>
      <w:r>
        <w:rPr>
          <w:rFonts w:ascii="David" w:hAnsi="David" w:cs="David" w:hint="cs"/>
          <w:rtl/>
        </w:rPr>
        <w:t xml:space="preserve"> </w:t>
      </w:r>
      <w:r w:rsidRPr="00932FB7">
        <w:rPr>
          <w:rFonts w:ascii="David" w:hAnsi="David" w:cs="David" w:hint="eastAsia"/>
          <w:rtl/>
        </w:rPr>
        <w:t>מול</w:t>
      </w:r>
      <w:r w:rsidRPr="00932FB7">
        <w:rPr>
          <w:rFonts w:ascii="David" w:hAnsi="David" w:cs="David"/>
          <w:rtl/>
        </w:rPr>
        <w:t xml:space="preserve"> הס</w:t>
      </w:r>
      <w:r>
        <w:rPr>
          <w:rFonts w:ascii="David" w:hAnsi="David" w:cs="David" w:hint="cs"/>
          <w:rtl/>
        </w:rPr>
        <w:t>פ</w:t>
      </w:r>
      <w:r w:rsidRPr="00932FB7">
        <w:rPr>
          <w:rFonts w:ascii="David" w:hAnsi="David" w:cs="David"/>
          <w:rtl/>
        </w:rPr>
        <w:t xml:space="preserve">ק שמפעיל אותה </w:t>
      </w:r>
      <w:r w:rsidRPr="00932FB7">
        <w:rPr>
          <w:rFonts w:ascii="David" w:hAnsi="David" w:cs="David" w:hint="eastAsia"/>
          <w:rtl/>
        </w:rPr>
        <w:t>כמצוין</w:t>
      </w:r>
      <w:r w:rsidRPr="00932FB7">
        <w:rPr>
          <w:rFonts w:ascii="David" w:hAnsi="David" w:cs="David"/>
          <w:rtl/>
        </w:rPr>
        <w:t xml:space="preserve"> </w:t>
      </w:r>
      <w:r w:rsidRPr="00932FB7">
        <w:rPr>
          <w:rFonts w:ascii="David" w:hAnsi="David" w:cs="David" w:hint="eastAsia"/>
          <w:rtl/>
        </w:rPr>
        <w:t>לעיל</w:t>
      </w:r>
      <w:r w:rsidRPr="00932FB7">
        <w:rPr>
          <w:rFonts w:ascii="David" w:hAnsi="David" w:cs="David"/>
          <w:rtl/>
        </w:rPr>
        <w:t>.</w:t>
      </w:r>
    </w:p>
    <w:p w14:paraId="5C75725A" w14:textId="77777777" w:rsidR="0015538E" w:rsidRDefault="0015538E" w:rsidP="0015538E">
      <w:pPr>
        <w:numPr>
          <w:ilvl w:val="2"/>
          <w:numId w:val="174"/>
        </w:numPr>
        <w:spacing w:line="360" w:lineRule="auto"/>
        <w:ind w:left="1433" w:hanging="713"/>
        <w:jc w:val="both"/>
        <w:rPr>
          <w:rFonts w:ascii="David" w:hAnsi="David" w:cs="David"/>
        </w:rPr>
      </w:pPr>
      <w:r w:rsidRPr="00932FB7">
        <w:rPr>
          <w:rFonts w:ascii="David" w:hAnsi="David" w:cs="David" w:hint="eastAsia"/>
          <w:rtl/>
        </w:rPr>
        <w:lastRenderedPageBreak/>
        <w:t>לקראת</w:t>
      </w:r>
      <w:r w:rsidRPr="00932FB7">
        <w:rPr>
          <w:rFonts w:ascii="David" w:hAnsi="David" w:cs="David"/>
          <w:rtl/>
        </w:rPr>
        <w:t xml:space="preserve"> סיום מכסת הודעות שהועברה בהזמנה –</w:t>
      </w:r>
      <w:r w:rsidRPr="00932FB7">
        <w:rPr>
          <w:rFonts w:ascii="David" w:hAnsi="David" w:cs="David" w:hint="eastAsia"/>
          <w:rtl/>
        </w:rPr>
        <w:t>הזוכה</w:t>
      </w:r>
      <w:r w:rsidRPr="00932FB7">
        <w:rPr>
          <w:rFonts w:ascii="David" w:hAnsi="David" w:cs="David"/>
          <w:rtl/>
        </w:rPr>
        <w:t xml:space="preserve"> </w:t>
      </w:r>
      <w:r w:rsidRPr="00932FB7">
        <w:rPr>
          <w:rFonts w:ascii="David" w:hAnsi="David" w:cs="David" w:hint="eastAsia"/>
          <w:rtl/>
        </w:rPr>
        <w:t>ישלח</w:t>
      </w:r>
      <w:r w:rsidRPr="00932FB7">
        <w:rPr>
          <w:rFonts w:ascii="David" w:hAnsi="David" w:cs="David"/>
          <w:rtl/>
        </w:rPr>
        <w:t xml:space="preserve"> </w:t>
      </w:r>
      <w:r w:rsidRPr="00932FB7">
        <w:rPr>
          <w:rFonts w:ascii="David" w:hAnsi="David" w:cs="David" w:hint="eastAsia"/>
          <w:rtl/>
        </w:rPr>
        <w:t>התראה</w:t>
      </w:r>
      <w:r w:rsidRPr="00932FB7">
        <w:rPr>
          <w:rFonts w:ascii="David" w:hAnsi="David" w:cs="David"/>
          <w:rtl/>
        </w:rPr>
        <w:t xml:space="preserve"> </w:t>
      </w:r>
      <w:r>
        <w:rPr>
          <w:rFonts w:ascii="David" w:hAnsi="David" w:cs="David" w:hint="cs"/>
          <w:rtl/>
        </w:rPr>
        <w:t xml:space="preserve">למינהל </w:t>
      </w:r>
      <w:r w:rsidRPr="00932FB7">
        <w:rPr>
          <w:rFonts w:ascii="David" w:hAnsi="David" w:cs="David" w:hint="eastAsia"/>
          <w:rtl/>
        </w:rPr>
        <w:t>כדי</w:t>
      </w:r>
      <w:r w:rsidRPr="00932FB7">
        <w:rPr>
          <w:rFonts w:ascii="David" w:hAnsi="David" w:cs="David"/>
          <w:rtl/>
        </w:rPr>
        <w:t xml:space="preserve"> </w:t>
      </w:r>
      <w:r w:rsidRPr="00932FB7">
        <w:rPr>
          <w:rFonts w:ascii="David" w:hAnsi="David" w:cs="David" w:hint="eastAsia"/>
          <w:rtl/>
        </w:rPr>
        <w:t>שיוכל</w:t>
      </w:r>
      <w:r w:rsidRPr="00932FB7">
        <w:rPr>
          <w:rFonts w:ascii="David" w:hAnsi="David" w:cs="David"/>
          <w:rtl/>
        </w:rPr>
        <w:t xml:space="preserve"> </w:t>
      </w:r>
      <w:r w:rsidRPr="00932FB7">
        <w:rPr>
          <w:rFonts w:ascii="David" w:hAnsi="David" w:cs="David" w:hint="eastAsia"/>
          <w:rtl/>
        </w:rPr>
        <w:t>להיערך</w:t>
      </w:r>
      <w:r w:rsidRPr="00932FB7">
        <w:rPr>
          <w:rFonts w:ascii="David" w:hAnsi="David" w:cs="David"/>
          <w:rtl/>
        </w:rPr>
        <w:t xml:space="preserve"> </w:t>
      </w:r>
      <w:r w:rsidRPr="00932FB7">
        <w:rPr>
          <w:rFonts w:ascii="David" w:hAnsi="David" w:cs="David" w:hint="eastAsia"/>
          <w:rtl/>
        </w:rPr>
        <w:t>להוצאת</w:t>
      </w:r>
      <w:r w:rsidRPr="00932FB7">
        <w:rPr>
          <w:rFonts w:ascii="David" w:hAnsi="David" w:cs="David"/>
          <w:rtl/>
        </w:rPr>
        <w:t xml:space="preserve"> </w:t>
      </w:r>
      <w:r w:rsidRPr="00932FB7">
        <w:rPr>
          <w:rFonts w:ascii="David" w:hAnsi="David" w:cs="David" w:hint="eastAsia"/>
          <w:rtl/>
        </w:rPr>
        <w:t>הרחבה</w:t>
      </w:r>
      <w:r w:rsidRPr="00932FB7">
        <w:rPr>
          <w:rFonts w:ascii="David" w:hAnsi="David" w:cs="David"/>
          <w:rtl/>
        </w:rPr>
        <w:t xml:space="preserve">/הזמנה </w:t>
      </w:r>
      <w:r w:rsidRPr="00932FB7">
        <w:rPr>
          <w:rFonts w:ascii="David" w:hAnsi="David" w:cs="David" w:hint="eastAsia"/>
          <w:rtl/>
        </w:rPr>
        <w:t>חדשה</w:t>
      </w:r>
      <w:r w:rsidRPr="00932FB7">
        <w:rPr>
          <w:rFonts w:ascii="David" w:hAnsi="David" w:cs="David"/>
          <w:rtl/>
        </w:rPr>
        <w:t xml:space="preserve"> </w:t>
      </w:r>
      <w:r w:rsidRPr="00932FB7">
        <w:rPr>
          <w:rFonts w:ascii="David" w:hAnsi="David" w:cs="David" w:hint="eastAsia"/>
          <w:rtl/>
        </w:rPr>
        <w:t>למכסת</w:t>
      </w:r>
      <w:r w:rsidRPr="00932FB7">
        <w:rPr>
          <w:rFonts w:ascii="David" w:hAnsi="David" w:cs="David"/>
          <w:rtl/>
        </w:rPr>
        <w:t xml:space="preserve"> </w:t>
      </w:r>
      <w:r w:rsidRPr="00932FB7">
        <w:rPr>
          <w:rFonts w:ascii="David" w:hAnsi="David" w:cs="David" w:hint="eastAsia"/>
          <w:rtl/>
        </w:rPr>
        <w:t>הודעות</w:t>
      </w:r>
      <w:r w:rsidRPr="00932FB7">
        <w:rPr>
          <w:rFonts w:ascii="David" w:hAnsi="David" w:cs="David"/>
          <w:rtl/>
        </w:rPr>
        <w:t xml:space="preserve"> </w:t>
      </w:r>
      <w:r w:rsidRPr="00932FB7">
        <w:rPr>
          <w:rFonts w:ascii="David" w:hAnsi="David" w:cs="David" w:hint="eastAsia"/>
          <w:rtl/>
        </w:rPr>
        <w:t>נוספת</w:t>
      </w:r>
      <w:r w:rsidRPr="00932FB7">
        <w:rPr>
          <w:rFonts w:ascii="David" w:hAnsi="David" w:cs="David"/>
          <w:rtl/>
        </w:rPr>
        <w:t>.</w:t>
      </w:r>
    </w:p>
    <w:p w14:paraId="20B0CC27" w14:textId="77777777" w:rsidR="0015538E" w:rsidRPr="00932FB7" w:rsidRDefault="0015538E" w:rsidP="0015538E">
      <w:pPr>
        <w:numPr>
          <w:ilvl w:val="2"/>
          <w:numId w:val="174"/>
        </w:numPr>
        <w:spacing w:line="360" w:lineRule="auto"/>
        <w:jc w:val="both"/>
        <w:rPr>
          <w:rFonts w:ascii="David" w:hAnsi="David" w:cs="David"/>
          <w:b/>
          <w:bCs/>
          <w:u w:val="single"/>
        </w:rPr>
      </w:pPr>
      <w:r w:rsidRPr="00932FB7">
        <w:rPr>
          <w:rFonts w:ascii="David" w:hAnsi="David" w:cs="David" w:hint="cs"/>
          <w:b/>
          <w:bCs/>
          <w:u w:val="single"/>
          <w:rtl/>
        </w:rPr>
        <w:t>שירותי תמיכה</w:t>
      </w:r>
    </w:p>
    <w:p w14:paraId="3994A566" w14:textId="77777777" w:rsidR="0015538E" w:rsidRDefault="0015538E" w:rsidP="0015538E">
      <w:pPr>
        <w:ind w:left="720"/>
        <w:rPr>
          <w:rFonts w:ascii="David" w:hAnsi="David" w:cs="David"/>
        </w:rPr>
      </w:pPr>
      <w:r>
        <w:rPr>
          <w:rFonts w:ascii="David" w:hAnsi="David" w:cs="David" w:hint="cs"/>
          <w:rtl/>
        </w:rPr>
        <w:t>בתקופת ההסכם הזוכה יספק את המערכת עם שירותי תמיכה שיכללו בה ללא תמורה נוספת:</w:t>
      </w:r>
    </w:p>
    <w:p w14:paraId="1699FA7F" w14:textId="77777777" w:rsidR="0015538E" w:rsidRPr="009F62E5" w:rsidRDefault="0015538E" w:rsidP="0015538E">
      <w:pPr>
        <w:numPr>
          <w:ilvl w:val="0"/>
          <w:numId w:val="175"/>
        </w:numPr>
        <w:spacing w:line="360" w:lineRule="auto"/>
        <w:jc w:val="both"/>
        <w:rPr>
          <w:rFonts w:ascii="David" w:hAnsi="David" w:cs="David"/>
        </w:rPr>
      </w:pPr>
      <w:r w:rsidRPr="009F62E5">
        <w:rPr>
          <w:rFonts w:ascii="David" w:hAnsi="David" w:cs="David"/>
          <w:rtl/>
        </w:rPr>
        <w:t>מענה לתקלות, תחקור ומתן פתרון.</w:t>
      </w:r>
    </w:p>
    <w:p w14:paraId="2C2B95B5" w14:textId="77777777" w:rsidR="0015538E" w:rsidRPr="009F62E5" w:rsidRDefault="0015538E" w:rsidP="0015538E">
      <w:pPr>
        <w:numPr>
          <w:ilvl w:val="0"/>
          <w:numId w:val="175"/>
        </w:numPr>
        <w:spacing w:line="360" w:lineRule="auto"/>
        <w:jc w:val="both"/>
        <w:rPr>
          <w:rFonts w:ascii="David" w:hAnsi="David" w:cs="David"/>
          <w:rtl/>
        </w:rPr>
      </w:pPr>
      <w:r w:rsidRPr="009F62E5">
        <w:rPr>
          <w:rFonts w:ascii="David" w:hAnsi="David" w:cs="David"/>
          <w:rtl/>
        </w:rPr>
        <w:t xml:space="preserve">מענה בעברית או באנגלית במוקד תמיכה בטלפון או במייל בשעות העבודה  לתקלות, שאלות משתמשים מורשים מטעם המזמין, הדרכה וסיוע לתפעול והפעלת המערכת </w:t>
      </w:r>
    </w:p>
    <w:p w14:paraId="1F1B03BE" w14:textId="77777777" w:rsidR="0015538E" w:rsidRPr="009F62E5" w:rsidRDefault="0015538E" w:rsidP="0015538E">
      <w:pPr>
        <w:numPr>
          <w:ilvl w:val="0"/>
          <w:numId w:val="175"/>
        </w:numPr>
        <w:spacing w:line="360" w:lineRule="auto"/>
        <w:jc w:val="both"/>
        <w:rPr>
          <w:rFonts w:ascii="David" w:hAnsi="David" w:cs="David"/>
        </w:rPr>
      </w:pPr>
      <w:r w:rsidRPr="009F62E5">
        <w:rPr>
          <w:rFonts w:ascii="David" w:hAnsi="David" w:cs="David"/>
          <w:rtl/>
        </w:rPr>
        <w:t>עדכון גרסת מערכת, התקנת טלאים (</w:t>
      </w:r>
      <w:r w:rsidRPr="009F62E5">
        <w:rPr>
          <w:rFonts w:ascii="David" w:hAnsi="David" w:cs="David"/>
        </w:rPr>
        <w:t>Paches</w:t>
      </w:r>
      <w:r w:rsidRPr="009F62E5">
        <w:rPr>
          <w:rFonts w:ascii="David" w:hAnsi="David" w:cs="David"/>
          <w:rtl/>
        </w:rPr>
        <w:t>), תיקונים שינויים ועדכונים ככל שנוצרו למערכת וזאת לאחר וידוא שאין פגיעה בתפקוד המערכת הקיימת אצל המזמין.</w:t>
      </w:r>
    </w:p>
    <w:p w14:paraId="6A6B5255" w14:textId="77777777" w:rsidR="0015538E" w:rsidRPr="009F62E5" w:rsidRDefault="0015538E" w:rsidP="0015538E">
      <w:pPr>
        <w:numPr>
          <w:ilvl w:val="0"/>
          <w:numId w:val="175"/>
        </w:numPr>
        <w:spacing w:line="360" w:lineRule="auto"/>
        <w:jc w:val="both"/>
        <w:rPr>
          <w:rFonts w:ascii="David" w:hAnsi="David" w:cs="David"/>
        </w:rPr>
      </w:pPr>
      <w:r w:rsidRPr="009F62E5">
        <w:rPr>
          <w:rFonts w:ascii="David" w:hAnsi="David" w:cs="David"/>
          <w:rtl/>
        </w:rPr>
        <w:t xml:space="preserve">תמיכה בהתאמות המערכת למערכות הפעלה </w:t>
      </w:r>
      <w:r w:rsidRPr="009F62E5">
        <w:rPr>
          <w:rFonts w:ascii="David" w:hAnsi="David" w:cs="David"/>
        </w:rPr>
        <w:t>windows10</w:t>
      </w:r>
      <w:r w:rsidRPr="009F62E5">
        <w:rPr>
          <w:rFonts w:ascii="David" w:hAnsi="David" w:cs="David"/>
          <w:rtl/>
        </w:rPr>
        <w:t xml:space="preserve">, </w:t>
      </w:r>
      <w:r w:rsidRPr="009F62E5">
        <w:rPr>
          <w:rFonts w:ascii="David" w:hAnsi="David" w:cs="David"/>
        </w:rPr>
        <w:t>windows11</w:t>
      </w:r>
      <w:r w:rsidRPr="009F62E5">
        <w:rPr>
          <w:rFonts w:ascii="David" w:hAnsi="David" w:cs="David"/>
          <w:rtl/>
        </w:rPr>
        <w:t xml:space="preserve"> והתאמות לעדכוני דפדפנים.</w:t>
      </w:r>
    </w:p>
    <w:p w14:paraId="32427D91" w14:textId="77777777" w:rsidR="0015538E" w:rsidRPr="009F62E5" w:rsidRDefault="0015538E" w:rsidP="0015538E">
      <w:pPr>
        <w:numPr>
          <w:ilvl w:val="0"/>
          <w:numId w:val="175"/>
        </w:numPr>
        <w:spacing w:line="360" w:lineRule="auto"/>
        <w:jc w:val="both"/>
        <w:rPr>
          <w:rFonts w:ascii="David" w:hAnsi="David" w:cs="David"/>
        </w:rPr>
      </w:pPr>
      <w:r w:rsidRPr="009F62E5">
        <w:rPr>
          <w:rFonts w:ascii="David" w:hAnsi="David" w:cs="David"/>
          <w:rtl/>
        </w:rPr>
        <w:t xml:space="preserve">מתן הצעות לשדרוג או מענה לשיפורים ושינויים ככל שיעלו מצד הזוכה או מצד </w:t>
      </w:r>
      <w:r>
        <w:rPr>
          <w:rFonts w:ascii="David" w:hAnsi="David" w:cs="David"/>
          <w:rtl/>
        </w:rPr>
        <w:t>המינהל</w:t>
      </w:r>
      <w:r>
        <w:rPr>
          <w:rFonts w:ascii="David" w:hAnsi="David" w:cs="David" w:hint="cs"/>
          <w:rtl/>
        </w:rPr>
        <w:t xml:space="preserve"> </w:t>
      </w:r>
      <w:r w:rsidRPr="009F62E5">
        <w:rPr>
          <w:rFonts w:ascii="David" w:hAnsi="David" w:cs="David"/>
          <w:rtl/>
        </w:rPr>
        <w:t>ויבוצעו לאחר אישור תוכנם במידה שהתמחור יאושר ע"י המזמין.</w:t>
      </w:r>
    </w:p>
    <w:p w14:paraId="3BD7F2BA" w14:textId="77777777" w:rsidR="0015538E" w:rsidRDefault="0015538E" w:rsidP="0015538E">
      <w:pPr>
        <w:numPr>
          <w:ilvl w:val="0"/>
          <w:numId w:val="174"/>
        </w:numPr>
        <w:spacing w:line="360" w:lineRule="auto"/>
        <w:jc w:val="both"/>
        <w:rPr>
          <w:rFonts w:ascii="David" w:hAnsi="David" w:cs="David"/>
          <w:b/>
          <w:bCs/>
          <w:u w:val="single"/>
        </w:rPr>
      </w:pPr>
      <w:r w:rsidRPr="00932FB7">
        <w:rPr>
          <w:rFonts w:ascii="David" w:hAnsi="David" w:cs="David" w:hint="cs"/>
          <w:b/>
          <w:bCs/>
          <w:u w:val="single"/>
          <w:rtl/>
        </w:rPr>
        <w:t>תיעוד</w:t>
      </w:r>
    </w:p>
    <w:p w14:paraId="6687953F" w14:textId="77777777" w:rsidR="0015538E" w:rsidRPr="009F62E5" w:rsidRDefault="0015538E" w:rsidP="0015538E">
      <w:pPr>
        <w:numPr>
          <w:ilvl w:val="1"/>
          <w:numId w:val="174"/>
        </w:numPr>
        <w:spacing w:line="360" w:lineRule="auto"/>
        <w:jc w:val="both"/>
        <w:rPr>
          <w:rFonts w:ascii="David" w:hAnsi="David" w:cs="David"/>
        </w:rPr>
      </w:pPr>
      <w:r>
        <w:rPr>
          <w:rFonts w:ascii="David" w:hAnsi="David" w:cs="David" w:hint="cs"/>
          <w:rtl/>
        </w:rPr>
        <w:t>הזוכה</w:t>
      </w:r>
      <w:r w:rsidRPr="009F62E5">
        <w:rPr>
          <w:rFonts w:ascii="David" w:hAnsi="David" w:cs="David" w:hint="cs"/>
          <w:rtl/>
        </w:rPr>
        <w:t xml:space="preserve"> יספק למזמין את התיעוד הנלווה של המערכת הרלבנטי לשימוש </w:t>
      </w:r>
      <w:r>
        <w:rPr>
          <w:rFonts w:ascii="David" w:hAnsi="David" w:cs="David" w:hint="cs"/>
          <w:rtl/>
        </w:rPr>
        <w:t>המינהל</w:t>
      </w:r>
      <w:r w:rsidRPr="009F62E5">
        <w:rPr>
          <w:rFonts w:ascii="David" w:hAnsi="David" w:cs="David" w:hint="cs"/>
          <w:rtl/>
        </w:rPr>
        <w:t>.</w:t>
      </w:r>
    </w:p>
    <w:p w14:paraId="7A757D41" w14:textId="77777777" w:rsidR="0015538E" w:rsidRPr="009F62E5" w:rsidRDefault="0015538E" w:rsidP="0015538E">
      <w:pPr>
        <w:numPr>
          <w:ilvl w:val="1"/>
          <w:numId w:val="174"/>
        </w:numPr>
        <w:spacing w:line="360" w:lineRule="auto"/>
        <w:jc w:val="both"/>
        <w:rPr>
          <w:rFonts w:ascii="David" w:hAnsi="David" w:cs="David"/>
        </w:rPr>
      </w:pPr>
      <w:r w:rsidRPr="009F62E5">
        <w:rPr>
          <w:rFonts w:ascii="David" w:hAnsi="David" w:cs="David" w:hint="cs"/>
          <w:rtl/>
        </w:rPr>
        <w:t>התיעוד יהיה באנגלית או בעברית</w:t>
      </w:r>
      <w:r>
        <w:rPr>
          <w:rFonts w:ascii="David" w:hAnsi="David" w:cs="David" w:hint="cs"/>
          <w:rtl/>
        </w:rPr>
        <w:t>.</w:t>
      </w:r>
    </w:p>
    <w:p w14:paraId="085331FC" w14:textId="7078684E" w:rsidR="0015538E" w:rsidRDefault="0015538E" w:rsidP="0015538E">
      <w:pPr>
        <w:numPr>
          <w:ilvl w:val="1"/>
          <w:numId w:val="174"/>
        </w:numPr>
        <w:spacing w:line="360" w:lineRule="auto"/>
        <w:jc w:val="both"/>
        <w:rPr>
          <w:rFonts w:ascii="David" w:hAnsi="David" w:cs="David"/>
        </w:rPr>
      </w:pPr>
      <w:r w:rsidRPr="009F62E5">
        <w:rPr>
          <w:rFonts w:ascii="David" w:hAnsi="David" w:cs="David" w:hint="cs"/>
          <w:rtl/>
        </w:rPr>
        <w:t xml:space="preserve">התיעוד יכלול תיעוד טכני, מדריך למשתמש והנחיות </w:t>
      </w:r>
      <w:r w:rsidRPr="009F62E5">
        <w:rPr>
          <w:rFonts w:ascii="David" w:hAnsi="David" w:cs="David" w:hint="cs"/>
        </w:rPr>
        <w:t>API</w:t>
      </w:r>
      <w:r>
        <w:rPr>
          <w:rFonts w:ascii="David" w:hAnsi="David" w:cs="David" w:hint="cs"/>
          <w:rtl/>
        </w:rPr>
        <w:t>.</w:t>
      </w:r>
    </w:p>
    <w:p w14:paraId="56466727" w14:textId="65F035E2" w:rsidR="0015538E" w:rsidRDefault="0015538E" w:rsidP="0015538E">
      <w:pPr>
        <w:spacing w:line="360" w:lineRule="auto"/>
        <w:jc w:val="both"/>
        <w:rPr>
          <w:rFonts w:ascii="David" w:hAnsi="David" w:cs="David"/>
          <w:rtl/>
        </w:rPr>
      </w:pPr>
    </w:p>
    <w:p w14:paraId="4B4FFC76" w14:textId="56952125" w:rsidR="0015538E" w:rsidRDefault="0015538E" w:rsidP="0015538E">
      <w:pPr>
        <w:spacing w:line="360" w:lineRule="auto"/>
        <w:jc w:val="both"/>
        <w:rPr>
          <w:rFonts w:ascii="David" w:hAnsi="David" w:cs="David"/>
          <w:rtl/>
        </w:rPr>
      </w:pPr>
    </w:p>
    <w:p w14:paraId="5EDF19D6" w14:textId="77777777" w:rsidR="0015538E" w:rsidRDefault="0015538E" w:rsidP="0015538E">
      <w:pPr>
        <w:overflowPunct w:val="0"/>
        <w:autoSpaceDE w:val="0"/>
        <w:autoSpaceDN w:val="0"/>
        <w:adjustRightInd w:val="0"/>
        <w:textAlignment w:val="baseline"/>
        <w:rPr>
          <w:rFonts w:ascii="David" w:hAnsi="David" w:cs="David"/>
          <w:rtl/>
        </w:rPr>
      </w:pPr>
    </w:p>
    <w:p w14:paraId="2FEF0CCC" w14:textId="0E6AD864" w:rsidR="0015538E" w:rsidRDefault="0015538E" w:rsidP="0015538E">
      <w:pPr>
        <w:overflowPunct w:val="0"/>
        <w:autoSpaceDE w:val="0"/>
        <w:autoSpaceDN w:val="0"/>
        <w:adjustRightInd w:val="0"/>
        <w:textAlignment w:val="baseline"/>
        <w:rPr>
          <w:rFonts w:ascii="David" w:hAnsi="David" w:cs="David"/>
          <w:rtl/>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ומאשר</w:t>
      </w:r>
      <w:r w:rsidRPr="00181210">
        <w:rPr>
          <w:rFonts w:ascii="David" w:hAnsi="David" w:cs="David"/>
        </w:rPr>
        <w:t xml:space="preserve"> </w:t>
      </w:r>
      <w:r w:rsidRPr="00181210">
        <w:rPr>
          <w:rFonts w:ascii="David" w:hAnsi="David" w:cs="David"/>
          <w:rtl/>
        </w:rPr>
        <w:t>שקראתי</w:t>
      </w:r>
      <w:r w:rsidRPr="00181210">
        <w:rPr>
          <w:rFonts w:ascii="David" w:hAnsi="David" w:cs="David"/>
        </w:rPr>
        <w:t xml:space="preserve"> </w:t>
      </w:r>
      <w:r w:rsidRPr="00181210">
        <w:rPr>
          <w:rFonts w:ascii="David" w:hAnsi="David" w:cs="David"/>
          <w:rtl/>
        </w:rPr>
        <w:t>והבנתי</w:t>
      </w:r>
      <w:r w:rsidRPr="00181210">
        <w:rPr>
          <w:rFonts w:ascii="David" w:hAnsi="David" w:cs="David"/>
        </w:rPr>
        <w:t xml:space="preserve"> </w:t>
      </w:r>
      <w:r w:rsidRPr="00181210">
        <w:rPr>
          <w:rFonts w:ascii="David" w:hAnsi="David" w:cs="David"/>
          <w:rtl/>
        </w:rPr>
        <w:t>את</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המפורטים</w:t>
      </w:r>
      <w:r w:rsidRPr="00181210">
        <w:rPr>
          <w:rFonts w:ascii="David" w:hAnsi="David" w:cs="David"/>
        </w:rPr>
        <w:t xml:space="preserve"> </w:t>
      </w:r>
      <w:r w:rsidRPr="00181210">
        <w:rPr>
          <w:rFonts w:ascii="David" w:hAnsi="David" w:cs="David"/>
          <w:rtl/>
        </w:rPr>
        <w:t>והנדרשים</w:t>
      </w:r>
      <w:r w:rsidRPr="00181210">
        <w:rPr>
          <w:rFonts w:ascii="David" w:hAnsi="David" w:cs="David"/>
        </w:rPr>
        <w:t xml:space="preserve"> </w:t>
      </w:r>
      <w:r w:rsidRPr="00181210">
        <w:rPr>
          <w:rFonts w:ascii="David" w:hAnsi="David" w:cs="David"/>
          <w:rtl/>
        </w:rPr>
        <w:t>בפרק המפרט</w:t>
      </w:r>
      <w:r w:rsidRPr="00181210">
        <w:rPr>
          <w:rFonts w:ascii="David" w:hAnsi="David" w:cs="David"/>
        </w:rPr>
        <w:t xml:space="preserve"> </w:t>
      </w:r>
      <w:r w:rsidRPr="00181210">
        <w:rPr>
          <w:rFonts w:ascii="David" w:hAnsi="David" w:cs="David"/>
          <w:rtl/>
        </w:rPr>
        <w:t>הטכני</w:t>
      </w:r>
      <w:r w:rsidRPr="00181210">
        <w:rPr>
          <w:rFonts w:ascii="David" w:hAnsi="David" w:cs="David"/>
        </w:rPr>
        <w:t xml:space="preserve"> </w:t>
      </w:r>
      <w:r w:rsidRPr="00181210">
        <w:rPr>
          <w:rFonts w:ascii="David" w:hAnsi="David" w:cs="David"/>
          <w:rtl/>
        </w:rPr>
        <w:t>הנ</w:t>
      </w:r>
      <w:r w:rsidRPr="00181210">
        <w:rPr>
          <w:rFonts w:ascii="David" w:hAnsi="David" w:cs="David"/>
        </w:rPr>
        <w:t>"</w:t>
      </w:r>
      <w:r w:rsidRPr="00181210">
        <w:rPr>
          <w:rFonts w:ascii="David" w:hAnsi="David" w:cs="David"/>
          <w:rtl/>
        </w:rPr>
        <w:t>ל</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נספחיו, ומתחייב</w:t>
      </w:r>
      <w:r w:rsidRPr="00181210">
        <w:rPr>
          <w:rFonts w:ascii="David" w:hAnsi="David" w:cs="David"/>
        </w:rPr>
        <w:t xml:space="preserve"> </w:t>
      </w:r>
      <w:r w:rsidRPr="00181210">
        <w:rPr>
          <w:rFonts w:ascii="David" w:hAnsi="David" w:cs="David"/>
          <w:rtl/>
        </w:rPr>
        <w:t>בזה</w:t>
      </w:r>
      <w:r w:rsidRPr="00181210">
        <w:rPr>
          <w:rFonts w:ascii="David" w:hAnsi="David" w:cs="David"/>
        </w:rPr>
        <w:t xml:space="preserve"> </w:t>
      </w:r>
      <w:r w:rsidRPr="00181210">
        <w:rPr>
          <w:rFonts w:ascii="David" w:hAnsi="David" w:cs="David"/>
          <w:rtl/>
        </w:rPr>
        <w:t>למלא</w:t>
      </w:r>
      <w:r w:rsidRPr="00181210">
        <w:rPr>
          <w:rFonts w:ascii="David" w:hAnsi="David" w:cs="David"/>
        </w:rPr>
        <w:t xml:space="preserve"> </w:t>
      </w:r>
      <w:r w:rsidRPr="00181210">
        <w:rPr>
          <w:rFonts w:ascii="David" w:hAnsi="David" w:cs="David"/>
          <w:rtl/>
        </w:rPr>
        <w:t>אחר</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והדרישות</w:t>
      </w:r>
      <w:r w:rsidRPr="00181210">
        <w:rPr>
          <w:rFonts w:ascii="David" w:hAnsi="David" w:cs="David"/>
        </w:rPr>
        <w:t>.</w:t>
      </w:r>
    </w:p>
    <w:p w14:paraId="33FC1A35" w14:textId="698622FA" w:rsidR="0015538E" w:rsidRDefault="0015538E" w:rsidP="0015538E">
      <w:pPr>
        <w:overflowPunct w:val="0"/>
        <w:autoSpaceDE w:val="0"/>
        <w:autoSpaceDN w:val="0"/>
        <w:adjustRightInd w:val="0"/>
        <w:textAlignment w:val="baseline"/>
        <w:rPr>
          <w:rFonts w:ascii="David" w:hAnsi="David" w:cs="David"/>
          <w:rtl/>
        </w:rPr>
      </w:pPr>
    </w:p>
    <w:p w14:paraId="59F8D076" w14:textId="396215C9" w:rsidR="0015538E" w:rsidRDefault="0015538E" w:rsidP="0015538E">
      <w:pPr>
        <w:overflowPunct w:val="0"/>
        <w:autoSpaceDE w:val="0"/>
        <w:autoSpaceDN w:val="0"/>
        <w:adjustRightInd w:val="0"/>
        <w:textAlignment w:val="baseline"/>
        <w:rPr>
          <w:rFonts w:ascii="David" w:hAnsi="David" w:cs="David"/>
          <w:rtl/>
        </w:rPr>
      </w:pPr>
    </w:p>
    <w:p w14:paraId="02EA8E79" w14:textId="77777777" w:rsidR="0015538E" w:rsidRPr="00181210" w:rsidRDefault="0015538E" w:rsidP="0015538E">
      <w:pPr>
        <w:overflowPunct w:val="0"/>
        <w:autoSpaceDE w:val="0"/>
        <w:autoSpaceDN w:val="0"/>
        <w:adjustRightInd w:val="0"/>
        <w:textAlignment w:val="baseline"/>
        <w:rPr>
          <w:rFonts w:ascii="David" w:hAnsi="David" w:cs="David"/>
        </w:rPr>
      </w:pPr>
    </w:p>
    <w:p w14:paraId="00CAB0BA" w14:textId="77777777" w:rsidR="0015538E" w:rsidRPr="00181210" w:rsidRDefault="0015538E" w:rsidP="0015538E">
      <w:pPr>
        <w:autoSpaceDE w:val="0"/>
        <w:autoSpaceDN w:val="0"/>
        <w:adjustRightInd w:val="0"/>
        <w:rPr>
          <w:rFonts w:ascii="David" w:hAnsi="David" w:cs="David"/>
          <w:rtl/>
        </w:rPr>
      </w:pPr>
    </w:p>
    <w:p w14:paraId="7AEA6F09" w14:textId="77777777" w:rsidR="0015538E" w:rsidRPr="00181210" w:rsidRDefault="0015538E" w:rsidP="0015538E">
      <w:pPr>
        <w:autoSpaceDE w:val="0"/>
        <w:autoSpaceDN w:val="0"/>
        <w:adjustRightInd w:val="0"/>
        <w:rPr>
          <w:rFonts w:ascii="David" w:hAnsi="David" w:cs="David"/>
          <w:rtl/>
        </w:rPr>
      </w:pPr>
      <w:r w:rsidRPr="00181210">
        <w:rPr>
          <w:rFonts w:ascii="David" w:hAnsi="David" w:cs="David"/>
          <w:rtl/>
        </w:rPr>
        <w:t xml:space="preserve">_________________                          ___________________                         </w:t>
      </w:r>
      <w:r>
        <w:rPr>
          <w:rFonts w:ascii="David" w:hAnsi="David" w:cs="David" w:hint="cs"/>
          <w:rtl/>
        </w:rPr>
        <w:t>__________</w:t>
      </w:r>
    </w:p>
    <w:p w14:paraId="0EB2B791" w14:textId="355EBC4E" w:rsidR="0015538E" w:rsidRPr="00181210" w:rsidRDefault="0015538E" w:rsidP="0015538E">
      <w:pPr>
        <w:autoSpaceDE w:val="0"/>
        <w:autoSpaceDN w:val="0"/>
        <w:adjustRightInd w:val="0"/>
        <w:rPr>
          <w:rFonts w:ascii="David" w:hAnsi="David" w:cs="David"/>
          <w:rtl/>
        </w:rPr>
      </w:pPr>
      <w:r w:rsidRPr="00181210">
        <w:rPr>
          <w:rFonts w:ascii="David" w:hAnsi="David" w:cs="David"/>
          <w:rtl/>
        </w:rPr>
        <w:t xml:space="preserve">         תאריך                                                               שם                          </w:t>
      </w:r>
      <w:r>
        <w:rPr>
          <w:rFonts w:ascii="David" w:hAnsi="David" w:cs="David"/>
          <w:rtl/>
        </w:rPr>
        <w:t xml:space="preserve">                          </w:t>
      </w:r>
      <w:r w:rsidRPr="00181210">
        <w:rPr>
          <w:rFonts w:ascii="David" w:hAnsi="David" w:cs="David"/>
          <w:rtl/>
        </w:rPr>
        <w:t>חתימה</w:t>
      </w:r>
    </w:p>
    <w:p w14:paraId="32255FF5" w14:textId="77777777" w:rsidR="0015538E" w:rsidRPr="009F62E5" w:rsidRDefault="0015538E" w:rsidP="0015538E">
      <w:pPr>
        <w:spacing w:line="360" w:lineRule="auto"/>
        <w:jc w:val="both"/>
        <w:rPr>
          <w:rFonts w:ascii="David" w:hAnsi="David" w:cs="David"/>
        </w:rPr>
      </w:pPr>
    </w:p>
    <w:p w14:paraId="683FB6EE" w14:textId="6F59BF85" w:rsidR="00125AEB" w:rsidRPr="0015538E" w:rsidRDefault="00125AEB" w:rsidP="00395033">
      <w:pPr>
        <w:pStyle w:val="11"/>
        <w:numPr>
          <w:ilvl w:val="0"/>
          <w:numId w:val="0"/>
        </w:numPr>
        <w:ind w:left="1224" w:hanging="432"/>
        <w:rPr>
          <w:rFonts w:eastAsiaTheme="minorHAnsi"/>
          <w:rtl/>
        </w:rPr>
      </w:pPr>
    </w:p>
    <w:p w14:paraId="61154335" w14:textId="07C025B1" w:rsidR="00125AEB" w:rsidRDefault="00125AEB" w:rsidP="00395033">
      <w:pPr>
        <w:pStyle w:val="11"/>
        <w:numPr>
          <w:ilvl w:val="0"/>
          <w:numId w:val="0"/>
        </w:numPr>
        <w:ind w:left="1224" w:hanging="432"/>
        <w:rPr>
          <w:rFonts w:eastAsiaTheme="minorHAnsi"/>
          <w:rtl/>
        </w:rPr>
      </w:pPr>
    </w:p>
    <w:p w14:paraId="7172BE2E" w14:textId="59F6E478" w:rsidR="00125AEB" w:rsidRDefault="00125AEB" w:rsidP="00395033">
      <w:pPr>
        <w:pStyle w:val="11"/>
        <w:numPr>
          <w:ilvl w:val="0"/>
          <w:numId w:val="0"/>
        </w:numPr>
        <w:ind w:left="1224" w:hanging="432"/>
        <w:rPr>
          <w:rFonts w:eastAsiaTheme="minorHAnsi"/>
          <w:rtl/>
        </w:rPr>
      </w:pPr>
    </w:p>
    <w:p w14:paraId="6FA7AFE0" w14:textId="0F130DE1" w:rsidR="00125AEB" w:rsidRDefault="00125AEB" w:rsidP="00395033">
      <w:pPr>
        <w:pStyle w:val="11"/>
        <w:numPr>
          <w:ilvl w:val="0"/>
          <w:numId w:val="0"/>
        </w:numPr>
        <w:ind w:left="1224" w:hanging="432"/>
        <w:rPr>
          <w:rFonts w:eastAsiaTheme="minorHAnsi"/>
          <w:rtl/>
        </w:rPr>
      </w:pPr>
    </w:p>
    <w:p w14:paraId="69081A9F" w14:textId="76F23434" w:rsidR="00125AEB" w:rsidRDefault="00125AEB" w:rsidP="00395033">
      <w:pPr>
        <w:pStyle w:val="11"/>
        <w:numPr>
          <w:ilvl w:val="0"/>
          <w:numId w:val="0"/>
        </w:numPr>
        <w:ind w:left="1224" w:hanging="432"/>
        <w:rPr>
          <w:rFonts w:eastAsiaTheme="minorHAnsi"/>
          <w:rtl/>
        </w:rPr>
      </w:pPr>
    </w:p>
    <w:p w14:paraId="75390272" w14:textId="4ED03B3A" w:rsidR="00125AEB" w:rsidRPr="00395033" w:rsidRDefault="00125AEB" w:rsidP="00395033">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96" w:name="nisayon"/>
      <w:r w:rsidRPr="00395033">
        <w:rPr>
          <w:rFonts w:ascii="David" w:hAnsi="David" w:cs="David"/>
          <w:b/>
          <w:bCs/>
          <w:caps/>
          <w:spacing w:val="15"/>
          <w:sz w:val="28"/>
          <w:szCs w:val="28"/>
          <w:rtl/>
          <w:lang w:val="x-none" w:eastAsia="x-none"/>
        </w:rPr>
        <w:lastRenderedPageBreak/>
        <w:t xml:space="preserve">נספח </w:t>
      </w:r>
      <w:r>
        <w:rPr>
          <w:rFonts w:ascii="David" w:hAnsi="David" w:cs="David" w:hint="cs"/>
          <w:b/>
          <w:bCs/>
          <w:caps/>
          <w:spacing w:val="15"/>
          <w:sz w:val="28"/>
          <w:szCs w:val="28"/>
          <w:rtl/>
          <w:lang w:val="x-none" w:eastAsia="x-none"/>
        </w:rPr>
        <w:t>ג</w:t>
      </w:r>
      <w:r w:rsidRPr="00395033">
        <w:rPr>
          <w:rFonts w:ascii="David" w:hAnsi="David" w:cs="David"/>
          <w:b/>
          <w:bCs/>
          <w:caps/>
          <w:spacing w:val="15"/>
          <w:sz w:val="28"/>
          <w:szCs w:val="28"/>
          <w:rtl/>
          <w:lang w:val="x-none" w:eastAsia="x-none"/>
        </w:rPr>
        <w:t xml:space="preserve">' – תצהיר בדבר </w:t>
      </w:r>
      <w:r w:rsidRPr="00395033">
        <w:rPr>
          <w:rFonts w:ascii="David" w:hAnsi="David" w:cs="David" w:hint="eastAsia"/>
          <w:b/>
          <w:bCs/>
          <w:caps/>
          <w:spacing w:val="15"/>
          <w:sz w:val="28"/>
          <w:szCs w:val="28"/>
          <w:rtl/>
          <w:lang w:val="x-none" w:eastAsia="x-none"/>
        </w:rPr>
        <w:t>עמידתו</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של</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המציע</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בתנאי</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הסף</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והאיכות</w:t>
      </w:r>
      <w:r w:rsidRPr="00395033">
        <w:rPr>
          <w:rFonts w:ascii="David" w:hAnsi="David" w:cs="David"/>
          <w:b/>
          <w:bCs/>
          <w:caps/>
          <w:spacing w:val="15"/>
          <w:sz w:val="28"/>
          <w:szCs w:val="28"/>
          <w:rtl/>
          <w:lang w:val="x-none" w:eastAsia="x-none"/>
        </w:rPr>
        <w:t xml:space="preserve"> </w:t>
      </w:r>
      <w:r w:rsidRPr="00395033">
        <w:rPr>
          <w:rFonts w:ascii="David" w:hAnsi="David" w:cs="David" w:hint="eastAsia"/>
          <w:b/>
          <w:bCs/>
          <w:caps/>
          <w:spacing w:val="15"/>
          <w:sz w:val="28"/>
          <w:szCs w:val="28"/>
          <w:rtl/>
          <w:lang w:val="x-none" w:eastAsia="x-none"/>
        </w:rPr>
        <w:t>במכרז</w:t>
      </w:r>
    </w:p>
    <w:bookmarkEnd w:id="196"/>
    <w:p w14:paraId="271FB70B" w14:textId="77777777" w:rsidR="00125AEB" w:rsidRPr="00395033" w:rsidRDefault="00125AEB" w:rsidP="00125AEB">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cs="David"/>
          <w:b/>
          <w:bCs/>
          <w:rtl/>
        </w:rPr>
      </w:pPr>
      <w:r w:rsidRPr="00395033">
        <w:rPr>
          <w:rFonts w:ascii="David" w:hAnsi="David" w:cs="David"/>
          <w:b/>
          <w:bCs/>
          <w:rtl/>
        </w:rPr>
        <w:t>עבור הוכחת עמידת המציע בתנאי הסף המקצועיים ותנאי האיכות של המכרז</w:t>
      </w:r>
    </w:p>
    <w:p w14:paraId="3CC369AA" w14:textId="4725ECF0" w:rsidR="00125AEB" w:rsidRPr="00395033" w:rsidRDefault="00125AEB" w:rsidP="00125AEB">
      <w:pPr>
        <w:spacing w:line="360" w:lineRule="auto"/>
        <w:jc w:val="both"/>
        <w:rPr>
          <w:rFonts w:ascii="David" w:hAnsi="David" w:cs="David"/>
          <w:rtl/>
        </w:rPr>
      </w:pPr>
    </w:p>
    <w:p w14:paraId="3DB0259F" w14:textId="7AAB6E43" w:rsidR="00125AEB" w:rsidRPr="00167232" w:rsidRDefault="00125AEB" w:rsidP="00167232">
      <w:pPr>
        <w:spacing w:line="360" w:lineRule="auto"/>
        <w:jc w:val="both"/>
        <w:rPr>
          <w:rFonts w:ascii="David" w:hAnsi="David" w:cs="David"/>
          <w:rtl/>
        </w:rPr>
      </w:pPr>
      <w:r w:rsidRPr="00395033">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w:t>
      </w:r>
      <w:r w:rsidRPr="0015538E">
        <w:rPr>
          <w:rFonts w:ascii="David" w:hAnsi="David" w:cs="David"/>
          <w:rtl/>
        </w:rPr>
        <w:t xml:space="preserve">במסגרת </w:t>
      </w:r>
      <w:r w:rsidRPr="0015538E">
        <w:rPr>
          <w:rFonts w:ascii="David" w:hAnsi="David" w:cs="David"/>
          <w:b/>
          <w:bCs/>
          <w:sz w:val="22"/>
          <w:szCs w:val="22"/>
          <w:rtl/>
        </w:rPr>
        <w:t xml:space="preserve">מכרז </w:t>
      </w:r>
      <w:r w:rsidRPr="0015538E">
        <w:rPr>
          <w:rFonts w:ascii="David" w:hAnsi="David" w:cs="David" w:hint="eastAsia"/>
          <w:b/>
          <w:bCs/>
          <w:sz w:val="22"/>
          <w:szCs w:val="22"/>
          <w:rtl/>
        </w:rPr>
        <w:t>ממוכן</w:t>
      </w:r>
      <w:r w:rsidRPr="0015538E">
        <w:rPr>
          <w:rFonts w:ascii="David" w:hAnsi="David" w:cs="David"/>
          <w:b/>
          <w:bCs/>
          <w:sz w:val="22"/>
          <w:szCs w:val="22"/>
          <w:rtl/>
        </w:rPr>
        <w:t xml:space="preserve"> מהיר </w:t>
      </w:r>
      <w:r w:rsidR="0015538E" w:rsidRPr="0015538E">
        <w:rPr>
          <w:rFonts w:ascii="David" w:hAnsi="David" w:cs="David"/>
          <w:b/>
          <w:bCs/>
          <w:sz w:val="22"/>
          <w:szCs w:val="22"/>
          <w:rtl/>
        </w:rPr>
        <w:t>מס'</w:t>
      </w:r>
      <w:r w:rsidR="0015538E" w:rsidRPr="00074B43">
        <w:rPr>
          <w:rFonts w:ascii="David" w:hAnsi="David" w:cs="David"/>
          <w:b/>
          <w:bCs/>
          <w:sz w:val="22"/>
          <w:szCs w:val="22"/>
          <w:rtl/>
        </w:rPr>
        <w:t xml:space="preserve"> </w:t>
      </w:r>
      <w:r w:rsidR="0015538E">
        <w:rPr>
          <w:rFonts w:ascii="David" w:hAnsi="David" w:cs="David" w:hint="cs"/>
          <w:b/>
          <w:bCs/>
          <w:sz w:val="22"/>
          <w:szCs w:val="22"/>
          <w:rtl/>
        </w:rPr>
        <w:t>18</w:t>
      </w:r>
      <w:r w:rsidR="0015538E">
        <w:rPr>
          <w:rFonts w:ascii="David" w:hAnsi="David" w:cs="David"/>
          <w:b/>
          <w:bCs/>
          <w:sz w:val="22"/>
          <w:szCs w:val="22"/>
          <w:rtl/>
        </w:rPr>
        <w:t>/2023</w:t>
      </w:r>
      <w:r w:rsidR="0015538E">
        <w:rPr>
          <w:rFonts w:ascii="David" w:hAnsi="David" w:cs="David" w:hint="cs"/>
          <w:b/>
          <w:bCs/>
          <w:sz w:val="22"/>
          <w:szCs w:val="22"/>
          <w:rtl/>
        </w:rPr>
        <w:t xml:space="preserve">, </w:t>
      </w:r>
      <w:r w:rsidR="0015538E">
        <w:rPr>
          <w:rFonts w:ascii="David" w:hAnsi="David" w:cs="David" w:hint="cs"/>
          <w:b/>
          <w:bCs/>
          <w:sz w:val="22"/>
          <w:szCs w:val="22"/>
          <w:rtl/>
          <w:lang w:eastAsia="he-IL"/>
        </w:rPr>
        <w:t>למשלוח מסרונים לרשתות סלולריות ב</w:t>
      </w:r>
      <w:r w:rsidR="0015538E" w:rsidRPr="006041CF">
        <w:rPr>
          <w:rFonts w:ascii="David" w:hAnsi="David" w:cs="David" w:hint="cs"/>
          <w:b/>
          <w:bCs/>
          <w:sz w:val="22"/>
          <w:szCs w:val="22"/>
          <w:rtl/>
          <w:lang w:eastAsia="he-IL"/>
        </w:rPr>
        <w:t>רשות ה</w:t>
      </w:r>
      <w:r w:rsidR="0015538E">
        <w:rPr>
          <w:rFonts w:ascii="David" w:hAnsi="David" w:cs="David" w:hint="cs"/>
          <w:b/>
          <w:bCs/>
          <w:sz w:val="22"/>
          <w:szCs w:val="22"/>
          <w:rtl/>
          <w:lang w:eastAsia="he-IL"/>
        </w:rPr>
        <w:t>פלסטיני</w:t>
      </w:r>
      <w:r w:rsidR="0015538E" w:rsidRPr="006041CF">
        <w:rPr>
          <w:rFonts w:ascii="David" w:hAnsi="David" w:cs="David" w:hint="cs"/>
          <w:b/>
          <w:bCs/>
          <w:sz w:val="22"/>
          <w:szCs w:val="22"/>
          <w:rtl/>
          <w:lang w:eastAsia="he-IL"/>
        </w:rPr>
        <w:t xml:space="preserve">ת </w:t>
      </w:r>
      <w:r w:rsidR="0015538E" w:rsidRPr="00074B43">
        <w:rPr>
          <w:rFonts w:ascii="David" w:hAnsi="David" w:cs="David"/>
          <w:b/>
          <w:bCs/>
          <w:sz w:val="22"/>
          <w:szCs w:val="22"/>
          <w:rtl/>
        </w:rPr>
        <w:t>עבור המינהל האזרחי</w:t>
      </w:r>
      <w:r w:rsidR="0015538E" w:rsidRPr="00074B43">
        <w:rPr>
          <w:rFonts w:ascii="David" w:hAnsi="David" w:cs="David" w:hint="cs"/>
          <w:b/>
          <w:bCs/>
          <w:sz w:val="22"/>
          <w:szCs w:val="22"/>
          <w:rtl/>
        </w:rPr>
        <w:t xml:space="preserve"> ליהודה ושומרון</w:t>
      </w:r>
      <w:r w:rsidRPr="00395033">
        <w:rPr>
          <w:rFonts w:ascii="David" w:hAnsi="David" w:cs="David"/>
          <w:rtl/>
        </w:rPr>
        <w:t>, כמפורט במסמכי ההזמנה על נספחיה, לאחר שקראתי בעיון את תנאי המכרז וכל המסמכים הנלווים אליו, מצהיר בזה כדלהלן:</w:t>
      </w:r>
      <w:bookmarkStart w:id="197" w:name="_Hlk100330305"/>
    </w:p>
    <w:bookmarkEnd w:id="197"/>
    <w:p w14:paraId="11A359B3" w14:textId="76336004" w:rsidR="00125AEB" w:rsidRPr="00395033" w:rsidRDefault="00125AEB" w:rsidP="00395033">
      <w:pPr>
        <w:spacing w:line="360" w:lineRule="auto"/>
        <w:ind w:left="792"/>
        <w:jc w:val="both"/>
        <w:rPr>
          <w:rFonts w:ascii="David" w:hAnsi="David" w:cs="David"/>
          <w:b/>
          <w:bCs/>
          <w:u w:val="single"/>
          <w:rtl/>
          <w:lang w:val="x-none" w:eastAsia="x-none"/>
        </w:rPr>
      </w:pPr>
    </w:p>
    <w:p w14:paraId="2DD3C1C4" w14:textId="77777777" w:rsidR="00125AEB" w:rsidRPr="00395033" w:rsidRDefault="00125AEB" w:rsidP="00125AEB">
      <w:pPr>
        <w:rPr>
          <w:rFonts w:ascii="David" w:hAnsi="David" w:cs="David"/>
          <w:b/>
          <w:bCs/>
          <w:sz w:val="16"/>
          <w:szCs w:val="16"/>
          <w:u w:val="single"/>
          <w:rtl/>
        </w:rPr>
      </w:pPr>
      <w:r w:rsidRPr="00395033">
        <w:rPr>
          <w:rFonts w:ascii="David" w:hAnsi="David" w:cs="David"/>
          <w:rtl/>
        </w:rPr>
        <w:t xml:space="preserve">              </w:t>
      </w:r>
    </w:p>
    <w:p w14:paraId="4C33F5CD" w14:textId="77777777" w:rsidR="00167232" w:rsidRPr="00167232" w:rsidRDefault="00167232" w:rsidP="00167232">
      <w:pPr>
        <w:pStyle w:val="af4"/>
        <w:numPr>
          <w:ilvl w:val="0"/>
          <w:numId w:val="178"/>
        </w:numPr>
        <w:tabs>
          <w:tab w:val="left" w:pos="440"/>
        </w:tabs>
        <w:spacing w:before="120" w:line="360" w:lineRule="auto"/>
        <w:jc w:val="both"/>
        <w:rPr>
          <w:rFonts w:ascii="David" w:hAnsi="David" w:cs="David"/>
          <w:b/>
          <w:bCs/>
          <w:u w:val="single"/>
          <w:lang w:val="x-none" w:eastAsia="x-none"/>
        </w:rPr>
      </w:pPr>
      <w:r w:rsidRPr="000525C6">
        <w:rPr>
          <w:rFonts w:ascii="David" w:hAnsi="David" w:cs="David"/>
          <w:b/>
          <w:bCs/>
          <w:u w:val="single"/>
          <w:rtl/>
          <w:lang w:val="x-none" w:eastAsia="x-none"/>
        </w:rPr>
        <w:t>ביום הגשת ההצעה למכרז</w:t>
      </w:r>
      <w:r w:rsidRPr="00167232">
        <w:rPr>
          <w:rFonts w:ascii="David" w:hAnsi="David" w:cs="David" w:hint="cs"/>
          <w:b/>
          <w:bCs/>
          <w:u w:val="single"/>
          <w:rtl/>
          <w:lang w:val="x-none" w:eastAsia="x-none"/>
        </w:rPr>
        <w:t>,</w:t>
      </w:r>
      <w:r w:rsidRPr="00167232">
        <w:rPr>
          <w:rFonts w:ascii="David" w:hAnsi="David" w:cs="David"/>
          <w:b/>
          <w:bCs/>
          <w:u w:val="single"/>
          <w:rtl/>
          <w:lang w:val="x-none" w:eastAsia="x-none"/>
        </w:rPr>
        <w:t xml:space="preserve"> עומדת לרשות המציע מערכת פעילה של שליחת מסרונים</w:t>
      </w:r>
      <w:r w:rsidRPr="00167232">
        <w:rPr>
          <w:rFonts w:ascii="David" w:hAnsi="David" w:cs="David" w:hint="cs"/>
          <w:b/>
          <w:bCs/>
          <w:u w:val="single"/>
          <w:rtl/>
          <w:lang w:val="x-none" w:eastAsia="x-none"/>
        </w:rPr>
        <w:t xml:space="preserve"> כדלקמן:</w:t>
      </w:r>
    </w:p>
    <w:tbl>
      <w:tblPr>
        <w:bidiVisual/>
        <w:tblW w:w="0" w:type="auto"/>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5657"/>
      </w:tblGrid>
      <w:tr w:rsidR="00167232" w14:paraId="109BFA43" w14:textId="77777777" w:rsidTr="008143A4">
        <w:trPr>
          <w:trHeight w:val="4144"/>
        </w:trPr>
        <w:tc>
          <w:tcPr>
            <w:tcW w:w="2033" w:type="dxa"/>
            <w:shd w:val="clear" w:color="auto" w:fill="F2F2F2"/>
          </w:tcPr>
          <w:p w14:paraId="0069969D" w14:textId="77777777" w:rsidR="00167232" w:rsidRPr="00CD104E" w:rsidRDefault="00167232" w:rsidP="00167232">
            <w:pPr>
              <w:pStyle w:val="af4"/>
              <w:tabs>
                <w:tab w:val="left" w:pos="440"/>
              </w:tabs>
              <w:spacing w:before="120"/>
              <w:ind w:left="0"/>
              <w:rPr>
                <w:rFonts w:ascii="David" w:hAnsi="David" w:cs="David"/>
                <w:b/>
                <w:bCs/>
                <w:rtl/>
              </w:rPr>
            </w:pPr>
            <w:r w:rsidRPr="00CD104E">
              <w:rPr>
                <w:rFonts w:ascii="David" w:hAnsi="David" w:cs="David" w:hint="cs"/>
                <w:b/>
                <w:bCs/>
                <w:rtl/>
              </w:rPr>
              <w:t>תיאור מערכת שליחת המסרונים</w:t>
            </w:r>
          </w:p>
          <w:p w14:paraId="6DC3B00B" w14:textId="18642EF0" w:rsidR="00167232" w:rsidRPr="00CD104E" w:rsidRDefault="00167232" w:rsidP="00167232">
            <w:pPr>
              <w:pStyle w:val="af4"/>
              <w:tabs>
                <w:tab w:val="left" w:pos="440"/>
              </w:tabs>
              <w:spacing w:before="120"/>
              <w:ind w:left="0"/>
              <w:rPr>
                <w:rFonts w:ascii="David" w:hAnsi="David" w:cs="David"/>
                <w:b/>
                <w:bCs/>
                <w:rtl/>
              </w:rPr>
            </w:pPr>
            <w:r w:rsidRPr="00CD104E">
              <w:rPr>
                <w:rFonts w:ascii="David" w:hAnsi="David" w:cs="David" w:hint="cs"/>
                <w:b/>
                <w:bCs/>
                <w:rtl/>
              </w:rPr>
              <w:t>(שם וגרסה, יצרן)</w:t>
            </w:r>
          </w:p>
          <w:p w14:paraId="566963CF" w14:textId="392CC9A0" w:rsidR="000525C6" w:rsidRDefault="000525C6" w:rsidP="00167232">
            <w:pPr>
              <w:pStyle w:val="af4"/>
              <w:tabs>
                <w:tab w:val="left" w:pos="440"/>
              </w:tabs>
              <w:spacing w:before="120"/>
              <w:ind w:left="0"/>
              <w:rPr>
                <w:rFonts w:ascii="David" w:hAnsi="David" w:cs="David"/>
                <w:b/>
                <w:bCs/>
                <w:sz w:val="22"/>
                <w:szCs w:val="22"/>
                <w:rtl/>
              </w:rPr>
            </w:pPr>
          </w:p>
          <w:p w14:paraId="063FD153" w14:textId="77777777" w:rsidR="00CD104E" w:rsidRDefault="00CD104E" w:rsidP="00167232">
            <w:pPr>
              <w:pStyle w:val="af4"/>
              <w:tabs>
                <w:tab w:val="left" w:pos="440"/>
              </w:tabs>
              <w:spacing w:before="120"/>
              <w:ind w:left="0"/>
              <w:rPr>
                <w:rFonts w:ascii="David" w:hAnsi="David" w:cs="David"/>
                <w:b/>
                <w:bCs/>
                <w:sz w:val="22"/>
                <w:szCs w:val="22"/>
                <w:rtl/>
              </w:rPr>
            </w:pPr>
          </w:p>
          <w:p w14:paraId="035253C3" w14:textId="292F61F7" w:rsidR="000525C6" w:rsidRDefault="000525C6" w:rsidP="00167232">
            <w:pPr>
              <w:pStyle w:val="af4"/>
              <w:tabs>
                <w:tab w:val="left" w:pos="440"/>
              </w:tabs>
              <w:spacing w:before="120"/>
              <w:ind w:left="0"/>
              <w:rPr>
                <w:rFonts w:ascii="David" w:hAnsi="David" w:cs="David"/>
                <w:b/>
                <w:bCs/>
                <w:sz w:val="22"/>
                <w:szCs w:val="22"/>
                <w:rtl/>
              </w:rPr>
            </w:pPr>
            <w:r>
              <w:rPr>
                <w:rFonts w:ascii="David" w:hAnsi="David" w:cs="David" w:hint="cs"/>
                <w:b/>
                <w:bCs/>
                <w:sz w:val="22"/>
                <w:szCs w:val="22"/>
                <w:rtl/>
              </w:rPr>
              <w:t xml:space="preserve">(לצורך הוכחת עמידה בתנאי הסף ו/או מרכיבי האיכות </w:t>
            </w:r>
            <w:r>
              <w:rPr>
                <w:rFonts w:ascii="David" w:hAnsi="David" w:cs="David"/>
                <w:b/>
                <w:bCs/>
                <w:sz w:val="22"/>
                <w:szCs w:val="22"/>
                <w:rtl/>
              </w:rPr>
              <w:t>–</w:t>
            </w:r>
            <w:r>
              <w:rPr>
                <w:rFonts w:ascii="David" w:hAnsi="David" w:cs="David" w:hint="cs"/>
                <w:b/>
                <w:bCs/>
                <w:sz w:val="22"/>
                <w:szCs w:val="22"/>
                <w:rtl/>
              </w:rPr>
              <w:t xml:space="preserve"> יש למלא הצהרה במשבצת זו או לחלופין לצרף אסמכתאות העונות על הדרישות)</w:t>
            </w:r>
          </w:p>
          <w:p w14:paraId="074579E1" w14:textId="77777777" w:rsidR="00167232" w:rsidRDefault="00167232" w:rsidP="00167232">
            <w:pPr>
              <w:pStyle w:val="af4"/>
              <w:tabs>
                <w:tab w:val="left" w:pos="440"/>
              </w:tabs>
              <w:spacing w:before="120"/>
              <w:ind w:left="0"/>
              <w:rPr>
                <w:rFonts w:ascii="David" w:hAnsi="David" w:cs="David"/>
                <w:b/>
                <w:bCs/>
                <w:sz w:val="22"/>
                <w:szCs w:val="22"/>
                <w:rtl/>
              </w:rPr>
            </w:pPr>
          </w:p>
          <w:p w14:paraId="0F61738C" w14:textId="77777777" w:rsidR="00167232" w:rsidRDefault="00167232" w:rsidP="00167232">
            <w:pPr>
              <w:pStyle w:val="af4"/>
              <w:tabs>
                <w:tab w:val="left" w:pos="440"/>
              </w:tabs>
              <w:spacing w:before="120"/>
              <w:ind w:left="0"/>
              <w:rPr>
                <w:rFonts w:ascii="David" w:hAnsi="David" w:cs="David"/>
                <w:b/>
                <w:bCs/>
                <w:sz w:val="22"/>
                <w:szCs w:val="22"/>
                <w:rtl/>
              </w:rPr>
            </w:pPr>
          </w:p>
          <w:p w14:paraId="289A8E4A" w14:textId="77777777" w:rsidR="00167232" w:rsidRDefault="00167232" w:rsidP="00167232">
            <w:pPr>
              <w:pStyle w:val="af4"/>
              <w:tabs>
                <w:tab w:val="left" w:pos="440"/>
              </w:tabs>
              <w:spacing w:before="120"/>
              <w:ind w:left="0"/>
              <w:rPr>
                <w:rFonts w:ascii="David" w:hAnsi="David" w:cs="David"/>
                <w:b/>
                <w:bCs/>
                <w:sz w:val="22"/>
                <w:szCs w:val="22"/>
                <w:rtl/>
              </w:rPr>
            </w:pPr>
          </w:p>
          <w:p w14:paraId="4C516AD9" w14:textId="77777777" w:rsidR="00167232" w:rsidRDefault="00167232" w:rsidP="00167232">
            <w:pPr>
              <w:pStyle w:val="af4"/>
              <w:tabs>
                <w:tab w:val="left" w:pos="440"/>
              </w:tabs>
              <w:spacing w:before="120"/>
              <w:ind w:left="0"/>
              <w:rPr>
                <w:rFonts w:ascii="David" w:hAnsi="David" w:cs="David"/>
                <w:b/>
                <w:bCs/>
                <w:sz w:val="22"/>
                <w:szCs w:val="22"/>
                <w:rtl/>
              </w:rPr>
            </w:pPr>
          </w:p>
          <w:p w14:paraId="6A7CE8FC" w14:textId="77777777" w:rsidR="00167232" w:rsidRDefault="00167232" w:rsidP="00167232">
            <w:pPr>
              <w:pStyle w:val="af4"/>
              <w:tabs>
                <w:tab w:val="left" w:pos="440"/>
              </w:tabs>
              <w:spacing w:before="120"/>
              <w:ind w:left="0"/>
              <w:rPr>
                <w:rFonts w:ascii="David" w:hAnsi="David" w:cs="David"/>
                <w:b/>
                <w:bCs/>
                <w:sz w:val="22"/>
                <w:szCs w:val="22"/>
                <w:rtl/>
              </w:rPr>
            </w:pPr>
          </w:p>
          <w:p w14:paraId="550309CD" w14:textId="77777777" w:rsidR="00167232" w:rsidRDefault="00167232" w:rsidP="00167232">
            <w:pPr>
              <w:pStyle w:val="af4"/>
              <w:tabs>
                <w:tab w:val="left" w:pos="440"/>
              </w:tabs>
              <w:spacing w:before="120"/>
              <w:ind w:left="0"/>
              <w:rPr>
                <w:rFonts w:ascii="David" w:hAnsi="David" w:cs="David"/>
                <w:b/>
                <w:bCs/>
                <w:sz w:val="22"/>
                <w:szCs w:val="22"/>
                <w:rtl/>
              </w:rPr>
            </w:pPr>
          </w:p>
          <w:p w14:paraId="709BD9C8" w14:textId="77777777" w:rsidR="00167232" w:rsidRDefault="00167232" w:rsidP="00167232">
            <w:pPr>
              <w:pStyle w:val="af4"/>
              <w:tabs>
                <w:tab w:val="left" w:pos="440"/>
              </w:tabs>
              <w:spacing w:before="120"/>
              <w:ind w:left="0"/>
              <w:rPr>
                <w:rFonts w:ascii="David" w:hAnsi="David" w:cs="David"/>
                <w:b/>
                <w:bCs/>
                <w:sz w:val="22"/>
                <w:szCs w:val="22"/>
                <w:rtl/>
              </w:rPr>
            </w:pPr>
          </w:p>
          <w:p w14:paraId="25FEC578" w14:textId="77777777" w:rsidR="00167232" w:rsidRDefault="00167232" w:rsidP="00167232">
            <w:pPr>
              <w:pStyle w:val="af4"/>
              <w:tabs>
                <w:tab w:val="left" w:pos="440"/>
              </w:tabs>
              <w:spacing w:before="120"/>
              <w:ind w:left="0"/>
              <w:rPr>
                <w:rFonts w:ascii="David" w:hAnsi="David" w:cs="David"/>
                <w:b/>
                <w:bCs/>
                <w:sz w:val="22"/>
                <w:szCs w:val="22"/>
                <w:rtl/>
              </w:rPr>
            </w:pPr>
          </w:p>
          <w:p w14:paraId="39EA5127" w14:textId="77777777" w:rsidR="00167232" w:rsidRPr="00902F58" w:rsidRDefault="00167232" w:rsidP="00167232">
            <w:pPr>
              <w:pStyle w:val="af4"/>
              <w:tabs>
                <w:tab w:val="left" w:pos="440"/>
              </w:tabs>
              <w:spacing w:before="120"/>
              <w:ind w:left="0"/>
              <w:rPr>
                <w:rFonts w:ascii="David" w:hAnsi="David" w:cs="David"/>
                <w:b/>
                <w:bCs/>
                <w:sz w:val="22"/>
                <w:szCs w:val="22"/>
                <w:rtl/>
              </w:rPr>
            </w:pPr>
          </w:p>
          <w:p w14:paraId="6D3826B9" w14:textId="77777777" w:rsidR="00167232" w:rsidRPr="00902F58" w:rsidRDefault="00167232" w:rsidP="00167232">
            <w:pPr>
              <w:pStyle w:val="af4"/>
              <w:tabs>
                <w:tab w:val="left" w:pos="440"/>
              </w:tabs>
              <w:spacing w:before="120"/>
              <w:ind w:left="0"/>
              <w:rPr>
                <w:rFonts w:ascii="David" w:hAnsi="David" w:cs="David"/>
                <w:b/>
                <w:bCs/>
                <w:sz w:val="22"/>
                <w:szCs w:val="22"/>
                <w:rtl/>
              </w:rPr>
            </w:pPr>
          </w:p>
        </w:tc>
        <w:tc>
          <w:tcPr>
            <w:tcW w:w="5657" w:type="dxa"/>
            <w:shd w:val="clear" w:color="auto" w:fill="auto"/>
          </w:tcPr>
          <w:p w14:paraId="1E327415" w14:textId="77777777" w:rsidR="00167232" w:rsidRPr="00902F58" w:rsidRDefault="00167232" w:rsidP="00167232">
            <w:pPr>
              <w:pStyle w:val="af4"/>
              <w:tabs>
                <w:tab w:val="left" w:pos="440"/>
              </w:tabs>
              <w:spacing w:before="120"/>
              <w:ind w:left="0"/>
              <w:rPr>
                <w:rFonts w:ascii="David" w:hAnsi="David" w:cs="David"/>
                <w:rtl/>
              </w:rPr>
            </w:pPr>
            <w:bookmarkStart w:id="198" w:name="_GoBack"/>
            <w:bookmarkEnd w:id="198"/>
          </w:p>
        </w:tc>
      </w:tr>
      <w:tr w:rsidR="00167232" w14:paraId="2F83D6B8" w14:textId="77777777" w:rsidTr="008143A4">
        <w:trPr>
          <w:trHeight w:val="2814"/>
        </w:trPr>
        <w:tc>
          <w:tcPr>
            <w:tcW w:w="2033" w:type="dxa"/>
            <w:shd w:val="clear" w:color="auto" w:fill="F2F2F2"/>
          </w:tcPr>
          <w:p w14:paraId="4ADC8B65" w14:textId="77777777" w:rsidR="00167232" w:rsidRPr="00902F58" w:rsidRDefault="00167232" w:rsidP="00167232">
            <w:pPr>
              <w:pStyle w:val="af4"/>
              <w:tabs>
                <w:tab w:val="left" w:pos="440"/>
              </w:tabs>
              <w:spacing w:before="120"/>
              <w:ind w:left="0"/>
              <w:rPr>
                <w:rFonts w:ascii="David" w:hAnsi="David" w:cs="David"/>
                <w:b/>
                <w:bCs/>
                <w:sz w:val="22"/>
                <w:szCs w:val="22"/>
                <w:rtl/>
              </w:rPr>
            </w:pPr>
            <w:r w:rsidRPr="00902F58">
              <w:rPr>
                <w:rFonts w:ascii="David" w:hAnsi="David" w:cs="David" w:hint="cs"/>
                <w:b/>
                <w:bCs/>
                <w:sz w:val="22"/>
                <w:szCs w:val="22"/>
                <w:rtl/>
              </w:rPr>
              <w:t>מיקום משרדי המציע מהם הוא מפעיל את שירותי משלוח המסרונים</w:t>
            </w:r>
          </w:p>
          <w:p w14:paraId="09DC7E3B" w14:textId="77777777" w:rsidR="00167232" w:rsidRPr="00902F58" w:rsidRDefault="00167232" w:rsidP="00167232">
            <w:pPr>
              <w:pStyle w:val="af4"/>
              <w:tabs>
                <w:tab w:val="left" w:pos="440"/>
              </w:tabs>
              <w:spacing w:before="120"/>
              <w:ind w:left="0"/>
              <w:rPr>
                <w:rFonts w:ascii="David" w:hAnsi="David" w:cs="David"/>
                <w:b/>
                <w:bCs/>
                <w:sz w:val="22"/>
                <w:szCs w:val="22"/>
                <w:rtl/>
              </w:rPr>
            </w:pPr>
          </w:p>
        </w:tc>
        <w:tc>
          <w:tcPr>
            <w:tcW w:w="5657" w:type="dxa"/>
            <w:shd w:val="clear" w:color="auto" w:fill="auto"/>
          </w:tcPr>
          <w:p w14:paraId="6AE35D6C" w14:textId="77777777" w:rsidR="00167232" w:rsidRPr="00902F58" w:rsidRDefault="00167232" w:rsidP="00167232">
            <w:pPr>
              <w:pStyle w:val="af4"/>
              <w:tabs>
                <w:tab w:val="left" w:pos="440"/>
              </w:tabs>
              <w:spacing w:before="120"/>
              <w:ind w:left="0"/>
              <w:rPr>
                <w:rFonts w:ascii="David" w:hAnsi="David" w:cs="David"/>
                <w:rtl/>
              </w:rPr>
            </w:pPr>
          </w:p>
        </w:tc>
      </w:tr>
    </w:tbl>
    <w:p w14:paraId="6FD12CA1" w14:textId="77777777" w:rsidR="00167232" w:rsidRPr="008143A4" w:rsidRDefault="00167232" w:rsidP="00167232">
      <w:pPr>
        <w:pStyle w:val="af4"/>
        <w:numPr>
          <w:ilvl w:val="0"/>
          <w:numId w:val="173"/>
        </w:numPr>
        <w:tabs>
          <w:tab w:val="left" w:pos="440"/>
        </w:tabs>
        <w:spacing w:before="120" w:line="360" w:lineRule="auto"/>
        <w:jc w:val="both"/>
        <w:rPr>
          <w:rFonts w:ascii="David" w:hAnsi="David" w:cs="David"/>
          <w:b/>
          <w:bCs/>
        </w:rPr>
      </w:pPr>
      <w:r w:rsidRPr="008143A4">
        <w:rPr>
          <w:rFonts w:ascii="David" w:hAnsi="David" w:cs="David" w:hint="cs"/>
          <w:b/>
          <w:bCs/>
          <w:rtl/>
        </w:rPr>
        <w:t xml:space="preserve">המציע יצרף מפרט טכני כללי או עץ מוצר עם דוגמת מסך </w:t>
      </w:r>
      <w:r w:rsidRPr="008143A4">
        <w:rPr>
          <w:rFonts w:ascii="David" w:hAnsi="David" w:cs="David" w:hint="cs"/>
          <w:b/>
          <w:bCs/>
        </w:rPr>
        <w:t>UI</w:t>
      </w:r>
      <w:r w:rsidRPr="008143A4">
        <w:rPr>
          <w:rFonts w:ascii="David" w:hAnsi="David" w:cs="David" w:hint="cs"/>
          <w:b/>
          <w:bCs/>
          <w:rtl/>
        </w:rPr>
        <w:t xml:space="preserve"> של המערכת /ואו הפניה לאתר אינטרנט רשמי (של המציע או של היצרן)</w:t>
      </w:r>
      <w:r w:rsidRPr="008143A4">
        <w:rPr>
          <w:rFonts w:ascii="David" w:hAnsi="David" w:cs="David" w:hint="cs"/>
          <w:b/>
          <w:bCs/>
        </w:rPr>
        <w:t xml:space="preserve"> </w:t>
      </w:r>
      <w:r w:rsidRPr="008143A4">
        <w:rPr>
          <w:rFonts w:ascii="David" w:hAnsi="David" w:cs="David" w:hint="cs"/>
          <w:b/>
          <w:bCs/>
          <w:rtl/>
        </w:rPr>
        <w:t>המציג פירוט המערכת המוצעת.</w:t>
      </w:r>
    </w:p>
    <w:p w14:paraId="46AA09E2" w14:textId="77777777" w:rsidR="00167232" w:rsidRDefault="00167232" w:rsidP="00167232">
      <w:pPr>
        <w:pStyle w:val="af4"/>
        <w:tabs>
          <w:tab w:val="left" w:pos="440"/>
        </w:tabs>
        <w:spacing w:before="120"/>
        <w:rPr>
          <w:rFonts w:ascii="David" w:hAnsi="David" w:cs="David"/>
          <w:rtl/>
        </w:rPr>
      </w:pPr>
    </w:p>
    <w:p w14:paraId="044A0470" w14:textId="77777777" w:rsidR="00167232" w:rsidRPr="00167232" w:rsidRDefault="00167232" w:rsidP="00167232">
      <w:pPr>
        <w:tabs>
          <w:tab w:val="left" w:pos="440"/>
        </w:tabs>
        <w:spacing w:before="120" w:line="360" w:lineRule="auto"/>
        <w:jc w:val="both"/>
        <w:rPr>
          <w:rFonts w:ascii="David" w:hAnsi="David" w:cs="David"/>
          <w:b/>
          <w:bCs/>
          <w:u w:val="single"/>
          <w:lang w:val="x-none" w:eastAsia="x-none"/>
        </w:rPr>
      </w:pPr>
    </w:p>
    <w:p w14:paraId="2698EE4B" w14:textId="77777777" w:rsidR="00167232" w:rsidRPr="00167232" w:rsidRDefault="00167232" w:rsidP="00167232">
      <w:pPr>
        <w:pStyle w:val="af4"/>
        <w:numPr>
          <w:ilvl w:val="0"/>
          <w:numId w:val="178"/>
        </w:numPr>
        <w:tabs>
          <w:tab w:val="left" w:pos="440"/>
        </w:tabs>
        <w:spacing w:before="120" w:line="360" w:lineRule="auto"/>
        <w:jc w:val="both"/>
        <w:rPr>
          <w:rFonts w:ascii="David" w:hAnsi="David" w:cs="David"/>
          <w:b/>
          <w:bCs/>
          <w:u w:val="single"/>
          <w:lang w:val="x-none" w:eastAsia="x-none"/>
        </w:rPr>
      </w:pPr>
      <w:r w:rsidRPr="00167232">
        <w:rPr>
          <w:rFonts w:ascii="David" w:hAnsi="David" w:cs="David" w:hint="cs"/>
          <w:b/>
          <w:bCs/>
          <w:u w:val="single"/>
          <w:rtl/>
          <w:lang w:val="x-none" w:eastAsia="x-none"/>
        </w:rPr>
        <w:t>המציע הינו (סמן אחד):</w:t>
      </w:r>
    </w:p>
    <w:p w14:paraId="53FA7029" w14:textId="77777777" w:rsidR="00167232" w:rsidRDefault="00167232" w:rsidP="00167232">
      <w:pPr>
        <w:pStyle w:val="af4"/>
        <w:numPr>
          <w:ilvl w:val="1"/>
          <w:numId w:val="178"/>
        </w:numPr>
        <w:tabs>
          <w:tab w:val="left" w:pos="440"/>
        </w:tabs>
        <w:spacing w:before="120" w:line="360" w:lineRule="auto"/>
        <w:jc w:val="both"/>
        <w:rPr>
          <w:rFonts w:ascii="David" w:hAnsi="David" w:cs="David"/>
        </w:rPr>
      </w:pPr>
      <w:r>
        <w:rPr>
          <w:rFonts w:ascii="David" w:hAnsi="David" w:cs="David" w:hint="cs"/>
          <w:rtl/>
        </w:rPr>
        <w:t>יצרן המערכת המוצעת.</w:t>
      </w:r>
    </w:p>
    <w:p w14:paraId="2AF4E75A" w14:textId="594E1A98" w:rsidR="00167232" w:rsidRDefault="00167232" w:rsidP="006F750F">
      <w:pPr>
        <w:pStyle w:val="af4"/>
        <w:numPr>
          <w:ilvl w:val="1"/>
          <w:numId w:val="178"/>
        </w:numPr>
        <w:tabs>
          <w:tab w:val="left" w:pos="440"/>
        </w:tabs>
        <w:spacing w:before="120" w:line="360" w:lineRule="auto"/>
        <w:jc w:val="both"/>
        <w:rPr>
          <w:rFonts w:ascii="David" w:hAnsi="David" w:cs="David"/>
        </w:rPr>
      </w:pPr>
      <w:r w:rsidRPr="006F750F">
        <w:rPr>
          <w:rFonts w:ascii="David" w:hAnsi="David" w:cs="David" w:hint="cs"/>
          <w:rtl/>
        </w:rPr>
        <w:t>ספק מורשה לאספקה ותמיכה במערכת המוצעת בישראל. מצ</w:t>
      </w:r>
      <w:r w:rsidR="00F87579">
        <w:rPr>
          <w:rFonts w:ascii="David" w:hAnsi="David" w:cs="David" w:hint="cs"/>
          <w:rtl/>
        </w:rPr>
        <w:t>"</w:t>
      </w:r>
      <w:r w:rsidRPr="006F750F">
        <w:rPr>
          <w:rFonts w:ascii="David" w:hAnsi="David" w:cs="David" w:hint="cs"/>
          <w:rtl/>
        </w:rPr>
        <w:t>ב אישור יצרן</w:t>
      </w:r>
      <w:r w:rsidR="00F87579">
        <w:rPr>
          <w:rFonts w:ascii="David" w:hAnsi="David" w:cs="David" w:hint="cs"/>
          <w:rtl/>
        </w:rPr>
        <w:t xml:space="preserve"> </w:t>
      </w:r>
      <w:r w:rsidR="00F87579" w:rsidRPr="00CD104E">
        <w:rPr>
          <w:rFonts w:ascii="David" w:hAnsi="David" w:cs="David" w:hint="cs"/>
          <w:rtl/>
        </w:rPr>
        <w:t>(</w:t>
      </w:r>
      <w:r w:rsidR="008143A4" w:rsidRPr="00CD104E">
        <w:rPr>
          <w:rFonts w:ascii="David" w:hAnsi="David" w:cs="David" w:hint="cs"/>
          <w:rtl/>
        </w:rPr>
        <w:t xml:space="preserve">אם נבחרה אפשרות זו, </w:t>
      </w:r>
      <w:r w:rsidR="00F87579" w:rsidRPr="00CD104E">
        <w:rPr>
          <w:rFonts w:ascii="David" w:hAnsi="David" w:cs="David" w:hint="cs"/>
          <w:rtl/>
        </w:rPr>
        <w:t>יצורף כטופס שיוגש עם מסמכי המכרז)</w:t>
      </w:r>
      <w:r w:rsidR="00CD104E">
        <w:rPr>
          <w:rFonts w:ascii="David" w:hAnsi="David" w:cs="David" w:hint="cs"/>
          <w:rtl/>
        </w:rPr>
        <w:t>.</w:t>
      </w:r>
    </w:p>
    <w:p w14:paraId="4D375375" w14:textId="77777777" w:rsidR="00F87579" w:rsidRPr="006F750F" w:rsidRDefault="00F87579" w:rsidP="00F87579">
      <w:pPr>
        <w:pStyle w:val="af4"/>
        <w:tabs>
          <w:tab w:val="left" w:pos="440"/>
        </w:tabs>
        <w:spacing w:before="120" w:line="360" w:lineRule="auto"/>
        <w:ind w:left="792"/>
        <w:jc w:val="both"/>
        <w:rPr>
          <w:rFonts w:ascii="David" w:hAnsi="David" w:cs="David"/>
        </w:rPr>
      </w:pPr>
    </w:p>
    <w:p w14:paraId="105C3EC4" w14:textId="16D02705" w:rsidR="00167232" w:rsidRPr="00167232" w:rsidRDefault="00167232" w:rsidP="000525C6">
      <w:pPr>
        <w:pStyle w:val="af4"/>
        <w:numPr>
          <w:ilvl w:val="0"/>
          <w:numId w:val="178"/>
        </w:numPr>
        <w:tabs>
          <w:tab w:val="left" w:pos="440"/>
        </w:tabs>
        <w:spacing w:before="120" w:line="360" w:lineRule="auto"/>
        <w:jc w:val="both"/>
        <w:rPr>
          <w:rFonts w:ascii="David" w:hAnsi="David" w:cs="David"/>
          <w:b/>
          <w:bCs/>
          <w:u w:val="single"/>
          <w:lang w:val="x-none" w:eastAsia="x-none"/>
        </w:rPr>
      </w:pPr>
      <w:r w:rsidRPr="00167232">
        <w:rPr>
          <w:rFonts w:ascii="David" w:hAnsi="David" w:cs="David" w:hint="cs"/>
          <w:b/>
          <w:bCs/>
          <w:u w:val="single"/>
          <w:rtl/>
          <w:lang w:val="x-none" w:eastAsia="x-none"/>
        </w:rPr>
        <w:t>בטווח התאריכים 01.01.2021 ועד יום הגשת ההצעה למכרז נשלחו על ידי המערכת המופעלת על ידי המציע לפחות 400 אלף מסרונים לטלפונים ניידים</w:t>
      </w:r>
      <w:r w:rsidR="000525C6">
        <w:rPr>
          <w:rFonts w:ascii="David" w:hAnsi="David" w:cs="David" w:hint="cs"/>
          <w:b/>
          <w:bCs/>
          <w:u w:val="single"/>
          <w:rtl/>
          <w:lang w:val="x-none" w:eastAsia="x-none"/>
        </w:rPr>
        <w:t xml:space="preserve"> (יש למלא עד לכמות של 999,000 מסרונים לטובת ניקוד האיכות)</w:t>
      </w:r>
      <w:r w:rsidRPr="00167232">
        <w:rPr>
          <w:rFonts w:ascii="David" w:hAnsi="David" w:cs="David" w:hint="cs"/>
          <w:b/>
          <w:bCs/>
          <w:u w:val="single"/>
          <w:rtl/>
          <w:lang w:val="x-none" w:eastAsia="x-none"/>
        </w:rPr>
        <w:t>.</w:t>
      </w:r>
    </w:p>
    <w:p w14:paraId="3DE09B3A" w14:textId="77777777" w:rsidR="00167232" w:rsidRPr="00C60FE8" w:rsidRDefault="00167232" w:rsidP="00167232">
      <w:pPr>
        <w:pStyle w:val="af4"/>
        <w:tabs>
          <w:tab w:val="left" w:pos="440"/>
        </w:tabs>
        <w:spacing w:before="120"/>
        <w:ind w:left="360"/>
        <w:rPr>
          <w:rFonts w:ascii="David" w:hAnsi="David" w:cs="David"/>
          <w:b/>
          <w:bCs/>
          <w:u w:val="single"/>
        </w:rPr>
      </w:pPr>
      <w:r w:rsidRPr="00C60FE8">
        <w:rPr>
          <w:rFonts w:ascii="David" w:hAnsi="David" w:cs="David" w:hint="cs"/>
          <w:b/>
          <w:bCs/>
          <w:u w:val="single"/>
          <w:rtl/>
        </w:rPr>
        <w:t>פרטי מזמיני השירותים מהמציע:</w:t>
      </w:r>
    </w:p>
    <w:tbl>
      <w:tblPr>
        <w:bidiVisual/>
        <w:tblW w:w="8705"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
        <w:gridCol w:w="1868"/>
        <w:gridCol w:w="1681"/>
        <w:gridCol w:w="1403"/>
        <w:gridCol w:w="1579"/>
        <w:gridCol w:w="1701"/>
      </w:tblGrid>
      <w:tr w:rsidR="00167232" w14:paraId="4CBD0837" w14:textId="77777777" w:rsidTr="000525C6">
        <w:tc>
          <w:tcPr>
            <w:tcW w:w="473" w:type="dxa"/>
            <w:vMerge w:val="restart"/>
            <w:shd w:val="clear" w:color="auto" w:fill="auto"/>
          </w:tcPr>
          <w:p w14:paraId="6CAFD87C"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 xml:space="preserve">      #</w:t>
            </w:r>
          </w:p>
        </w:tc>
        <w:tc>
          <w:tcPr>
            <w:tcW w:w="1868" w:type="dxa"/>
            <w:vMerge w:val="restart"/>
            <w:shd w:val="clear" w:color="auto" w:fill="auto"/>
          </w:tcPr>
          <w:p w14:paraId="3110F3C6"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הלקוח מזמין השירות</w:t>
            </w:r>
          </w:p>
        </w:tc>
        <w:tc>
          <w:tcPr>
            <w:tcW w:w="1681" w:type="dxa"/>
            <w:vMerge w:val="restart"/>
            <w:shd w:val="clear" w:color="auto" w:fill="auto"/>
          </w:tcPr>
          <w:p w14:paraId="7264CDF7"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פירוט תקופת מתן השירותים</w:t>
            </w:r>
          </w:p>
          <w:p w14:paraId="203E712C" w14:textId="77777777" w:rsidR="00167232" w:rsidRPr="00943385" w:rsidRDefault="00167232" w:rsidP="00167232">
            <w:pPr>
              <w:tabs>
                <w:tab w:val="left" w:pos="440"/>
              </w:tabs>
              <w:spacing w:before="120"/>
              <w:rPr>
                <w:rFonts w:ascii="David" w:hAnsi="David" w:cs="David"/>
                <w:sz w:val="22"/>
                <w:szCs w:val="22"/>
                <w:rtl/>
              </w:rPr>
            </w:pPr>
            <w:r w:rsidRPr="00943385">
              <w:rPr>
                <w:rFonts w:ascii="David" w:hAnsi="David" w:cs="David"/>
                <w:sz w:val="22"/>
                <w:szCs w:val="22"/>
                <w:rtl/>
              </w:rPr>
              <w:t>(01.01.2021 עד יום הגשת ההצעה)</w:t>
            </w:r>
          </w:p>
        </w:tc>
        <w:tc>
          <w:tcPr>
            <w:tcW w:w="1403" w:type="dxa"/>
            <w:vMerge w:val="restart"/>
            <w:shd w:val="clear" w:color="auto" w:fill="auto"/>
          </w:tcPr>
          <w:p w14:paraId="168862F4"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מס' מסרונים שנשלח על ידי המציע</w:t>
            </w:r>
          </w:p>
        </w:tc>
        <w:tc>
          <w:tcPr>
            <w:tcW w:w="3280" w:type="dxa"/>
            <w:gridSpan w:val="2"/>
            <w:shd w:val="clear" w:color="auto" w:fill="auto"/>
          </w:tcPr>
          <w:p w14:paraId="0948E670"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איש הקשר אצל הלקוח מזמין השירותים</w:t>
            </w:r>
          </w:p>
        </w:tc>
      </w:tr>
      <w:tr w:rsidR="00167232" w14:paraId="2AFD68ED" w14:textId="77777777" w:rsidTr="000525C6">
        <w:tc>
          <w:tcPr>
            <w:tcW w:w="473" w:type="dxa"/>
            <w:vMerge/>
            <w:shd w:val="clear" w:color="auto" w:fill="auto"/>
          </w:tcPr>
          <w:p w14:paraId="0AF1024C" w14:textId="77777777" w:rsidR="00167232" w:rsidRPr="00902F58" w:rsidRDefault="00167232" w:rsidP="00167232">
            <w:pPr>
              <w:tabs>
                <w:tab w:val="left" w:pos="440"/>
              </w:tabs>
              <w:spacing w:before="120"/>
              <w:rPr>
                <w:rFonts w:ascii="David" w:hAnsi="David" w:cs="David"/>
                <w:sz w:val="22"/>
                <w:szCs w:val="22"/>
                <w:rtl/>
              </w:rPr>
            </w:pPr>
          </w:p>
        </w:tc>
        <w:tc>
          <w:tcPr>
            <w:tcW w:w="1868" w:type="dxa"/>
            <w:vMerge/>
            <w:shd w:val="clear" w:color="auto" w:fill="auto"/>
          </w:tcPr>
          <w:p w14:paraId="5AF1C8B1" w14:textId="77777777" w:rsidR="00167232" w:rsidRPr="00902F58" w:rsidRDefault="00167232" w:rsidP="00167232">
            <w:pPr>
              <w:tabs>
                <w:tab w:val="left" w:pos="440"/>
              </w:tabs>
              <w:spacing w:before="120"/>
              <w:rPr>
                <w:rFonts w:ascii="David" w:hAnsi="David" w:cs="David"/>
                <w:sz w:val="22"/>
                <w:szCs w:val="22"/>
                <w:rtl/>
              </w:rPr>
            </w:pPr>
          </w:p>
        </w:tc>
        <w:tc>
          <w:tcPr>
            <w:tcW w:w="1681" w:type="dxa"/>
            <w:vMerge/>
            <w:shd w:val="clear" w:color="auto" w:fill="auto"/>
          </w:tcPr>
          <w:p w14:paraId="08AD1927" w14:textId="77777777" w:rsidR="00167232" w:rsidRPr="00902F58" w:rsidRDefault="00167232" w:rsidP="00167232">
            <w:pPr>
              <w:tabs>
                <w:tab w:val="left" w:pos="440"/>
              </w:tabs>
              <w:spacing w:before="120"/>
              <w:rPr>
                <w:rFonts w:ascii="David" w:hAnsi="David" w:cs="David"/>
                <w:sz w:val="22"/>
                <w:szCs w:val="22"/>
                <w:rtl/>
              </w:rPr>
            </w:pPr>
          </w:p>
        </w:tc>
        <w:tc>
          <w:tcPr>
            <w:tcW w:w="1403" w:type="dxa"/>
            <w:vMerge/>
            <w:shd w:val="clear" w:color="auto" w:fill="auto"/>
          </w:tcPr>
          <w:p w14:paraId="73AAA164" w14:textId="77777777" w:rsidR="00167232" w:rsidRPr="00902F58" w:rsidRDefault="00167232" w:rsidP="00167232">
            <w:pPr>
              <w:tabs>
                <w:tab w:val="left" w:pos="440"/>
              </w:tabs>
              <w:spacing w:before="120"/>
              <w:rPr>
                <w:rFonts w:ascii="David" w:hAnsi="David" w:cs="David"/>
                <w:sz w:val="22"/>
                <w:szCs w:val="22"/>
                <w:rtl/>
              </w:rPr>
            </w:pPr>
          </w:p>
        </w:tc>
        <w:tc>
          <w:tcPr>
            <w:tcW w:w="1579" w:type="dxa"/>
            <w:shd w:val="clear" w:color="auto" w:fill="auto"/>
          </w:tcPr>
          <w:p w14:paraId="73FE6A51"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טל. נייד</w:t>
            </w:r>
          </w:p>
        </w:tc>
        <w:tc>
          <w:tcPr>
            <w:tcW w:w="1701" w:type="dxa"/>
            <w:shd w:val="clear" w:color="auto" w:fill="auto"/>
          </w:tcPr>
          <w:p w14:paraId="0241A256"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שם מלא</w:t>
            </w:r>
          </w:p>
        </w:tc>
      </w:tr>
      <w:tr w:rsidR="00167232" w14:paraId="3ECA10A5" w14:textId="77777777" w:rsidTr="000525C6">
        <w:trPr>
          <w:trHeight w:val="619"/>
        </w:trPr>
        <w:tc>
          <w:tcPr>
            <w:tcW w:w="473" w:type="dxa"/>
            <w:shd w:val="clear" w:color="auto" w:fill="auto"/>
          </w:tcPr>
          <w:p w14:paraId="56AF21F7" w14:textId="699CA373" w:rsidR="00167232" w:rsidRPr="00902F58" w:rsidRDefault="00167232" w:rsidP="00167232">
            <w:pPr>
              <w:tabs>
                <w:tab w:val="left" w:pos="440"/>
              </w:tabs>
              <w:spacing w:before="120"/>
              <w:rPr>
                <w:rFonts w:ascii="David" w:hAnsi="David" w:cs="David"/>
                <w:sz w:val="22"/>
                <w:szCs w:val="22"/>
                <w:rtl/>
              </w:rPr>
            </w:pPr>
          </w:p>
        </w:tc>
        <w:tc>
          <w:tcPr>
            <w:tcW w:w="1868" w:type="dxa"/>
            <w:shd w:val="clear" w:color="auto" w:fill="auto"/>
          </w:tcPr>
          <w:p w14:paraId="17B6F7B8" w14:textId="77777777" w:rsidR="00167232" w:rsidRPr="00902F58" w:rsidRDefault="00167232" w:rsidP="00167232">
            <w:pPr>
              <w:tabs>
                <w:tab w:val="left" w:pos="440"/>
              </w:tabs>
              <w:spacing w:before="120"/>
              <w:rPr>
                <w:rFonts w:ascii="David" w:hAnsi="David" w:cs="David"/>
                <w:sz w:val="22"/>
                <w:szCs w:val="22"/>
                <w:rtl/>
              </w:rPr>
            </w:pPr>
          </w:p>
        </w:tc>
        <w:tc>
          <w:tcPr>
            <w:tcW w:w="1681" w:type="dxa"/>
            <w:shd w:val="clear" w:color="auto" w:fill="auto"/>
          </w:tcPr>
          <w:p w14:paraId="614A1267" w14:textId="77777777" w:rsidR="00167232" w:rsidRPr="00902F58" w:rsidRDefault="00167232" w:rsidP="00167232">
            <w:pPr>
              <w:tabs>
                <w:tab w:val="left" w:pos="440"/>
              </w:tabs>
              <w:spacing w:before="120"/>
              <w:rPr>
                <w:rFonts w:ascii="David" w:hAnsi="David" w:cs="David"/>
                <w:sz w:val="22"/>
                <w:szCs w:val="22"/>
                <w:rtl/>
              </w:rPr>
            </w:pPr>
          </w:p>
        </w:tc>
        <w:tc>
          <w:tcPr>
            <w:tcW w:w="1403" w:type="dxa"/>
            <w:shd w:val="clear" w:color="auto" w:fill="auto"/>
          </w:tcPr>
          <w:p w14:paraId="71B0DAF9" w14:textId="77777777" w:rsidR="00167232" w:rsidRPr="00902F58" w:rsidRDefault="00167232" w:rsidP="00167232">
            <w:pPr>
              <w:tabs>
                <w:tab w:val="left" w:pos="440"/>
              </w:tabs>
              <w:spacing w:before="120"/>
              <w:rPr>
                <w:rFonts w:ascii="David" w:hAnsi="David" w:cs="David"/>
                <w:sz w:val="22"/>
                <w:szCs w:val="22"/>
                <w:rtl/>
              </w:rPr>
            </w:pPr>
          </w:p>
        </w:tc>
        <w:tc>
          <w:tcPr>
            <w:tcW w:w="1579" w:type="dxa"/>
            <w:shd w:val="clear" w:color="auto" w:fill="auto"/>
          </w:tcPr>
          <w:p w14:paraId="28CD6F54" w14:textId="77777777" w:rsidR="00167232" w:rsidRPr="00902F58" w:rsidRDefault="00167232" w:rsidP="00167232">
            <w:pPr>
              <w:tabs>
                <w:tab w:val="left" w:pos="440"/>
              </w:tabs>
              <w:spacing w:before="120"/>
              <w:rPr>
                <w:rFonts w:ascii="David" w:hAnsi="David" w:cs="David"/>
                <w:sz w:val="22"/>
                <w:szCs w:val="22"/>
                <w:rtl/>
              </w:rPr>
            </w:pPr>
          </w:p>
        </w:tc>
        <w:tc>
          <w:tcPr>
            <w:tcW w:w="1701" w:type="dxa"/>
            <w:shd w:val="clear" w:color="auto" w:fill="auto"/>
          </w:tcPr>
          <w:p w14:paraId="6C34C081" w14:textId="77777777" w:rsidR="00167232" w:rsidRPr="00902F58" w:rsidRDefault="00167232" w:rsidP="00167232">
            <w:pPr>
              <w:tabs>
                <w:tab w:val="left" w:pos="440"/>
              </w:tabs>
              <w:spacing w:before="120"/>
              <w:rPr>
                <w:rFonts w:ascii="David" w:hAnsi="David" w:cs="David"/>
                <w:sz w:val="22"/>
                <w:szCs w:val="22"/>
                <w:rtl/>
              </w:rPr>
            </w:pPr>
          </w:p>
        </w:tc>
      </w:tr>
      <w:tr w:rsidR="00167232" w14:paraId="55339C8A" w14:textId="77777777" w:rsidTr="000525C6">
        <w:trPr>
          <w:trHeight w:val="698"/>
        </w:trPr>
        <w:tc>
          <w:tcPr>
            <w:tcW w:w="473" w:type="dxa"/>
            <w:shd w:val="clear" w:color="auto" w:fill="auto"/>
          </w:tcPr>
          <w:p w14:paraId="68ED667A" w14:textId="77777777" w:rsidR="00167232" w:rsidRPr="00902F58" w:rsidRDefault="00167232" w:rsidP="00167232">
            <w:pPr>
              <w:tabs>
                <w:tab w:val="left" w:pos="440"/>
              </w:tabs>
              <w:spacing w:before="120"/>
              <w:rPr>
                <w:rFonts w:ascii="David" w:hAnsi="David" w:cs="David"/>
                <w:sz w:val="22"/>
                <w:szCs w:val="22"/>
                <w:rtl/>
              </w:rPr>
            </w:pPr>
          </w:p>
        </w:tc>
        <w:tc>
          <w:tcPr>
            <w:tcW w:w="1868" w:type="dxa"/>
            <w:shd w:val="clear" w:color="auto" w:fill="auto"/>
          </w:tcPr>
          <w:p w14:paraId="76813CAB" w14:textId="77777777" w:rsidR="00167232" w:rsidRPr="00902F58" w:rsidRDefault="00167232" w:rsidP="00167232">
            <w:pPr>
              <w:tabs>
                <w:tab w:val="left" w:pos="440"/>
              </w:tabs>
              <w:spacing w:before="120"/>
              <w:rPr>
                <w:rFonts w:ascii="David" w:hAnsi="David" w:cs="David"/>
                <w:sz w:val="22"/>
                <w:szCs w:val="22"/>
                <w:rtl/>
              </w:rPr>
            </w:pPr>
          </w:p>
        </w:tc>
        <w:tc>
          <w:tcPr>
            <w:tcW w:w="1681" w:type="dxa"/>
            <w:shd w:val="clear" w:color="auto" w:fill="auto"/>
          </w:tcPr>
          <w:p w14:paraId="570170F8" w14:textId="77777777" w:rsidR="00167232" w:rsidRPr="00902F58" w:rsidRDefault="00167232" w:rsidP="00167232">
            <w:pPr>
              <w:tabs>
                <w:tab w:val="left" w:pos="440"/>
              </w:tabs>
              <w:spacing w:before="120"/>
              <w:rPr>
                <w:rFonts w:ascii="David" w:hAnsi="David" w:cs="David"/>
                <w:sz w:val="22"/>
                <w:szCs w:val="22"/>
                <w:rtl/>
              </w:rPr>
            </w:pPr>
          </w:p>
        </w:tc>
        <w:tc>
          <w:tcPr>
            <w:tcW w:w="1403" w:type="dxa"/>
            <w:shd w:val="clear" w:color="auto" w:fill="auto"/>
          </w:tcPr>
          <w:p w14:paraId="6D57B5E1" w14:textId="77777777" w:rsidR="00167232" w:rsidRPr="00902F58" w:rsidRDefault="00167232" w:rsidP="00167232">
            <w:pPr>
              <w:tabs>
                <w:tab w:val="left" w:pos="440"/>
              </w:tabs>
              <w:spacing w:before="120"/>
              <w:rPr>
                <w:rFonts w:ascii="David" w:hAnsi="David" w:cs="David"/>
                <w:sz w:val="22"/>
                <w:szCs w:val="22"/>
                <w:rtl/>
              </w:rPr>
            </w:pPr>
          </w:p>
        </w:tc>
        <w:tc>
          <w:tcPr>
            <w:tcW w:w="1579" w:type="dxa"/>
            <w:shd w:val="clear" w:color="auto" w:fill="auto"/>
          </w:tcPr>
          <w:p w14:paraId="58E96622" w14:textId="77777777" w:rsidR="00167232" w:rsidRPr="00902F58" w:rsidRDefault="00167232" w:rsidP="00167232">
            <w:pPr>
              <w:tabs>
                <w:tab w:val="left" w:pos="440"/>
              </w:tabs>
              <w:spacing w:before="120"/>
              <w:rPr>
                <w:rFonts w:ascii="David" w:hAnsi="David" w:cs="David"/>
                <w:sz w:val="22"/>
                <w:szCs w:val="22"/>
                <w:rtl/>
              </w:rPr>
            </w:pPr>
          </w:p>
        </w:tc>
        <w:tc>
          <w:tcPr>
            <w:tcW w:w="1701" w:type="dxa"/>
            <w:shd w:val="clear" w:color="auto" w:fill="auto"/>
          </w:tcPr>
          <w:p w14:paraId="0D0007B0" w14:textId="77777777" w:rsidR="00167232" w:rsidRPr="00902F58" w:rsidRDefault="00167232" w:rsidP="00167232">
            <w:pPr>
              <w:tabs>
                <w:tab w:val="left" w:pos="440"/>
              </w:tabs>
              <w:spacing w:before="120"/>
              <w:rPr>
                <w:rFonts w:ascii="David" w:hAnsi="David" w:cs="David"/>
                <w:sz w:val="22"/>
                <w:szCs w:val="22"/>
                <w:rtl/>
              </w:rPr>
            </w:pPr>
          </w:p>
        </w:tc>
      </w:tr>
      <w:tr w:rsidR="00167232" w14:paraId="1F86FF07" w14:textId="77777777" w:rsidTr="000525C6">
        <w:trPr>
          <w:trHeight w:val="692"/>
        </w:trPr>
        <w:tc>
          <w:tcPr>
            <w:tcW w:w="473" w:type="dxa"/>
            <w:shd w:val="clear" w:color="auto" w:fill="auto"/>
          </w:tcPr>
          <w:p w14:paraId="38093D6A" w14:textId="77777777" w:rsidR="00167232" w:rsidRPr="00902F58" w:rsidRDefault="00167232" w:rsidP="00167232">
            <w:pPr>
              <w:tabs>
                <w:tab w:val="left" w:pos="440"/>
              </w:tabs>
              <w:spacing w:before="120"/>
              <w:rPr>
                <w:rFonts w:ascii="David" w:hAnsi="David" w:cs="David"/>
                <w:sz w:val="22"/>
                <w:szCs w:val="22"/>
                <w:rtl/>
              </w:rPr>
            </w:pPr>
          </w:p>
        </w:tc>
        <w:tc>
          <w:tcPr>
            <w:tcW w:w="1868" w:type="dxa"/>
            <w:shd w:val="clear" w:color="auto" w:fill="auto"/>
          </w:tcPr>
          <w:p w14:paraId="5585D8D5" w14:textId="77777777" w:rsidR="00167232" w:rsidRPr="00902F58" w:rsidRDefault="00167232" w:rsidP="00167232">
            <w:pPr>
              <w:tabs>
                <w:tab w:val="left" w:pos="440"/>
              </w:tabs>
              <w:spacing w:before="120"/>
              <w:rPr>
                <w:rFonts w:ascii="David" w:hAnsi="David" w:cs="David"/>
                <w:sz w:val="22"/>
                <w:szCs w:val="22"/>
                <w:rtl/>
              </w:rPr>
            </w:pPr>
          </w:p>
        </w:tc>
        <w:tc>
          <w:tcPr>
            <w:tcW w:w="1681" w:type="dxa"/>
            <w:shd w:val="clear" w:color="auto" w:fill="auto"/>
          </w:tcPr>
          <w:p w14:paraId="0ADC4E9B" w14:textId="77777777" w:rsidR="00167232" w:rsidRPr="00902F58" w:rsidRDefault="00167232" w:rsidP="00167232">
            <w:pPr>
              <w:tabs>
                <w:tab w:val="left" w:pos="440"/>
              </w:tabs>
              <w:spacing w:before="120"/>
              <w:rPr>
                <w:rFonts w:ascii="David" w:hAnsi="David" w:cs="David"/>
                <w:sz w:val="22"/>
                <w:szCs w:val="22"/>
                <w:rtl/>
              </w:rPr>
            </w:pPr>
          </w:p>
        </w:tc>
        <w:tc>
          <w:tcPr>
            <w:tcW w:w="1403" w:type="dxa"/>
            <w:shd w:val="clear" w:color="auto" w:fill="auto"/>
          </w:tcPr>
          <w:p w14:paraId="40C04103" w14:textId="77777777" w:rsidR="00167232" w:rsidRPr="00902F58" w:rsidRDefault="00167232" w:rsidP="00167232">
            <w:pPr>
              <w:tabs>
                <w:tab w:val="left" w:pos="440"/>
              </w:tabs>
              <w:spacing w:before="120"/>
              <w:rPr>
                <w:rFonts w:ascii="David" w:hAnsi="David" w:cs="David"/>
                <w:sz w:val="22"/>
                <w:szCs w:val="22"/>
                <w:rtl/>
              </w:rPr>
            </w:pPr>
          </w:p>
        </w:tc>
        <w:tc>
          <w:tcPr>
            <w:tcW w:w="1579" w:type="dxa"/>
            <w:shd w:val="clear" w:color="auto" w:fill="auto"/>
          </w:tcPr>
          <w:p w14:paraId="2A8AEC7A" w14:textId="77777777" w:rsidR="00167232" w:rsidRPr="00902F58" w:rsidRDefault="00167232" w:rsidP="00167232">
            <w:pPr>
              <w:tabs>
                <w:tab w:val="left" w:pos="440"/>
              </w:tabs>
              <w:spacing w:before="120"/>
              <w:rPr>
                <w:rFonts w:ascii="David" w:hAnsi="David" w:cs="David"/>
                <w:sz w:val="22"/>
                <w:szCs w:val="22"/>
                <w:rtl/>
              </w:rPr>
            </w:pPr>
          </w:p>
        </w:tc>
        <w:tc>
          <w:tcPr>
            <w:tcW w:w="1701" w:type="dxa"/>
            <w:shd w:val="clear" w:color="auto" w:fill="auto"/>
          </w:tcPr>
          <w:p w14:paraId="2E9EDCBD" w14:textId="77777777" w:rsidR="00167232" w:rsidRPr="00902F58" w:rsidRDefault="00167232" w:rsidP="00167232">
            <w:pPr>
              <w:tabs>
                <w:tab w:val="left" w:pos="440"/>
              </w:tabs>
              <w:spacing w:before="120"/>
              <w:rPr>
                <w:rFonts w:ascii="David" w:hAnsi="David" w:cs="David"/>
                <w:sz w:val="22"/>
                <w:szCs w:val="22"/>
                <w:rtl/>
              </w:rPr>
            </w:pPr>
          </w:p>
        </w:tc>
      </w:tr>
      <w:tr w:rsidR="00B51204" w14:paraId="072864C0" w14:textId="77777777" w:rsidTr="000525C6">
        <w:trPr>
          <w:trHeight w:val="704"/>
        </w:trPr>
        <w:tc>
          <w:tcPr>
            <w:tcW w:w="473" w:type="dxa"/>
            <w:shd w:val="clear" w:color="auto" w:fill="auto"/>
          </w:tcPr>
          <w:p w14:paraId="0235B777" w14:textId="77777777" w:rsidR="00B51204" w:rsidRPr="00902F58" w:rsidRDefault="00B51204" w:rsidP="00167232">
            <w:pPr>
              <w:tabs>
                <w:tab w:val="left" w:pos="440"/>
              </w:tabs>
              <w:spacing w:before="120"/>
              <w:rPr>
                <w:rFonts w:ascii="David" w:hAnsi="David" w:cs="David"/>
                <w:sz w:val="22"/>
                <w:szCs w:val="22"/>
                <w:rtl/>
              </w:rPr>
            </w:pPr>
          </w:p>
        </w:tc>
        <w:tc>
          <w:tcPr>
            <w:tcW w:w="1868" w:type="dxa"/>
            <w:shd w:val="clear" w:color="auto" w:fill="auto"/>
          </w:tcPr>
          <w:p w14:paraId="61CC0547" w14:textId="77777777" w:rsidR="00B51204" w:rsidRPr="00902F58" w:rsidRDefault="00B51204" w:rsidP="00167232">
            <w:pPr>
              <w:tabs>
                <w:tab w:val="left" w:pos="440"/>
              </w:tabs>
              <w:spacing w:before="120"/>
              <w:rPr>
                <w:rFonts w:ascii="David" w:hAnsi="David" w:cs="David"/>
                <w:sz w:val="22"/>
                <w:szCs w:val="22"/>
                <w:rtl/>
              </w:rPr>
            </w:pPr>
          </w:p>
        </w:tc>
        <w:tc>
          <w:tcPr>
            <w:tcW w:w="1681" w:type="dxa"/>
            <w:shd w:val="clear" w:color="auto" w:fill="auto"/>
          </w:tcPr>
          <w:p w14:paraId="6AF365B6" w14:textId="77777777" w:rsidR="00B51204" w:rsidRPr="00902F58" w:rsidRDefault="00B51204" w:rsidP="00167232">
            <w:pPr>
              <w:tabs>
                <w:tab w:val="left" w:pos="440"/>
              </w:tabs>
              <w:spacing w:before="120"/>
              <w:rPr>
                <w:rFonts w:ascii="David" w:hAnsi="David" w:cs="David"/>
                <w:sz w:val="22"/>
                <w:szCs w:val="22"/>
                <w:rtl/>
              </w:rPr>
            </w:pPr>
          </w:p>
        </w:tc>
        <w:tc>
          <w:tcPr>
            <w:tcW w:w="1403" w:type="dxa"/>
            <w:shd w:val="clear" w:color="auto" w:fill="auto"/>
          </w:tcPr>
          <w:p w14:paraId="1691DDB2" w14:textId="77777777" w:rsidR="00B51204" w:rsidRPr="00902F58" w:rsidRDefault="00B51204" w:rsidP="00167232">
            <w:pPr>
              <w:tabs>
                <w:tab w:val="left" w:pos="440"/>
              </w:tabs>
              <w:spacing w:before="120"/>
              <w:rPr>
                <w:rFonts w:ascii="David" w:hAnsi="David" w:cs="David"/>
                <w:sz w:val="22"/>
                <w:szCs w:val="22"/>
                <w:rtl/>
              </w:rPr>
            </w:pPr>
          </w:p>
        </w:tc>
        <w:tc>
          <w:tcPr>
            <w:tcW w:w="1579" w:type="dxa"/>
            <w:shd w:val="clear" w:color="auto" w:fill="auto"/>
          </w:tcPr>
          <w:p w14:paraId="74F2C2C3" w14:textId="77777777" w:rsidR="00B51204" w:rsidRPr="00902F58" w:rsidRDefault="00B51204" w:rsidP="00167232">
            <w:pPr>
              <w:tabs>
                <w:tab w:val="left" w:pos="440"/>
              </w:tabs>
              <w:spacing w:before="120"/>
              <w:rPr>
                <w:rFonts w:ascii="David" w:hAnsi="David" w:cs="David"/>
                <w:sz w:val="22"/>
                <w:szCs w:val="22"/>
                <w:rtl/>
              </w:rPr>
            </w:pPr>
          </w:p>
        </w:tc>
        <w:tc>
          <w:tcPr>
            <w:tcW w:w="1701" w:type="dxa"/>
            <w:shd w:val="clear" w:color="auto" w:fill="auto"/>
          </w:tcPr>
          <w:p w14:paraId="2026AF86" w14:textId="77777777" w:rsidR="00B51204" w:rsidRPr="00902F58" w:rsidRDefault="00B51204" w:rsidP="00167232">
            <w:pPr>
              <w:tabs>
                <w:tab w:val="left" w:pos="440"/>
              </w:tabs>
              <w:spacing w:before="120"/>
              <w:rPr>
                <w:rFonts w:ascii="David" w:hAnsi="David" w:cs="David"/>
                <w:sz w:val="22"/>
                <w:szCs w:val="22"/>
                <w:rtl/>
              </w:rPr>
            </w:pPr>
          </w:p>
        </w:tc>
      </w:tr>
      <w:tr w:rsidR="00167232" w14:paraId="2FC3060D" w14:textId="77777777" w:rsidTr="000525C6">
        <w:trPr>
          <w:trHeight w:val="704"/>
        </w:trPr>
        <w:tc>
          <w:tcPr>
            <w:tcW w:w="473" w:type="dxa"/>
            <w:shd w:val="clear" w:color="auto" w:fill="auto"/>
          </w:tcPr>
          <w:p w14:paraId="18F26425" w14:textId="77777777" w:rsidR="00167232" w:rsidRPr="00902F58" w:rsidRDefault="00167232" w:rsidP="00167232">
            <w:pPr>
              <w:tabs>
                <w:tab w:val="left" w:pos="440"/>
              </w:tabs>
              <w:spacing w:before="120"/>
              <w:rPr>
                <w:rFonts w:ascii="David" w:hAnsi="David" w:cs="David"/>
                <w:sz w:val="22"/>
                <w:szCs w:val="22"/>
                <w:rtl/>
              </w:rPr>
            </w:pPr>
          </w:p>
        </w:tc>
        <w:tc>
          <w:tcPr>
            <w:tcW w:w="1868" w:type="dxa"/>
            <w:shd w:val="clear" w:color="auto" w:fill="auto"/>
          </w:tcPr>
          <w:p w14:paraId="25F8A68D" w14:textId="77777777" w:rsidR="00167232" w:rsidRPr="00902F58" w:rsidRDefault="00167232" w:rsidP="00167232">
            <w:pPr>
              <w:tabs>
                <w:tab w:val="left" w:pos="440"/>
              </w:tabs>
              <w:spacing w:before="120"/>
              <w:rPr>
                <w:rFonts w:ascii="David" w:hAnsi="David" w:cs="David"/>
                <w:sz w:val="22"/>
                <w:szCs w:val="22"/>
                <w:rtl/>
              </w:rPr>
            </w:pPr>
          </w:p>
        </w:tc>
        <w:tc>
          <w:tcPr>
            <w:tcW w:w="1681" w:type="dxa"/>
            <w:shd w:val="clear" w:color="auto" w:fill="auto"/>
          </w:tcPr>
          <w:p w14:paraId="4F1A3129" w14:textId="77777777" w:rsidR="00167232" w:rsidRPr="00902F58" w:rsidRDefault="00167232" w:rsidP="00167232">
            <w:pPr>
              <w:tabs>
                <w:tab w:val="left" w:pos="440"/>
              </w:tabs>
              <w:spacing w:before="120"/>
              <w:rPr>
                <w:rFonts w:ascii="David" w:hAnsi="David" w:cs="David"/>
                <w:sz w:val="22"/>
                <w:szCs w:val="22"/>
                <w:rtl/>
              </w:rPr>
            </w:pPr>
          </w:p>
        </w:tc>
        <w:tc>
          <w:tcPr>
            <w:tcW w:w="1403" w:type="dxa"/>
            <w:shd w:val="clear" w:color="auto" w:fill="auto"/>
          </w:tcPr>
          <w:p w14:paraId="3ADCC5BD" w14:textId="77777777" w:rsidR="00167232" w:rsidRPr="00902F58" w:rsidRDefault="00167232" w:rsidP="00167232">
            <w:pPr>
              <w:tabs>
                <w:tab w:val="left" w:pos="440"/>
              </w:tabs>
              <w:spacing w:before="120"/>
              <w:rPr>
                <w:rFonts w:ascii="David" w:hAnsi="David" w:cs="David"/>
                <w:sz w:val="22"/>
                <w:szCs w:val="22"/>
                <w:rtl/>
              </w:rPr>
            </w:pPr>
          </w:p>
        </w:tc>
        <w:tc>
          <w:tcPr>
            <w:tcW w:w="1579" w:type="dxa"/>
            <w:shd w:val="clear" w:color="auto" w:fill="auto"/>
          </w:tcPr>
          <w:p w14:paraId="429AC751" w14:textId="77777777" w:rsidR="00167232" w:rsidRPr="00902F58" w:rsidRDefault="00167232" w:rsidP="00167232">
            <w:pPr>
              <w:tabs>
                <w:tab w:val="left" w:pos="440"/>
              </w:tabs>
              <w:spacing w:before="120"/>
              <w:rPr>
                <w:rFonts w:ascii="David" w:hAnsi="David" w:cs="David"/>
                <w:sz w:val="22"/>
                <w:szCs w:val="22"/>
                <w:rtl/>
              </w:rPr>
            </w:pPr>
          </w:p>
        </w:tc>
        <w:tc>
          <w:tcPr>
            <w:tcW w:w="1701" w:type="dxa"/>
            <w:shd w:val="clear" w:color="auto" w:fill="auto"/>
          </w:tcPr>
          <w:p w14:paraId="46DD383B" w14:textId="77777777" w:rsidR="00167232" w:rsidRPr="00902F58" w:rsidRDefault="00167232" w:rsidP="00167232">
            <w:pPr>
              <w:tabs>
                <w:tab w:val="left" w:pos="440"/>
              </w:tabs>
              <w:spacing w:before="120"/>
              <w:rPr>
                <w:rFonts w:ascii="David" w:hAnsi="David" w:cs="David"/>
                <w:sz w:val="22"/>
                <w:szCs w:val="22"/>
                <w:rtl/>
              </w:rPr>
            </w:pPr>
          </w:p>
        </w:tc>
      </w:tr>
      <w:tr w:rsidR="00167232" w14:paraId="359CF6C1" w14:textId="77777777" w:rsidTr="000525C6">
        <w:trPr>
          <w:trHeight w:val="169"/>
        </w:trPr>
        <w:tc>
          <w:tcPr>
            <w:tcW w:w="473" w:type="dxa"/>
            <w:shd w:val="clear" w:color="auto" w:fill="auto"/>
          </w:tcPr>
          <w:p w14:paraId="67CBF9A9" w14:textId="77777777" w:rsidR="00167232" w:rsidRPr="00902F58" w:rsidRDefault="00167232" w:rsidP="00167232">
            <w:pPr>
              <w:tabs>
                <w:tab w:val="left" w:pos="440"/>
              </w:tabs>
              <w:spacing w:before="120"/>
              <w:rPr>
                <w:rFonts w:ascii="David" w:hAnsi="David" w:cs="David"/>
                <w:sz w:val="22"/>
                <w:szCs w:val="22"/>
                <w:rtl/>
              </w:rPr>
            </w:pPr>
          </w:p>
        </w:tc>
        <w:tc>
          <w:tcPr>
            <w:tcW w:w="1868" w:type="dxa"/>
            <w:shd w:val="clear" w:color="auto" w:fill="auto"/>
          </w:tcPr>
          <w:p w14:paraId="1735B98A" w14:textId="77777777" w:rsidR="00167232" w:rsidRPr="00902F58" w:rsidRDefault="00167232" w:rsidP="00167232">
            <w:pPr>
              <w:tabs>
                <w:tab w:val="left" w:pos="440"/>
              </w:tabs>
              <w:spacing w:before="120"/>
              <w:rPr>
                <w:rFonts w:ascii="David" w:hAnsi="David" w:cs="David"/>
                <w:sz w:val="22"/>
                <w:szCs w:val="22"/>
                <w:rtl/>
              </w:rPr>
            </w:pPr>
          </w:p>
        </w:tc>
        <w:tc>
          <w:tcPr>
            <w:tcW w:w="1681" w:type="dxa"/>
            <w:shd w:val="clear" w:color="auto" w:fill="auto"/>
          </w:tcPr>
          <w:p w14:paraId="031BA141" w14:textId="77777777" w:rsidR="00167232" w:rsidRPr="00902F58" w:rsidRDefault="00167232" w:rsidP="00167232">
            <w:pPr>
              <w:tabs>
                <w:tab w:val="left" w:pos="440"/>
              </w:tabs>
              <w:spacing w:before="120"/>
              <w:rPr>
                <w:rFonts w:ascii="David" w:hAnsi="David" w:cs="David"/>
                <w:b/>
                <w:bCs/>
                <w:sz w:val="22"/>
                <w:szCs w:val="22"/>
                <w:rtl/>
              </w:rPr>
            </w:pPr>
            <w:r w:rsidRPr="00902F58">
              <w:rPr>
                <w:rFonts w:ascii="David" w:hAnsi="David" w:cs="David" w:hint="cs"/>
                <w:b/>
                <w:bCs/>
                <w:sz w:val="22"/>
                <w:szCs w:val="22"/>
                <w:rtl/>
              </w:rPr>
              <w:t>סה"כ מסרונים:</w:t>
            </w:r>
          </w:p>
        </w:tc>
        <w:tc>
          <w:tcPr>
            <w:tcW w:w="1403" w:type="dxa"/>
            <w:shd w:val="clear" w:color="auto" w:fill="auto"/>
          </w:tcPr>
          <w:p w14:paraId="26EAD6D3" w14:textId="77777777" w:rsidR="00167232" w:rsidRDefault="00167232" w:rsidP="00167232">
            <w:pPr>
              <w:tabs>
                <w:tab w:val="left" w:pos="440"/>
              </w:tabs>
              <w:spacing w:before="120"/>
              <w:rPr>
                <w:rFonts w:ascii="David" w:hAnsi="David" w:cs="David"/>
                <w:b/>
                <w:bCs/>
                <w:sz w:val="22"/>
                <w:szCs w:val="22"/>
                <w:rtl/>
              </w:rPr>
            </w:pPr>
          </w:p>
          <w:p w14:paraId="5605DDFA" w14:textId="45E96C41" w:rsidR="00B51204" w:rsidRPr="00902F58" w:rsidRDefault="00B51204" w:rsidP="00167232">
            <w:pPr>
              <w:tabs>
                <w:tab w:val="left" w:pos="440"/>
              </w:tabs>
              <w:spacing w:before="120"/>
              <w:rPr>
                <w:rFonts w:ascii="David" w:hAnsi="David" w:cs="David"/>
                <w:b/>
                <w:bCs/>
                <w:sz w:val="22"/>
                <w:szCs w:val="22"/>
                <w:rtl/>
              </w:rPr>
            </w:pPr>
          </w:p>
        </w:tc>
        <w:tc>
          <w:tcPr>
            <w:tcW w:w="1579" w:type="dxa"/>
            <w:shd w:val="clear" w:color="auto" w:fill="auto"/>
          </w:tcPr>
          <w:p w14:paraId="3A21B5D6" w14:textId="77777777" w:rsidR="00167232" w:rsidRPr="00902F58" w:rsidRDefault="00167232" w:rsidP="00167232">
            <w:pPr>
              <w:tabs>
                <w:tab w:val="left" w:pos="440"/>
              </w:tabs>
              <w:spacing w:before="120"/>
              <w:rPr>
                <w:rFonts w:ascii="David" w:hAnsi="David" w:cs="David"/>
                <w:sz w:val="22"/>
                <w:szCs w:val="22"/>
                <w:rtl/>
              </w:rPr>
            </w:pPr>
          </w:p>
        </w:tc>
        <w:tc>
          <w:tcPr>
            <w:tcW w:w="1701" w:type="dxa"/>
            <w:shd w:val="clear" w:color="auto" w:fill="auto"/>
          </w:tcPr>
          <w:p w14:paraId="3A49A072" w14:textId="77777777" w:rsidR="00167232" w:rsidRPr="00902F58" w:rsidRDefault="00167232" w:rsidP="00167232">
            <w:pPr>
              <w:tabs>
                <w:tab w:val="left" w:pos="440"/>
              </w:tabs>
              <w:spacing w:before="120"/>
              <w:rPr>
                <w:rFonts w:ascii="David" w:hAnsi="David" w:cs="David"/>
                <w:sz w:val="22"/>
                <w:szCs w:val="22"/>
                <w:rtl/>
              </w:rPr>
            </w:pPr>
          </w:p>
        </w:tc>
      </w:tr>
    </w:tbl>
    <w:p w14:paraId="61B30C93" w14:textId="77777777" w:rsidR="00167232" w:rsidRDefault="00167232" w:rsidP="00167232">
      <w:pPr>
        <w:tabs>
          <w:tab w:val="left" w:pos="440"/>
        </w:tabs>
        <w:spacing w:before="120"/>
        <w:rPr>
          <w:rFonts w:ascii="David" w:hAnsi="David" w:cs="David"/>
          <w:rtl/>
        </w:rPr>
      </w:pPr>
    </w:p>
    <w:p w14:paraId="5A8C4997" w14:textId="77777777" w:rsidR="00125AEB" w:rsidRPr="00395033" w:rsidRDefault="00125AEB" w:rsidP="00125AEB">
      <w:pPr>
        <w:spacing w:line="360" w:lineRule="auto"/>
        <w:rPr>
          <w:rFonts w:ascii="David" w:hAnsi="David" w:cs="David"/>
          <w:rtl/>
        </w:rPr>
      </w:pPr>
    </w:p>
    <w:p w14:paraId="345F0BC1" w14:textId="14074328" w:rsidR="00125AEB" w:rsidRPr="00395033" w:rsidRDefault="00125AEB" w:rsidP="00125AEB">
      <w:pPr>
        <w:spacing w:line="360" w:lineRule="auto"/>
        <w:rPr>
          <w:rFonts w:ascii="David" w:hAnsi="David" w:cs="David"/>
          <w:rtl/>
        </w:rPr>
      </w:pPr>
    </w:p>
    <w:p w14:paraId="3D52CA7F" w14:textId="77777777" w:rsidR="00125AEB" w:rsidRPr="00395033" w:rsidRDefault="00125AEB" w:rsidP="00125AEB">
      <w:pPr>
        <w:spacing w:line="360" w:lineRule="auto"/>
        <w:rPr>
          <w:rFonts w:ascii="David" w:hAnsi="David" w:cs="David"/>
          <w:rtl/>
        </w:rPr>
      </w:pPr>
      <w:r w:rsidRPr="00395033">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2B06D20C" w14:textId="77777777" w:rsidTr="00125AEB">
        <w:trPr>
          <w:trHeight w:val="70"/>
        </w:trPr>
        <w:tc>
          <w:tcPr>
            <w:tcW w:w="1551" w:type="dxa"/>
          </w:tcPr>
          <w:p w14:paraId="61BC210F" w14:textId="77777777" w:rsidR="00125AEB" w:rsidRDefault="00125AEB" w:rsidP="00125AEB">
            <w:pPr>
              <w:spacing w:line="360" w:lineRule="auto"/>
              <w:rPr>
                <w:rFonts w:ascii="David" w:hAnsi="David" w:cs="David"/>
                <w:rtl/>
              </w:rPr>
            </w:pPr>
          </w:p>
          <w:p w14:paraId="14E22DA6" w14:textId="77777777" w:rsidR="00812978" w:rsidRDefault="00812978" w:rsidP="00125AEB">
            <w:pPr>
              <w:spacing w:line="360" w:lineRule="auto"/>
              <w:rPr>
                <w:rFonts w:ascii="David" w:hAnsi="David" w:cs="David"/>
                <w:rtl/>
              </w:rPr>
            </w:pPr>
          </w:p>
          <w:p w14:paraId="2C2F4CBE" w14:textId="72648228" w:rsidR="00812978" w:rsidRPr="00395033" w:rsidRDefault="00812978" w:rsidP="00125AEB">
            <w:pPr>
              <w:spacing w:line="360" w:lineRule="auto"/>
              <w:rPr>
                <w:rFonts w:ascii="David" w:hAnsi="David" w:cs="David"/>
              </w:rPr>
            </w:pPr>
          </w:p>
        </w:tc>
        <w:tc>
          <w:tcPr>
            <w:tcW w:w="2448" w:type="dxa"/>
          </w:tcPr>
          <w:p w14:paraId="2D9FF05D" w14:textId="77777777" w:rsidR="00125AEB" w:rsidRPr="00395033" w:rsidRDefault="00125AEB" w:rsidP="00125AEB">
            <w:pPr>
              <w:spacing w:line="360" w:lineRule="auto"/>
              <w:rPr>
                <w:rFonts w:ascii="David" w:hAnsi="David" w:cs="David"/>
              </w:rPr>
            </w:pPr>
          </w:p>
        </w:tc>
        <w:tc>
          <w:tcPr>
            <w:tcW w:w="2394" w:type="dxa"/>
          </w:tcPr>
          <w:p w14:paraId="6BD4E35E" w14:textId="77777777" w:rsidR="00125AEB" w:rsidRPr="00395033" w:rsidRDefault="00125AEB" w:rsidP="00125AEB">
            <w:pPr>
              <w:spacing w:line="360" w:lineRule="auto"/>
              <w:rPr>
                <w:rFonts w:ascii="David" w:hAnsi="David" w:cs="David"/>
              </w:rPr>
            </w:pPr>
          </w:p>
        </w:tc>
        <w:tc>
          <w:tcPr>
            <w:tcW w:w="2627" w:type="dxa"/>
          </w:tcPr>
          <w:p w14:paraId="61238734" w14:textId="77777777" w:rsidR="00125AEB" w:rsidRPr="00395033" w:rsidRDefault="00125AEB" w:rsidP="00125AEB">
            <w:pPr>
              <w:spacing w:line="360" w:lineRule="auto"/>
              <w:rPr>
                <w:rFonts w:ascii="David" w:hAnsi="David" w:cs="David"/>
              </w:rPr>
            </w:pPr>
          </w:p>
        </w:tc>
      </w:tr>
      <w:tr w:rsidR="00125AEB" w:rsidRPr="00125AEB" w14:paraId="0EA7AC47" w14:textId="77777777" w:rsidTr="00125AEB">
        <w:trPr>
          <w:trHeight w:val="301"/>
        </w:trPr>
        <w:tc>
          <w:tcPr>
            <w:tcW w:w="1551" w:type="dxa"/>
            <w:shd w:val="pct5" w:color="auto" w:fill="auto"/>
          </w:tcPr>
          <w:p w14:paraId="3FB4EF60" w14:textId="77777777" w:rsidR="00125AEB" w:rsidRPr="00395033" w:rsidRDefault="00125AEB" w:rsidP="00125AEB">
            <w:pPr>
              <w:jc w:val="center"/>
              <w:rPr>
                <w:rFonts w:ascii="David" w:hAnsi="David" w:cs="David"/>
              </w:rPr>
            </w:pPr>
            <w:r w:rsidRPr="00395033">
              <w:rPr>
                <w:rFonts w:ascii="David" w:hAnsi="David" w:cs="David"/>
                <w:rtl/>
              </w:rPr>
              <w:t>תאריך</w:t>
            </w:r>
          </w:p>
        </w:tc>
        <w:tc>
          <w:tcPr>
            <w:tcW w:w="2448" w:type="dxa"/>
            <w:shd w:val="pct5" w:color="auto" w:fill="auto"/>
          </w:tcPr>
          <w:p w14:paraId="1B5007A0" w14:textId="77777777" w:rsidR="00125AEB" w:rsidRPr="00395033" w:rsidRDefault="00125AEB" w:rsidP="00125AEB">
            <w:pPr>
              <w:jc w:val="center"/>
              <w:rPr>
                <w:rFonts w:ascii="David" w:hAnsi="David" w:cs="David"/>
                <w:rtl/>
              </w:rPr>
            </w:pPr>
            <w:r w:rsidRPr="00395033">
              <w:rPr>
                <w:rFonts w:ascii="David" w:hAnsi="David" w:cs="David"/>
                <w:rtl/>
              </w:rPr>
              <w:t>שם מלא של החותם בשם המציע</w:t>
            </w:r>
          </w:p>
        </w:tc>
        <w:tc>
          <w:tcPr>
            <w:tcW w:w="2394" w:type="dxa"/>
            <w:shd w:val="pct5" w:color="auto" w:fill="auto"/>
          </w:tcPr>
          <w:p w14:paraId="68413F1E" w14:textId="77777777" w:rsidR="00125AEB" w:rsidRPr="00395033" w:rsidRDefault="00125AEB" w:rsidP="00125AEB">
            <w:pPr>
              <w:jc w:val="center"/>
              <w:rPr>
                <w:rFonts w:ascii="David" w:hAnsi="David" w:cs="David"/>
              </w:rPr>
            </w:pPr>
            <w:r w:rsidRPr="00395033">
              <w:rPr>
                <w:rFonts w:ascii="David" w:hAnsi="David" w:cs="David"/>
                <w:rtl/>
              </w:rPr>
              <w:t>מס' ת.ז</w:t>
            </w:r>
          </w:p>
        </w:tc>
        <w:tc>
          <w:tcPr>
            <w:tcW w:w="2627" w:type="dxa"/>
            <w:shd w:val="pct5" w:color="auto" w:fill="auto"/>
          </w:tcPr>
          <w:p w14:paraId="2A1F525E" w14:textId="77777777" w:rsidR="00125AEB" w:rsidRPr="00395033" w:rsidRDefault="00125AEB" w:rsidP="00125AEB">
            <w:pPr>
              <w:jc w:val="center"/>
              <w:rPr>
                <w:rFonts w:ascii="David" w:hAnsi="David" w:cs="David"/>
              </w:rPr>
            </w:pPr>
            <w:r w:rsidRPr="00395033">
              <w:rPr>
                <w:rFonts w:ascii="David" w:hAnsi="David" w:cs="David"/>
                <w:rtl/>
              </w:rPr>
              <w:t>חתימה וחותמת המציע</w:t>
            </w:r>
          </w:p>
        </w:tc>
      </w:tr>
    </w:tbl>
    <w:p w14:paraId="5188E83F" w14:textId="77777777" w:rsidR="00125AEB" w:rsidRPr="00395033" w:rsidRDefault="00125AEB" w:rsidP="00125AEB">
      <w:pPr>
        <w:spacing w:line="360" w:lineRule="auto"/>
        <w:jc w:val="center"/>
        <w:rPr>
          <w:rFonts w:ascii="David" w:hAnsi="David" w:cs="David"/>
          <w:b/>
          <w:bCs/>
          <w:u w:val="single"/>
          <w:rtl/>
        </w:rPr>
      </w:pPr>
    </w:p>
    <w:p w14:paraId="01A36475" w14:textId="5C7752D4" w:rsidR="00125AEB" w:rsidRDefault="00125AEB" w:rsidP="00A067EF">
      <w:pPr>
        <w:spacing w:before="200" w:after="200" w:line="276" w:lineRule="auto"/>
        <w:rPr>
          <w:rFonts w:ascii="David" w:hAnsi="David" w:cs="David"/>
          <w:b/>
          <w:bCs/>
          <w:u w:val="single"/>
          <w:rtl/>
        </w:rPr>
      </w:pPr>
    </w:p>
    <w:p w14:paraId="68B164F5" w14:textId="787AF1F4" w:rsidR="00395033" w:rsidRDefault="00395033" w:rsidP="00A067EF">
      <w:pPr>
        <w:spacing w:before="200" w:after="200" w:line="276" w:lineRule="auto"/>
        <w:rPr>
          <w:rFonts w:ascii="David" w:hAnsi="David" w:cs="David"/>
          <w:b/>
          <w:bCs/>
          <w:u w:val="single"/>
          <w:rtl/>
        </w:rPr>
      </w:pPr>
    </w:p>
    <w:p w14:paraId="1FA10D83" w14:textId="0090156A" w:rsidR="00395033" w:rsidRDefault="00395033" w:rsidP="00A067EF">
      <w:pPr>
        <w:spacing w:before="200" w:after="200" w:line="276" w:lineRule="auto"/>
        <w:rPr>
          <w:rFonts w:ascii="David" w:hAnsi="David" w:cs="David"/>
          <w:b/>
          <w:bCs/>
          <w:u w:val="single"/>
          <w:rtl/>
        </w:rPr>
      </w:pPr>
    </w:p>
    <w:p w14:paraId="5651D55E" w14:textId="6885AA1D" w:rsidR="00C076CD" w:rsidRPr="00395033" w:rsidRDefault="00C076CD" w:rsidP="00395033">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99" w:name="_Toc62125001"/>
      <w:bookmarkStart w:id="200" w:name="mechir"/>
      <w:r>
        <w:rPr>
          <w:rFonts w:ascii="David" w:hAnsi="David" w:cs="David"/>
          <w:b/>
          <w:bCs/>
          <w:caps/>
          <w:spacing w:val="15"/>
          <w:sz w:val="28"/>
          <w:szCs w:val="28"/>
          <w:rtl/>
          <w:lang w:val="x-none" w:eastAsia="x-none"/>
        </w:rPr>
        <w:lastRenderedPageBreak/>
        <w:t xml:space="preserve">נספח </w:t>
      </w:r>
      <w:r>
        <w:rPr>
          <w:rFonts w:ascii="David" w:hAnsi="David" w:cs="David" w:hint="cs"/>
          <w:b/>
          <w:bCs/>
          <w:caps/>
          <w:spacing w:val="15"/>
          <w:sz w:val="28"/>
          <w:szCs w:val="28"/>
          <w:rtl/>
          <w:lang w:val="x-none" w:eastAsia="x-none"/>
        </w:rPr>
        <w:t>ד'</w:t>
      </w:r>
      <w:r w:rsidRPr="00395033">
        <w:rPr>
          <w:rFonts w:ascii="David" w:hAnsi="David" w:cs="David"/>
          <w:b/>
          <w:bCs/>
          <w:caps/>
          <w:spacing w:val="15"/>
          <w:sz w:val="28"/>
          <w:szCs w:val="28"/>
          <w:rtl/>
          <w:lang w:val="x-none" w:eastAsia="x-none"/>
        </w:rPr>
        <w:t xml:space="preserve"> - טופס הצעת המחיר </w:t>
      </w:r>
      <w:bookmarkEnd w:id="199"/>
    </w:p>
    <w:bookmarkEnd w:id="200"/>
    <w:p w14:paraId="1C7354D0" w14:textId="426E3A51" w:rsidR="00C076CD" w:rsidRPr="00395033" w:rsidRDefault="00C076CD" w:rsidP="00395033">
      <w:pPr>
        <w:rPr>
          <w:rFonts w:ascii="David" w:hAnsi="David" w:cs="David"/>
          <w:rtl/>
        </w:rPr>
      </w:pPr>
      <w:r w:rsidRPr="00395033">
        <w:rPr>
          <w:rFonts w:ascii="David" w:hAnsi="David" w:cs="David"/>
          <w:rtl/>
        </w:rPr>
        <w:t xml:space="preserve">את ההצעה יש למלא </w:t>
      </w:r>
      <w:r w:rsidRPr="00395033">
        <w:rPr>
          <w:rFonts w:ascii="David" w:hAnsi="David" w:cs="David"/>
          <w:b/>
          <w:bCs/>
          <w:u w:val="single"/>
          <w:rtl/>
        </w:rPr>
        <w:t>באופן מוקלד</w:t>
      </w:r>
      <w:r>
        <w:rPr>
          <w:rFonts w:ascii="David" w:hAnsi="David" w:cs="David" w:hint="cs"/>
          <w:b/>
          <w:bCs/>
          <w:u w:val="single"/>
          <w:rtl/>
        </w:rPr>
        <w:t xml:space="preserve"> או בכתב יד ברור</w:t>
      </w:r>
      <w:r w:rsidRPr="00395033">
        <w:rPr>
          <w:rFonts w:ascii="David" w:hAnsi="David" w:cs="David"/>
          <w:rtl/>
        </w:rPr>
        <w:t>. ועדת המכרזים רשאית לפסול הצעות שהמחירים בהן אינם ברורים ולפיכך לא ניתן להעריכן.</w:t>
      </w:r>
    </w:p>
    <w:p w14:paraId="0F8964FD" w14:textId="5D6191EE" w:rsidR="00C076CD" w:rsidRPr="00395033" w:rsidRDefault="00C076CD" w:rsidP="00395033">
      <w:pPr>
        <w:pStyle w:val="af4"/>
        <w:keepNext/>
        <w:keepLines/>
        <w:numPr>
          <w:ilvl w:val="0"/>
          <w:numId w:val="166"/>
        </w:numPr>
        <w:spacing w:after="160" w:line="276" w:lineRule="auto"/>
        <w:jc w:val="both"/>
        <w:rPr>
          <w:rFonts w:ascii="David" w:hAnsi="David" w:cs="David"/>
          <w:rtl/>
        </w:rPr>
      </w:pPr>
      <w:r w:rsidRPr="00395033">
        <w:rPr>
          <w:rFonts w:ascii="David" w:hAnsi="David" w:cs="David"/>
          <w:rtl/>
        </w:rPr>
        <w:t xml:space="preserve">הצעת המחיר כוללת את כל העלויות הכרוכות במתן </w:t>
      </w:r>
      <w:r w:rsidRPr="00395033">
        <w:rPr>
          <w:rFonts w:ascii="David" w:hAnsi="David" w:cs="David"/>
          <w:b/>
          <w:bCs/>
          <w:rtl/>
        </w:rPr>
        <w:t>כלל ה</w:t>
      </w:r>
      <w:r w:rsidRPr="00395033">
        <w:rPr>
          <w:rFonts w:ascii="David" w:hAnsi="David" w:cs="David" w:hint="eastAsia"/>
          <w:b/>
          <w:bCs/>
          <w:rtl/>
        </w:rPr>
        <w:t>שירותים</w:t>
      </w:r>
      <w:r w:rsidRPr="00395033">
        <w:rPr>
          <w:rFonts w:ascii="David" w:hAnsi="David" w:cs="David"/>
          <w:b/>
          <w:bCs/>
          <w:rtl/>
        </w:rPr>
        <w:t xml:space="preserve"> / </w:t>
      </w:r>
      <w:r w:rsidRPr="00395033">
        <w:rPr>
          <w:rFonts w:ascii="David" w:hAnsi="David" w:cs="David" w:hint="eastAsia"/>
          <w:b/>
          <w:bCs/>
          <w:rtl/>
        </w:rPr>
        <w:t>אספקת</w:t>
      </w:r>
      <w:r w:rsidRPr="00395033">
        <w:rPr>
          <w:rFonts w:ascii="David" w:hAnsi="David" w:cs="David"/>
          <w:b/>
          <w:bCs/>
          <w:rtl/>
        </w:rPr>
        <w:t xml:space="preserve"> </w:t>
      </w:r>
      <w:r w:rsidRPr="00395033">
        <w:rPr>
          <w:rFonts w:ascii="David" w:hAnsi="David" w:cs="David" w:hint="eastAsia"/>
          <w:b/>
          <w:bCs/>
          <w:rtl/>
        </w:rPr>
        <w:t>הטובין</w:t>
      </w:r>
      <w:r w:rsidRPr="00395033">
        <w:rPr>
          <w:rFonts w:ascii="David" w:hAnsi="David" w:cs="David"/>
          <w:b/>
          <w:bCs/>
          <w:rtl/>
        </w:rPr>
        <w:t xml:space="preserve"> המפורטים</w:t>
      </w:r>
      <w:r w:rsidRPr="00395033">
        <w:rPr>
          <w:rFonts w:ascii="David" w:hAnsi="David" w:cs="David"/>
          <w:rtl/>
        </w:rPr>
        <w:t xml:space="preserve"> </w:t>
      </w:r>
      <w:r w:rsidRPr="00395033">
        <w:rPr>
          <w:rFonts w:ascii="David" w:hAnsi="David" w:cs="David" w:hint="eastAsia"/>
          <w:rtl/>
        </w:rPr>
        <w:t>במסמכי</w:t>
      </w:r>
      <w:r w:rsidRPr="00395033">
        <w:rPr>
          <w:rFonts w:ascii="David" w:hAnsi="David" w:cs="David"/>
          <w:rtl/>
        </w:rPr>
        <w:t xml:space="preserve"> </w:t>
      </w:r>
      <w:r w:rsidRPr="00395033">
        <w:rPr>
          <w:rFonts w:ascii="David" w:hAnsi="David" w:cs="David" w:hint="eastAsia"/>
          <w:rtl/>
        </w:rPr>
        <w:t>המכרז</w:t>
      </w:r>
      <w:r w:rsidRPr="00395033">
        <w:rPr>
          <w:rFonts w:ascii="David" w:hAnsi="David" w:cs="David"/>
          <w:rtl/>
        </w:rPr>
        <w:t xml:space="preserve"> </w:t>
      </w:r>
      <w:r w:rsidR="00395033">
        <w:rPr>
          <w:rFonts w:ascii="David" w:hAnsi="David" w:cs="David" w:hint="cs"/>
          <w:u w:val="single"/>
          <w:rtl/>
        </w:rPr>
        <w:t xml:space="preserve">ובפרט בנספח </w:t>
      </w:r>
      <w:r w:rsidR="00395033" w:rsidRPr="00395033">
        <w:rPr>
          <w:rFonts w:ascii="David" w:hAnsi="David" w:cs="David" w:hint="cs"/>
          <w:u w:val="single"/>
          <w:rtl/>
        </w:rPr>
        <w:t>הטכני</w:t>
      </w:r>
      <w:r w:rsidR="00395033">
        <w:rPr>
          <w:rFonts w:ascii="David" w:hAnsi="David" w:cs="David" w:hint="cs"/>
          <w:rtl/>
        </w:rPr>
        <w:t xml:space="preserve"> </w:t>
      </w:r>
      <w:r w:rsidRPr="00395033">
        <w:rPr>
          <w:rFonts w:ascii="David" w:hAnsi="David" w:cs="David" w:hint="eastAsia"/>
          <w:rtl/>
        </w:rPr>
        <w:t>ו</w:t>
      </w:r>
      <w:r w:rsidRPr="00395033">
        <w:rPr>
          <w:rFonts w:ascii="David" w:hAnsi="David" w:cs="David"/>
          <w:rtl/>
        </w:rPr>
        <w:t xml:space="preserve">לרבות </w:t>
      </w:r>
      <w:r w:rsidRPr="00395033">
        <w:rPr>
          <w:rFonts w:ascii="David" w:hAnsi="David" w:cs="David" w:hint="eastAsia"/>
          <w:rtl/>
        </w:rPr>
        <w:t>שינוע</w:t>
      </w:r>
      <w:r w:rsidRPr="00395033">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406E72E2" w14:textId="6B1A9C0E" w:rsidR="00C076CD" w:rsidRPr="00395033" w:rsidRDefault="00C076CD" w:rsidP="000525C6">
      <w:pPr>
        <w:pStyle w:val="af4"/>
        <w:keepNext/>
        <w:keepLines/>
        <w:numPr>
          <w:ilvl w:val="0"/>
          <w:numId w:val="166"/>
        </w:numPr>
        <w:spacing w:after="160" w:line="276" w:lineRule="auto"/>
        <w:jc w:val="both"/>
        <w:rPr>
          <w:rFonts w:ascii="David" w:hAnsi="David" w:cs="David"/>
          <w:rtl/>
        </w:rPr>
      </w:pPr>
      <w:r w:rsidRPr="00395033">
        <w:rPr>
          <w:rFonts w:ascii="David" w:hAnsi="David" w:cs="David" w:hint="eastAsia"/>
          <w:rtl/>
        </w:rPr>
        <w:t>המזמין</w:t>
      </w:r>
      <w:r w:rsidRPr="00395033">
        <w:rPr>
          <w:rFonts w:ascii="David" w:hAnsi="David" w:cs="David"/>
          <w:rtl/>
        </w:rPr>
        <w:t xml:space="preserve"> לא </w:t>
      </w:r>
      <w:r w:rsidRPr="00395033">
        <w:rPr>
          <w:rFonts w:ascii="David" w:hAnsi="David" w:cs="David" w:hint="eastAsia"/>
          <w:rtl/>
        </w:rPr>
        <w:t>ישלם</w:t>
      </w:r>
      <w:r w:rsidRPr="00395033">
        <w:rPr>
          <w:rFonts w:ascii="David" w:hAnsi="David" w:cs="David"/>
          <w:rtl/>
        </w:rPr>
        <w:t xml:space="preserve"> כ</w:t>
      </w:r>
      <w:r w:rsidR="000525C6">
        <w:rPr>
          <w:rFonts w:ascii="David" w:hAnsi="David" w:cs="David"/>
          <w:rtl/>
        </w:rPr>
        <w:t>ל תוספת למחיר המוצג בהצעת המחיר</w:t>
      </w:r>
      <w:r w:rsidRPr="00395033">
        <w:rPr>
          <w:rFonts w:ascii="David" w:hAnsi="David" w:cs="David"/>
          <w:rtl/>
        </w:rPr>
        <w:t>.</w:t>
      </w:r>
    </w:p>
    <w:p w14:paraId="683A2011" w14:textId="77777777" w:rsidR="00C076CD" w:rsidRPr="00395033" w:rsidRDefault="00C076CD" w:rsidP="00395033">
      <w:pPr>
        <w:pStyle w:val="af4"/>
        <w:keepNext/>
        <w:keepLines/>
        <w:numPr>
          <w:ilvl w:val="0"/>
          <w:numId w:val="166"/>
        </w:numPr>
        <w:spacing w:after="160" w:line="276" w:lineRule="auto"/>
        <w:jc w:val="both"/>
        <w:rPr>
          <w:rFonts w:ascii="David" w:hAnsi="David" w:cs="David"/>
          <w:rtl/>
        </w:rPr>
      </w:pPr>
      <w:r w:rsidRPr="00395033">
        <w:rPr>
          <w:rFonts w:ascii="David" w:hAnsi="David" w:cs="David"/>
          <w:rtl/>
        </w:rPr>
        <w:t>התשלום בפועל לזוכה יהיה על בסיס המחירים המצוי</w:t>
      </w:r>
      <w:r w:rsidRPr="00395033">
        <w:rPr>
          <w:rFonts w:ascii="David" w:hAnsi="David" w:cs="David" w:hint="eastAsia"/>
          <w:rtl/>
        </w:rPr>
        <w:t>ן</w:t>
      </w:r>
      <w:r w:rsidRPr="00395033">
        <w:rPr>
          <w:rFonts w:ascii="David" w:hAnsi="David" w:cs="David"/>
          <w:rtl/>
        </w:rPr>
        <w:t xml:space="preserve"> </w:t>
      </w:r>
      <w:r w:rsidRPr="00395033">
        <w:rPr>
          <w:rFonts w:ascii="David" w:hAnsi="David" w:cs="David" w:hint="eastAsia"/>
          <w:rtl/>
        </w:rPr>
        <w:t>בהצעת</w:t>
      </w:r>
      <w:r w:rsidRPr="00395033">
        <w:rPr>
          <w:rFonts w:ascii="David" w:hAnsi="David" w:cs="David"/>
          <w:rtl/>
        </w:rPr>
        <w:t xml:space="preserve"> המחיר, כפי שציין המציע ובהתאם לאספקה בפועל.</w:t>
      </w:r>
    </w:p>
    <w:p w14:paraId="18ED0F75" w14:textId="77777777" w:rsidR="00C076CD" w:rsidRPr="00395033" w:rsidRDefault="00C076CD" w:rsidP="00395033">
      <w:pPr>
        <w:pStyle w:val="af4"/>
        <w:keepNext/>
        <w:keepLines/>
        <w:numPr>
          <w:ilvl w:val="0"/>
          <w:numId w:val="166"/>
        </w:numPr>
        <w:spacing w:after="160" w:line="276" w:lineRule="auto"/>
        <w:jc w:val="both"/>
        <w:rPr>
          <w:rFonts w:ascii="David" w:hAnsi="David" w:cs="David"/>
          <w:b/>
          <w:bCs/>
          <w:rtl/>
        </w:rPr>
      </w:pPr>
      <w:r w:rsidRPr="00395033">
        <w:rPr>
          <w:rFonts w:ascii="David" w:hAnsi="David" w:cs="David"/>
          <w:b/>
          <w:bCs/>
          <w:rtl/>
        </w:rPr>
        <w:t xml:space="preserve">הצעות במתכונת השונה </w:t>
      </w:r>
      <w:r w:rsidRPr="00395033">
        <w:rPr>
          <w:rFonts w:ascii="David" w:hAnsi="David" w:cs="David" w:hint="eastAsia"/>
          <w:b/>
          <w:bCs/>
          <w:rtl/>
        </w:rPr>
        <w:t>מטופס</w:t>
      </w:r>
      <w:r w:rsidRPr="00395033">
        <w:rPr>
          <w:rFonts w:ascii="David" w:hAnsi="David" w:cs="David"/>
          <w:b/>
          <w:bCs/>
          <w:rtl/>
        </w:rPr>
        <w:t xml:space="preserve"> </w:t>
      </w:r>
      <w:r w:rsidRPr="00395033">
        <w:rPr>
          <w:rFonts w:ascii="David" w:hAnsi="David" w:cs="David" w:hint="eastAsia"/>
          <w:b/>
          <w:bCs/>
          <w:rtl/>
        </w:rPr>
        <w:t>הצעת</w:t>
      </w:r>
      <w:r w:rsidRPr="00395033">
        <w:rPr>
          <w:rFonts w:ascii="David" w:hAnsi="David" w:cs="David"/>
          <w:b/>
          <w:bCs/>
          <w:rtl/>
        </w:rPr>
        <w:t xml:space="preserve"> </w:t>
      </w:r>
      <w:r w:rsidRPr="00395033">
        <w:rPr>
          <w:rFonts w:ascii="David" w:hAnsi="David" w:cs="David" w:hint="eastAsia"/>
          <w:b/>
          <w:bCs/>
          <w:rtl/>
        </w:rPr>
        <w:t>המחיר</w:t>
      </w:r>
      <w:r w:rsidRPr="00395033">
        <w:rPr>
          <w:rFonts w:ascii="David" w:hAnsi="David" w:cs="David"/>
          <w:b/>
          <w:bCs/>
          <w:rtl/>
        </w:rPr>
        <w:t xml:space="preserve"> – </w:t>
      </w:r>
      <w:r w:rsidRPr="00395033">
        <w:rPr>
          <w:rFonts w:ascii="David" w:hAnsi="David" w:cs="David" w:hint="eastAsia"/>
          <w:b/>
          <w:bCs/>
          <w:rtl/>
        </w:rPr>
        <w:t>עשויות</w:t>
      </w:r>
      <w:r w:rsidRPr="00395033">
        <w:rPr>
          <w:rFonts w:ascii="David" w:hAnsi="David" w:cs="David"/>
          <w:b/>
          <w:bCs/>
          <w:rtl/>
        </w:rPr>
        <w:t xml:space="preserve"> להיפסל על פי שיקול ועדת המכרזים.</w:t>
      </w:r>
    </w:p>
    <w:p w14:paraId="5976C8D4" w14:textId="77777777" w:rsidR="00C076CD" w:rsidRPr="00395033" w:rsidRDefault="00C076CD" w:rsidP="00C076CD">
      <w:pPr>
        <w:pStyle w:val="af4"/>
        <w:keepNext/>
        <w:keepLines/>
        <w:numPr>
          <w:ilvl w:val="0"/>
          <w:numId w:val="166"/>
        </w:numPr>
        <w:spacing w:after="160" w:line="360" w:lineRule="auto"/>
        <w:jc w:val="both"/>
        <w:rPr>
          <w:rFonts w:ascii="David" w:hAnsi="David" w:cs="David"/>
          <w:rtl/>
        </w:rPr>
      </w:pPr>
      <w:r w:rsidRPr="00395033">
        <w:rPr>
          <w:rFonts w:ascii="David" w:hAnsi="David" w:cs="David"/>
          <w:rtl/>
        </w:rPr>
        <w:t>הצהרת המציע לעניין הצעת המחיר:</w:t>
      </w:r>
    </w:p>
    <w:p w14:paraId="3D03583D" w14:textId="3324BAC5" w:rsidR="00C076CD" w:rsidRPr="00395033" w:rsidRDefault="00C076CD" w:rsidP="00395033">
      <w:pPr>
        <w:pStyle w:val="af4"/>
        <w:keepNext/>
        <w:keepLines/>
        <w:numPr>
          <w:ilvl w:val="1"/>
          <w:numId w:val="166"/>
        </w:numPr>
        <w:spacing w:after="160" w:line="360" w:lineRule="auto"/>
        <w:jc w:val="both"/>
        <w:rPr>
          <w:rFonts w:ascii="David" w:hAnsi="David" w:cs="David"/>
          <w:rtl/>
        </w:rPr>
      </w:pPr>
      <w:r w:rsidRPr="00395033">
        <w:rPr>
          <w:rFonts w:ascii="David" w:hAnsi="David" w:cs="David"/>
          <w:rtl/>
        </w:rPr>
        <w:t>לאחר שקראתי את מסמכי המכרז, קיבלתי הסברים, ושאלותיי נענו על ידי המזמין, אני מגיש בזאת את הצעתי לאספקת ה</w:t>
      </w:r>
      <w:r w:rsidRPr="00395033">
        <w:rPr>
          <w:rFonts w:ascii="David" w:hAnsi="David" w:cs="David" w:hint="eastAsia"/>
          <w:rtl/>
        </w:rPr>
        <w:t>שירותים</w:t>
      </w:r>
      <w:r w:rsidRPr="00395033">
        <w:rPr>
          <w:rFonts w:ascii="David" w:hAnsi="David" w:cs="David"/>
          <w:rtl/>
        </w:rPr>
        <w:t xml:space="preserve"> / טובין כמפורט </w:t>
      </w:r>
      <w:r>
        <w:rPr>
          <w:rFonts w:ascii="David" w:hAnsi="David" w:cs="David" w:hint="cs"/>
          <w:rtl/>
        </w:rPr>
        <w:t>במכרז</w:t>
      </w:r>
      <w:r w:rsidRPr="00395033">
        <w:rPr>
          <w:rFonts w:ascii="David" w:hAnsi="David" w:cs="David"/>
          <w:rtl/>
        </w:rPr>
        <w:t xml:space="preserve"> זה.</w:t>
      </w:r>
    </w:p>
    <w:p w14:paraId="445CF33A" w14:textId="77777777" w:rsidR="00C076CD" w:rsidRPr="00395033" w:rsidRDefault="00C076CD" w:rsidP="00C076CD">
      <w:pPr>
        <w:pStyle w:val="af4"/>
        <w:keepNext/>
        <w:keepLines/>
        <w:numPr>
          <w:ilvl w:val="1"/>
          <w:numId w:val="166"/>
        </w:numPr>
        <w:spacing w:after="160" w:line="360" w:lineRule="auto"/>
        <w:jc w:val="both"/>
        <w:rPr>
          <w:rFonts w:ascii="David" w:hAnsi="David" w:cs="David"/>
        </w:rPr>
      </w:pPr>
      <w:r w:rsidRPr="00395033">
        <w:rPr>
          <w:rFonts w:ascii="David" w:hAnsi="David" w:cs="David"/>
          <w:rtl/>
        </w:rPr>
        <w:t>ידוע לי, כי המזמין אינו חייב לקבל אף הצעה, הזולה ביותר או אחרת.</w:t>
      </w:r>
    </w:p>
    <w:p w14:paraId="3CEBD475" w14:textId="7D8A5907" w:rsidR="00C076CD" w:rsidRPr="00395033" w:rsidRDefault="00C076CD" w:rsidP="00395033">
      <w:pPr>
        <w:pStyle w:val="af4"/>
        <w:keepNext/>
        <w:keepLines/>
        <w:numPr>
          <w:ilvl w:val="1"/>
          <w:numId w:val="166"/>
        </w:numPr>
        <w:spacing w:after="160" w:line="360" w:lineRule="auto"/>
        <w:jc w:val="both"/>
        <w:rPr>
          <w:rFonts w:ascii="David" w:hAnsi="David" w:cs="David"/>
        </w:rPr>
      </w:pPr>
      <w:r w:rsidRPr="00395033">
        <w:rPr>
          <w:rFonts w:ascii="David" w:hAnsi="David" w:cs="David" w:hint="eastAsia"/>
          <w:b/>
          <w:bCs/>
          <w:u w:val="single"/>
          <w:rtl/>
        </w:rPr>
        <w:t>ידוע</w:t>
      </w:r>
      <w:r w:rsidRPr="00395033">
        <w:rPr>
          <w:rFonts w:ascii="David" w:hAnsi="David" w:cs="David"/>
          <w:b/>
          <w:bCs/>
          <w:u w:val="single"/>
          <w:rtl/>
        </w:rPr>
        <w:t xml:space="preserve"> לי, כי הצעת המחיר שלהלן כוללת את כל </w:t>
      </w:r>
      <w:r>
        <w:rPr>
          <w:rFonts w:ascii="David" w:hAnsi="David" w:cs="David" w:hint="cs"/>
          <w:b/>
          <w:bCs/>
          <w:u w:val="single"/>
          <w:rtl/>
        </w:rPr>
        <w:t>ה</w:t>
      </w:r>
      <w:r w:rsidRPr="00395033">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395033">
        <w:rPr>
          <w:rFonts w:ascii="David" w:hAnsi="David" w:cs="David" w:hint="eastAsia"/>
          <w:b/>
          <w:bCs/>
          <w:u w:val="single"/>
          <w:rtl/>
        </w:rPr>
        <w:t>לתנאים</w:t>
      </w:r>
      <w:r w:rsidRPr="00395033">
        <w:rPr>
          <w:rFonts w:ascii="David" w:hAnsi="David" w:cs="David"/>
          <w:b/>
          <w:bCs/>
          <w:u w:val="single"/>
          <w:rtl/>
        </w:rPr>
        <w:t xml:space="preserve"> </w:t>
      </w:r>
      <w:r w:rsidRPr="00395033">
        <w:rPr>
          <w:rFonts w:ascii="David" w:hAnsi="David" w:cs="David" w:hint="eastAsia"/>
          <w:b/>
          <w:bCs/>
          <w:u w:val="single"/>
          <w:rtl/>
        </w:rPr>
        <w:t>המפורטים</w:t>
      </w:r>
      <w:r w:rsidRPr="00395033">
        <w:rPr>
          <w:rFonts w:ascii="David" w:hAnsi="David" w:cs="David"/>
          <w:b/>
          <w:bCs/>
          <w:u w:val="single"/>
          <w:rtl/>
        </w:rPr>
        <w:t xml:space="preserve"> </w:t>
      </w:r>
      <w:r w:rsidRPr="00395033">
        <w:rPr>
          <w:rFonts w:ascii="David" w:hAnsi="David" w:cs="David" w:hint="eastAsia"/>
          <w:b/>
          <w:bCs/>
          <w:u w:val="single"/>
          <w:rtl/>
        </w:rPr>
        <w:t>במסמכי</w:t>
      </w:r>
      <w:r w:rsidRPr="00395033">
        <w:rPr>
          <w:rFonts w:ascii="David" w:hAnsi="David" w:cs="David"/>
          <w:b/>
          <w:bCs/>
          <w:u w:val="single"/>
          <w:rtl/>
        </w:rPr>
        <w:t xml:space="preserve"> </w:t>
      </w:r>
      <w:r w:rsidRPr="00395033">
        <w:rPr>
          <w:rFonts w:ascii="David" w:hAnsi="David" w:cs="David" w:hint="eastAsia"/>
          <w:b/>
          <w:bCs/>
          <w:u w:val="single"/>
          <w:rtl/>
        </w:rPr>
        <w:t>המכרז</w:t>
      </w:r>
      <w:r w:rsidRPr="00395033">
        <w:rPr>
          <w:rFonts w:ascii="David" w:hAnsi="David" w:cs="David"/>
          <w:b/>
          <w:bCs/>
          <w:u w:val="single"/>
          <w:rtl/>
        </w:rPr>
        <w:t xml:space="preserve"> </w:t>
      </w:r>
      <w:r w:rsidRPr="00395033">
        <w:rPr>
          <w:rFonts w:ascii="David" w:hAnsi="David" w:cs="David" w:hint="eastAsia"/>
          <w:b/>
          <w:bCs/>
          <w:u w:val="single"/>
          <w:rtl/>
        </w:rPr>
        <w:t>ונספחיו</w:t>
      </w:r>
      <w:r w:rsidRPr="00395033">
        <w:rPr>
          <w:rFonts w:ascii="David" w:hAnsi="David" w:cs="David"/>
          <w:rtl/>
        </w:rPr>
        <w:t>.</w:t>
      </w:r>
    </w:p>
    <w:p w14:paraId="3E4264EB" w14:textId="77777777" w:rsidR="00C076CD" w:rsidRPr="00395033" w:rsidRDefault="00C076CD" w:rsidP="00C076CD">
      <w:pPr>
        <w:rPr>
          <w:rFonts w:ascii="David" w:hAnsi="David" w:cs="David"/>
          <w:bCs/>
          <w:sz w:val="28"/>
          <w:szCs w:val="28"/>
          <w:u w:val="single"/>
          <w:rtl/>
        </w:rPr>
      </w:pPr>
      <w:bookmarkStart w:id="201" w:name="_Ref27640951"/>
      <w:r w:rsidRPr="00395033">
        <w:rPr>
          <w:rFonts w:ascii="David" w:hAnsi="David" w:cs="David"/>
          <w:bCs/>
          <w:sz w:val="28"/>
          <w:szCs w:val="28"/>
          <w:u w:val="single"/>
          <w:rtl/>
        </w:rPr>
        <w:t xml:space="preserve">אני מציע בזאת את הצעתי </w:t>
      </w:r>
      <w:bookmarkEnd w:id="201"/>
      <w:r w:rsidRPr="00395033">
        <w:rPr>
          <w:rFonts w:ascii="David" w:hAnsi="David" w:cs="David" w:hint="eastAsia"/>
          <w:bCs/>
          <w:sz w:val="28"/>
          <w:szCs w:val="28"/>
          <w:u w:val="single"/>
          <w:rtl/>
        </w:rPr>
        <w:t>כמפורט</w:t>
      </w:r>
      <w:r w:rsidRPr="00395033">
        <w:rPr>
          <w:rFonts w:ascii="David" w:hAnsi="David" w:cs="David"/>
          <w:bCs/>
          <w:sz w:val="28"/>
          <w:szCs w:val="28"/>
          <w:u w:val="single"/>
          <w:rtl/>
        </w:rPr>
        <w:t xml:space="preserve"> </w:t>
      </w:r>
      <w:r w:rsidRPr="00395033">
        <w:rPr>
          <w:rFonts w:ascii="David" w:hAnsi="David" w:cs="David" w:hint="eastAsia"/>
          <w:bCs/>
          <w:sz w:val="28"/>
          <w:szCs w:val="28"/>
          <w:u w:val="single"/>
          <w:rtl/>
        </w:rPr>
        <w:t>להלן</w:t>
      </w:r>
      <w:r w:rsidRPr="00395033">
        <w:rPr>
          <w:rFonts w:ascii="David" w:hAnsi="David" w:cs="David"/>
          <w:bCs/>
          <w:sz w:val="28"/>
          <w:szCs w:val="28"/>
          <w:u w:val="single"/>
          <w:rtl/>
        </w:rPr>
        <w:t>:</w:t>
      </w:r>
    </w:p>
    <w:tbl>
      <w:tblPr>
        <w:bidiVisual/>
        <w:tblW w:w="7801" w:type="dxa"/>
        <w:tblInd w:w="1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0"/>
        <w:gridCol w:w="1276"/>
        <w:gridCol w:w="1701"/>
        <w:gridCol w:w="1564"/>
      </w:tblGrid>
      <w:tr w:rsidR="00356187" w14:paraId="16C843B7" w14:textId="77777777" w:rsidTr="00356187">
        <w:trPr>
          <w:trHeight w:val="646"/>
        </w:trPr>
        <w:tc>
          <w:tcPr>
            <w:tcW w:w="3260" w:type="dxa"/>
            <w:shd w:val="clear" w:color="auto" w:fill="F2F2F2"/>
          </w:tcPr>
          <w:p w14:paraId="2D889930" w14:textId="77777777" w:rsidR="00356187" w:rsidRPr="00474F1D" w:rsidRDefault="00356187" w:rsidP="00356187">
            <w:pPr>
              <w:spacing w:line="276" w:lineRule="auto"/>
              <w:rPr>
                <w:rFonts w:ascii="David" w:hAnsi="David" w:cs="David"/>
                <w:b/>
                <w:bCs/>
                <w:rtl/>
              </w:rPr>
            </w:pPr>
            <w:bookmarkStart w:id="202" w:name="_Hlk151635311"/>
            <w:r w:rsidRPr="00474F1D">
              <w:rPr>
                <w:rFonts w:ascii="David" w:hAnsi="David" w:cs="David"/>
                <w:b/>
                <w:bCs/>
                <w:rtl/>
              </w:rPr>
              <w:t>מרכיב הצעת המחיר</w:t>
            </w:r>
          </w:p>
        </w:tc>
        <w:tc>
          <w:tcPr>
            <w:tcW w:w="1276" w:type="dxa"/>
            <w:shd w:val="clear" w:color="auto" w:fill="F2F2F2"/>
          </w:tcPr>
          <w:p w14:paraId="6C69999B" w14:textId="77777777" w:rsidR="00356187" w:rsidRPr="00474F1D" w:rsidRDefault="00356187" w:rsidP="00356187">
            <w:pPr>
              <w:spacing w:line="276" w:lineRule="auto"/>
              <w:jc w:val="center"/>
              <w:rPr>
                <w:rFonts w:ascii="David" w:hAnsi="David" w:cs="David"/>
                <w:b/>
                <w:bCs/>
                <w:rtl/>
              </w:rPr>
            </w:pPr>
            <w:r w:rsidRPr="00474F1D">
              <w:rPr>
                <w:rFonts w:ascii="David" w:hAnsi="David" w:cs="David"/>
                <w:b/>
                <w:bCs/>
                <w:rtl/>
              </w:rPr>
              <w:t>יחידת מידה</w:t>
            </w:r>
          </w:p>
        </w:tc>
        <w:tc>
          <w:tcPr>
            <w:tcW w:w="1701" w:type="dxa"/>
            <w:shd w:val="clear" w:color="auto" w:fill="F2F2F2"/>
          </w:tcPr>
          <w:p w14:paraId="52949601" w14:textId="77777777" w:rsidR="00167232" w:rsidRDefault="00356187" w:rsidP="00356187">
            <w:pPr>
              <w:spacing w:line="276" w:lineRule="auto"/>
              <w:jc w:val="center"/>
              <w:rPr>
                <w:rFonts w:ascii="David" w:hAnsi="David" w:cs="David"/>
                <w:b/>
                <w:bCs/>
                <w:rtl/>
              </w:rPr>
            </w:pPr>
            <w:r w:rsidRPr="00474F1D">
              <w:rPr>
                <w:rFonts w:ascii="David" w:hAnsi="David" w:cs="David" w:hint="cs"/>
                <w:b/>
                <w:bCs/>
                <w:rtl/>
              </w:rPr>
              <w:t>כמות מסרונים</w:t>
            </w:r>
          </w:p>
          <w:p w14:paraId="326D45A2" w14:textId="4E98238F" w:rsidR="00356187" w:rsidRPr="000525C6" w:rsidRDefault="00167232" w:rsidP="00356187">
            <w:pPr>
              <w:spacing w:line="276" w:lineRule="auto"/>
              <w:jc w:val="center"/>
              <w:rPr>
                <w:rFonts w:ascii="David" w:hAnsi="David" w:cs="David"/>
                <w:b/>
                <w:bCs/>
                <w:u w:val="single"/>
                <w:rtl/>
              </w:rPr>
            </w:pPr>
            <w:r w:rsidRPr="000525C6">
              <w:rPr>
                <w:rFonts w:ascii="David" w:hAnsi="David" w:cs="David" w:hint="cs"/>
                <w:b/>
                <w:bCs/>
                <w:u w:val="single"/>
                <w:rtl/>
              </w:rPr>
              <w:t>משוערת</w:t>
            </w:r>
            <w:r w:rsidR="00356187" w:rsidRPr="000525C6">
              <w:rPr>
                <w:rFonts w:ascii="David" w:hAnsi="David" w:cs="David" w:hint="cs"/>
                <w:b/>
                <w:bCs/>
                <w:u w:val="single"/>
                <w:rtl/>
              </w:rPr>
              <w:t xml:space="preserve"> </w:t>
            </w:r>
          </w:p>
          <w:p w14:paraId="2A36C0FA" w14:textId="095806CD" w:rsidR="00167232" w:rsidRPr="00474F1D" w:rsidRDefault="00356187" w:rsidP="00167232">
            <w:pPr>
              <w:spacing w:line="276" w:lineRule="auto"/>
              <w:jc w:val="center"/>
              <w:rPr>
                <w:rFonts w:ascii="David" w:hAnsi="David" w:cs="David"/>
                <w:b/>
                <w:bCs/>
                <w:rtl/>
              </w:rPr>
            </w:pPr>
            <w:r>
              <w:rPr>
                <w:rFonts w:ascii="David" w:hAnsi="David" w:cs="David" w:hint="cs"/>
                <w:b/>
                <w:bCs/>
                <w:rtl/>
              </w:rPr>
              <w:t>לרכישה</w:t>
            </w:r>
            <w:r w:rsidR="00167232">
              <w:rPr>
                <w:rFonts w:ascii="David" w:hAnsi="David" w:cs="David" w:hint="cs"/>
                <w:b/>
                <w:bCs/>
                <w:rtl/>
              </w:rPr>
              <w:t xml:space="preserve"> ראשונה</w:t>
            </w:r>
          </w:p>
        </w:tc>
        <w:tc>
          <w:tcPr>
            <w:tcW w:w="1564" w:type="dxa"/>
            <w:shd w:val="clear" w:color="auto" w:fill="F2F2F2"/>
          </w:tcPr>
          <w:p w14:paraId="1195FF6E" w14:textId="77777777" w:rsidR="00356187" w:rsidRPr="00474F1D" w:rsidRDefault="00356187" w:rsidP="00356187">
            <w:pPr>
              <w:spacing w:line="276" w:lineRule="auto"/>
              <w:jc w:val="center"/>
              <w:rPr>
                <w:rFonts w:ascii="David" w:hAnsi="David" w:cs="David"/>
                <w:b/>
                <w:bCs/>
                <w:u w:val="single"/>
                <w:rtl/>
              </w:rPr>
            </w:pPr>
            <w:r w:rsidRPr="00474F1D">
              <w:rPr>
                <w:rFonts w:ascii="David" w:hAnsi="David" w:cs="David" w:hint="cs"/>
                <w:b/>
                <w:bCs/>
                <w:rtl/>
              </w:rPr>
              <w:t xml:space="preserve">מחיר מוצע </w:t>
            </w:r>
            <w:r w:rsidRPr="00474F1D">
              <w:rPr>
                <w:rFonts w:ascii="David" w:hAnsi="David" w:cs="David" w:hint="eastAsia"/>
                <w:b/>
                <w:bCs/>
                <w:u w:val="single"/>
                <w:rtl/>
              </w:rPr>
              <w:t>ליחידת</w:t>
            </w:r>
            <w:r w:rsidRPr="00474F1D">
              <w:rPr>
                <w:rFonts w:ascii="David" w:hAnsi="David" w:cs="David"/>
                <w:b/>
                <w:bCs/>
                <w:u w:val="single"/>
                <w:rtl/>
              </w:rPr>
              <w:t xml:space="preserve"> </w:t>
            </w:r>
            <w:r w:rsidRPr="00474F1D">
              <w:rPr>
                <w:rFonts w:ascii="David" w:hAnsi="David" w:cs="David" w:hint="eastAsia"/>
                <w:b/>
                <w:bCs/>
                <w:u w:val="single"/>
                <w:rtl/>
              </w:rPr>
              <w:t>מידה</w:t>
            </w:r>
            <w:r w:rsidRPr="00474F1D">
              <w:rPr>
                <w:rFonts w:ascii="David" w:hAnsi="David" w:cs="David" w:hint="cs"/>
                <w:b/>
                <w:bCs/>
                <w:rtl/>
              </w:rPr>
              <w:t xml:space="preserve"> אחת בש"ח</w:t>
            </w:r>
          </w:p>
          <w:p w14:paraId="4274D2D0" w14:textId="77777777" w:rsidR="00356187" w:rsidRPr="00F302CC" w:rsidRDefault="00356187" w:rsidP="00356187">
            <w:pPr>
              <w:spacing w:line="276" w:lineRule="auto"/>
              <w:jc w:val="center"/>
              <w:rPr>
                <w:rFonts w:ascii="David" w:hAnsi="David" w:cs="David"/>
                <w:b/>
                <w:bCs/>
                <w:u w:val="single"/>
                <w:rtl/>
              </w:rPr>
            </w:pPr>
            <w:r w:rsidRPr="00F302CC">
              <w:rPr>
                <w:rFonts w:ascii="David" w:hAnsi="David" w:cs="David" w:hint="eastAsia"/>
                <w:b/>
                <w:bCs/>
                <w:color w:val="FF0000"/>
                <w:sz w:val="28"/>
                <w:szCs w:val="28"/>
                <w:u w:val="single"/>
                <w:rtl/>
              </w:rPr>
              <w:t>לא</w:t>
            </w:r>
            <w:r w:rsidRPr="00F302CC">
              <w:rPr>
                <w:rFonts w:ascii="David" w:hAnsi="David" w:cs="David"/>
                <w:b/>
                <w:bCs/>
                <w:color w:val="FF0000"/>
                <w:sz w:val="28"/>
                <w:szCs w:val="28"/>
                <w:u w:val="single"/>
                <w:rtl/>
              </w:rPr>
              <w:t xml:space="preserve"> </w:t>
            </w:r>
            <w:r w:rsidRPr="00F302CC">
              <w:rPr>
                <w:rFonts w:ascii="David" w:hAnsi="David" w:cs="David" w:hint="eastAsia"/>
                <w:b/>
                <w:bCs/>
                <w:color w:val="FF0000"/>
                <w:sz w:val="28"/>
                <w:szCs w:val="28"/>
                <w:u w:val="single"/>
                <w:rtl/>
              </w:rPr>
              <w:t>כולל</w:t>
            </w:r>
            <w:r w:rsidRPr="00F302CC">
              <w:rPr>
                <w:rFonts w:ascii="David" w:hAnsi="David" w:cs="David" w:hint="cs"/>
                <w:b/>
                <w:bCs/>
                <w:color w:val="FF0000"/>
                <w:sz w:val="28"/>
                <w:szCs w:val="28"/>
                <w:u w:val="single"/>
                <w:rtl/>
              </w:rPr>
              <w:t xml:space="preserve"> מע"מ</w:t>
            </w:r>
          </w:p>
        </w:tc>
      </w:tr>
      <w:tr w:rsidR="00356187" w14:paraId="003693BF" w14:textId="77777777" w:rsidTr="00356187">
        <w:trPr>
          <w:trHeight w:val="531"/>
        </w:trPr>
        <w:tc>
          <w:tcPr>
            <w:tcW w:w="3260" w:type="dxa"/>
            <w:shd w:val="clear" w:color="auto" w:fill="auto"/>
          </w:tcPr>
          <w:p w14:paraId="1BDA8844" w14:textId="3D7C76DE" w:rsidR="00356187" w:rsidRPr="00474F1D" w:rsidRDefault="00356187" w:rsidP="00356187">
            <w:pPr>
              <w:overflowPunct w:val="0"/>
              <w:autoSpaceDE w:val="0"/>
              <w:autoSpaceDN w:val="0"/>
              <w:adjustRightInd w:val="0"/>
              <w:textAlignment w:val="baseline"/>
              <w:rPr>
                <w:rFonts w:ascii="David" w:hAnsi="David" w:cs="David"/>
                <w:rtl/>
              </w:rPr>
            </w:pPr>
            <w:r>
              <w:rPr>
                <w:rFonts w:ascii="David" w:hAnsi="David" w:cs="David" w:hint="cs"/>
                <w:rtl/>
              </w:rPr>
              <w:t xml:space="preserve">רכישת חבילת מסרונים (הכוללת </w:t>
            </w:r>
            <w:r w:rsidRPr="00474F1D">
              <w:rPr>
                <w:rFonts w:ascii="David" w:hAnsi="David" w:cs="David" w:hint="cs"/>
                <w:rtl/>
              </w:rPr>
              <w:t xml:space="preserve">הפעלת מערכת לשליחת </w:t>
            </w:r>
            <w:r>
              <w:rPr>
                <w:rFonts w:ascii="David" w:hAnsi="David" w:cs="David" w:hint="cs"/>
                <w:rtl/>
                <w:lang w:eastAsia="he-IL"/>
              </w:rPr>
              <w:t xml:space="preserve">מסרונים) </w:t>
            </w:r>
            <w:r w:rsidRPr="00474F1D">
              <w:rPr>
                <w:rFonts w:ascii="David" w:hAnsi="David" w:cs="David" w:hint="cs"/>
                <w:rtl/>
                <w:lang w:eastAsia="he-IL"/>
              </w:rPr>
              <w:t>לרשתות סלולריות ברשות הפלסטינית</w:t>
            </w:r>
            <w:r w:rsidRPr="00474F1D">
              <w:rPr>
                <w:rFonts w:ascii="David" w:hAnsi="David" w:cs="David" w:hint="cs"/>
                <w:rtl/>
              </w:rPr>
              <w:t>, על פי תנאי המכרז, מפרט השירותים והסכם ההתקשרות</w:t>
            </w:r>
          </w:p>
        </w:tc>
        <w:tc>
          <w:tcPr>
            <w:tcW w:w="1276" w:type="dxa"/>
            <w:shd w:val="clear" w:color="auto" w:fill="auto"/>
          </w:tcPr>
          <w:p w14:paraId="29AA68CE" w14:textId="77777777" w:rsidR="00356187" w:rsidRPr="00474F1D" w:rsidRDefault="00356187" w:rsidP="00356187">
            <w:pPr>
              <w:spacing w:line="276" w:lineRule="auto"/>
              <w:rPr>
                <w:rFonts w:ascii="David" w:hAnsi="David" w:cs="David"/>
                <w:b/>
                <w:bCs/>
                <w:rtl/>
              </w:rPr>
            </w:pPr>
            <w:r w:rsidRPr="00474F1D">
              <w:rPr>
                <w:rFonts w:ascii="David" w:hAnsi="David" w:cs="David" w:hint="cs"/>
                <w:b/>
                <w:bCs/>
                <w:rtl/>
              </w:rPr>
              <w:t>1 מסרון</w:t>
            </w:r>
            <w:r w:rsidRPr="00474F1D">
              <w:rPr>
                <w:rFonts w:ascii="David" w:hAnsi="David" w:cs="David" w:hint="cs"/>
                <w:b/>
                <w:bCs/>
                <w:sz w:val="28"/>
                <w:szCs w:val="28"/>
                <w:rtl/>
              </w:rPr>
              <w:t>*</w:t>
            </w:r>
          </w:p>
        </w:tc>
        <w:tc>
          <w:tcPr>
            <w:tcW w:w="1701" w:type="dxa"/>
            <w:shd w:val="clear" w:color="auto" w:fill="auto"/>
          </w:tcPr>
          <w:p w14:paraId="1F859C99" w14:textId="77777777" w:rsidR="00356187" w:rsidRPr="00167232" w:rsidRDefault="00356187" w:rsidP="00356187">
            <w:pPr>
              <w:spacing w:line="276" w:lineRule="auto"/>
              <w:rPr>
                <w:rFonts w:ascii="David" w:hAnsi="David" w:cs="David"/>
                <w:b/>
                <w:bCs/>
                <w:rtl/>
              </w:rPr>
            </w:pPr>
            <w:r w:rsidRPr="00167232">
              <w:rPr>
                <w:rFonts w:ascii="David" w:hAnsi="David" w:cs="David" w:hint="cs"/>
                <w:b/>
                <w:bCs/>
                <w:rtl/>
              </w:rPr>
              <w:t xml:space="preserve">חבילה של </w:t>
            </w:r>
          </w:p>
          <w:p w14:paraId="4D8B0A42" w14:textId="69EB1081" w:rsidR="00356187" w:rsidRPr="00167232" w:rsidRDefault="00356187" w:rsidP="00356187">
            <w:pPr>
              <w:spacing w:line="276" w:lineRule="auto"/>
              <w:rPr>
                <w:rFonts w:ascii="David" w:hAnsi="David" w:cs="David"/>
                <w:b/>
                <w:bCs/>
                <w:rtl/>
              </w:rPr>
            </w:pPr>
            <w:r w:rsidRPr="00167232">
              <w:rPr>
                <w:rFonts w:ascii="David" w:hAnsi="David" w:cs="David" w:hint="cs"/>
                <w:b/>
                <w:bCs/>
                <w:rtl/>
              </w:rPr>
              <w:t xml:space="preserve">1,300,000 </w:t>
            </w:r>
            <w:r w:rsidR="00167232" w:rsidRPr="00167232">
              <w:rPr>
                <w:rFonts w:ascii="David" w:hAnsi="David" w:cs="David" w:hint="cs"/>
                <w:b/>
                <w:bCs/>
                <w:rtl/>
              </w:rPr>
              <w:t xml:space="preserve"> יחידות</w:t>
            </w:r>
          </w:p>
          <w:p w14:paraId="79C46135" w14:textId="2600A045" w:rsidR="00356187" w:rsidRPr="00474F1D" w:rsidRDefault="00356187" w:rsidP="00356187">
            <w:pPr>
              <w:spacing w:line="276" w:lineRule="auto"/>
              <w:rPr>
                <w:rFonts w:ascii="David" w:hAnsi="David" w:cs="David"/>
                <w:rtl/>
              </w:rPr>
            </w:pPr>
            <w:r w:rsidRPr="00167232">
              <w:rPr>
                <w:rFonts w:ascii="David" w:hAnsi="David" w:cs="David" w:hint="cs"/>
                <w:b/>
                <w:bCs/>
                <w:rtl/>
              </w:rPr>
              <w:t>מסרונים</w:t>
            </w:r>
          </w:p>
        </w:tc>
        <w:tc>
          <w:tcPr>
            <w:tcW w:w="1564" w:type="dxa"/>
            <w:shd w:val="clear" w:color="auto" w:fill="auto"/>
          </w:tcPr>
          <w:p w14:paraId="7DD219D9" w14:textId="77777777" w:rsidR="00356187" w:rsidRPr="00474F1D" w:rsidRDefault="00356187" w:rsidP="00356187">
            <w:pPr>
              <w:spacing w:line="276" w:lineRule="auto"/>
              <w:jc w:val="center"/>
              <w:rPr>
                <w:rFonts w:ascii="David" w:hAnsi="David" w:cs="David"/>
                <w:rtl/>
              </w:rPr>
            </w:pPr>
          </w:p>
        </w:tc>
      </w:tr>
      <w:tr w:rsidR="00356187" w14:paraId="3B2F3B6C" w14:textId="77777777" w:rsidTr="00356187">
        <w:trPr>
          <w:trHeight w:val="531"/>
        </w:trPr>
        <w:tc>
          <w:tcPr>
            <w:tcW w:w="7801" w:type="dxa"/>
            <w:gridSpan w:val="4"/>
            <w:shd w:val="clear" w:color="auto" w:fill="auto"/>
          </w:tcPr>
          <w:p w14:paraId="48CEA7E1" w14:textId="77777777" w:rsidR="00356187" w:rsidRPr="00474F1D" w:rsidRDefault="00356187" w:rsidP="00356187">
            <w:pPr>
              <w:spacing w:line="276" w:lineRule="auto"/>
              <w:rPr>
                <w:rFonts w:ascii="David" w:hAnsi="David" w:cs="David"/>
                <w:rtl/>
              </w:rPr>
            </w:pPr>
            <w:r w:rsidRPr="00474F1D">
              <w:rPr>
                <w:rFonts w:ascii="David" w:hAnsi="David" w:cs="David" w:hint="cs"/>
                <w:b/>
                <w:bCs/>
                <w:sz w:val="28"/>
                <w:szCs w:val="28"/>
                <w:rtl/>
              </w:rPr>
              <w:t>*</w:t>
            </w:r>
            <w:r>
              <w:rPr>
                <w:rFonts w:ascii="David" w:hAnsi="David" w:cs="David" w:hint="cs"/>
                <w:rtl/>
              </w:rPr>
              <w:t xml:space="preserve"> </w:t>
            </w:r>
            <w:r w:rsidRPr="00474F1D">
              <w:rPr>
                <w:rFonts w:ascii="David" w:hAnsi="David" w:cs="David" w:hint="cs"/>
                <w:b/>
                <w:bCs/>
                <w:rtl/>
              </w:rPr>
              <w:t>1 מסרון</w:t>
            </w:r>
            <w:r w:rsidRPr="00474F1D">
              <w:rPr>
                <w:rFonts w:ascii="David" w:hAnsi="David" w:cs="David" w:hint="cs"/>
                <w:rtl/>
              </w:rPr>
              <w:t xml:space="preserve"> = הודעת טקסט סלולארית על פי ההגדרה הבאה:</w:t>
            </w:r>
          </w:p>
          <w:p w14:paraId="3B0B43FF" w14:textId="77777777" w:rsidR="00356187" w:rsidRPr="00474F1D" w:rsidRDefault="00356187" w:rsidP="00356187">
            <w:pPr>
              <w:numPr>
                <w:ilvl w:val="0"/>
                <w:numId w:val="176"/>
              </w:numPr>
              <w:spacing w:line="276" w:lineRule="auto"/>
              <w:jc w:val="both"/>
              <w:rPr>
                <w:rFonts w:ascii="David" w:hAnsi="David" w:cs="David"/>
                <w:rtl/>
              </w:rPr>
            </w:pPr>
            <w:r w:rsidRPr="00474F1D">
              <w:rPr>
                <w:rFonts w:ascii="David" w:hAnsi="David" w:cs="David" w:hint="cs"/>
                <w:rtl/>
              </w:rPr>
              <w:t xml:space="preserve">הודעת טקסט בשפות ערבית ועברית </w:t>
            </w:r>
            <w:r w:rsidRPr="00474F1D">
              <w:rPr>
                <w:rFonts w:ascii="David" w:hAnsi="David" w:cs="David"/>
                <w:rtl/>
              </w:rPr>
              <w:t>–</w:t>
            </w:r>
            <w:r w:rsidRPr="00474F1D">
              <w:rPr>
                <w:rFonts w:ascii="David" w:hAnsi="David" w:cs="David" w:hint="cs"/>
                <w:rtl/>
              </w:rPr>
              <w:t xml:space="preserve"> עד 70 תווים.</w:t>
            </w:r>
            <w:r>
              <w:rPr>
                <w:rFonts w:ascii="David" w:hAnsi="David" w:cs="David" w:hint="cs"/>
                <w:rtl/>
              </w:rPr>
              <w:t xml:space="preserve"> מעל 70 תווים מס. ההודעות תחושבנה על פי יחידת מידה של 67 תווים מהתו הראשון.</w:t>
            </w:r>
          </w:p>
          <w:p w14:paraId="3A3C6D05" w14:textId="77777777" w:rsidR="00356187" w:rsidRPr="00474F1D" w:rsidRDefault="00356187" w:rsidP="00356187">
            <w:pPr>
              <w:numPr>
                <w:ilvl w:val="0"/>
                <w:numId w:val="176"/>
              </w:numPr>
              <w:spacing w:line="276" w:lineRule="auto"/>
              <w:jc w:val="both"/>
              <w:rPr>
                <w:rFonts w:ascii="David" w:hAnsi="David" w:cs="David"/>
                <w:rtl/>
              </w:rPr>
            </w:pPr>
            <w:r w:rsidRPr="00474F1D">
              <w:rPr>
                <w:rFonts w:ascii="David" w:hAnsi="David" w:cs="David" w:hint="cs"/>
                <w:rtl/>
              </w:rPr>
              <w:t xml:space="preserve">הודעת טקסט בשפה האנגלית </w:t>
            </w:r>
            <w:r w:rsidRPr="00474F1D">
              <w:rPr>
                <w:rFonts w:ascii="David" w:hAnsi="David" w:cs="David"/>
                <w:rtl/>
              </w:rPr>
              <w:t>–</w:t>
            </w:r>
            <w:r w:rsidRPr="00474F1D">
              <w:rPr>
                <w:rFonts w:ascii="David" w:hAnsi="David" w:cs="David" w:hint="cs"/>
                <w:rtl/>
              </w:rPr>
              <w:t xml:space="preserve"> עד </w:t>
            </w:r>
            <w:r>
              <w:rPr>
                <w:rFonts w:ascii="David" w:hAnsi="David" w:cs="David" w:hint="cs"/>
                <w:rtl/>
              </w:rPr>
              <w:t>153</w:t>
            </w:r>
            <w:r w:rsidRPr="00474F1D">
              <w:rPr>
                <w:rFonts w:ascii="David" w:hAnsi="David" w:cs="David" w:hint="cs"/>
                <w:rtl/>
              </w:rPr>
              <w:t xml:space="preserve"> תווים.</w:t>
            </w:r>
          </w:p>
        </w:tc>
      </w:tr>
      <w:bookmarkEnd w:id="202"/>
    </w:tbl>
    <w:p w14:paraId="4116CBE9" w14:textId="00A10B3A" w:rsidR="00C076CD" w:rsidRPr="00356187" w:rsidRDefault="00C076CD" w:rsidP="00395033">
      <w:pPr>
        <w:pStyle w:val="1112"/>
        <w:numPr>
          <w:ilvl w:val="0"/>
          <w:numId w:val="0"/>
        </w:numPr>
        <w:ind w:left="1334"/>
        <w:rPr>
          <w:rtl/>
        </w:rPr>
      </w:pPr>
    </w:p>
    <w:p w14:paraId="6B7CFD8B" w14:textId="38D94FDE" w:rsidR="00A301EA" w:rsidRPr="00A301EA" w:rsidRDefault="00A301EA" w:rsidP="00395033">
      <w:pPr>
        <w:pStyle w:val="111"/>
        <w:numPr>
          <w:ilvl w:val="0"/>
          <w:numId w:val="0"/>
        </w:numPr>
        <w:ind w:left="1638" w:hanging="504"/>
        <w:rPr>
          <w:sz w:val="28"/>
          <w:szCs w:val="28"/>
        </w:rPr>
      </w:pPr>
      <w:r w:rsidRPr="00A301EA">
        <w:rPr>
          <w:rFonts w:hint="cs"/>
          <w:sz w:val="28"/>
          <w:szCs w:val="28"/>
          <w:rtl/>
        </w:rPr>
        <w:t xml:space="preserve">ציון בגין </w:t>
      </w:r>
      <w:r w:rsidRPr="00A301EA">
        <w:rPr>
          <w:rFonts w:hint="eastAsia"/>
          <w:sz w:val="28"/>
          <w:szCs w:val="28"/>
          <w:rtl/>
        </w:rPr>
        <w:t>הצעת</w:t>
      </w:r>
      <w:r w:rsidRPr="00A301EA">
        <w:rPr>
          <w:sz w:val="28"/>
          <w:szCs w:val="28"/>
          <w:rtl/>
        </w:rPr>
        <w:t xml:space="preserve"> </w:t>
      </w:r>
      <w:r w:rsidRPr="00A301EA">
        <w:rPr>
          <w:rFonts w:hint="eastAsia"/>
          <w:sz w:val="28"/>
          <w:szCs w:val="28"/>
          <w:rtl/>
        </w:rPr>
        <w:t>מחיר</w:t>
      </w:r>
      <w:r w:rsidRPr="00A301EA">
        <w:rPr>
          <w:rFonts w:hint="cs"/>
          <w:sz w:val="28"/>
          <w:szCs w:val="28"/>
          <w:rtl/>
        </w:rPr>
        <w:t xml:space="preserve"> </w:t>
      </w:r>
    </w:p>
    <w:p w14:paraId="3517A353" w14:textId="1FA3141A" w:rsidR="00A301EA" w:rsidRPr="00395033" w:rsidRDefault="00A301EA" w:rsidP="00356187">
      <w:pPr>
        <w:pStyle w:val="111"/>
        <w:numPr>
          <w:ilvl w:val="0"/>
          <w:numId w:val="0"/>
        </w:numPr>
        <w:ind w:left="1192" w:hanging="504"/>
        <w:rPr>
          <w:b w:val="0"/>
          <w:bCs w:val="0"/>
        </w:rPr>
      </w:pPr>
      <w:r w:rsidRPr="00395033">
        <w:rPr>
          <w:rFonts w:hint="eastAsia"/>
          <w:b w:val="0"/>
          <w:bCs w:val="0"/>
          <w:rtl/>
        </w:rPr>
        <w:t>הצעת</w:t>
      </w:r>
      <w:r w:rsidRPr="00395033">
        <w:rPr>
          <w:b w:val="0"/>
          <w:bCs w:val="0"/>
          <w:rtl/>
        </w:rPr>
        <w:t xml:space="preserve"> המחיר הזולה ביותר תקבל</w:t>
      </w:r>
      <w:r w:rsidR="00356187">
        <w:rPr>
          <w:rFonts w:hint="cs"/>
          <w:b w:val="0"/>
          <w:bCs w:val="0"/>
          <w:rtl/>
        </w:rPr>
        <w:t xml:space="preserve"> </w:t>
      </w:r>
      <w:r w:rsidRPr="00395033">
        <w:rPr>
          <w:b w:val="0"/>
          <w:bCs w:val="0"/>
          <w:rtl/>
        </w:rPr>
        <w:t xml:space="preserve"> </w:t>
      </w:r>
      <w:r w:rsidR="00356187">
        <w:rPr>
          <w:rFonts w:hint="cs"/>
          <w:b w:val="0"/>
          <w:bCs w:val="0"/>
          <w:rtl/>
        </w:rPr>
        <w:t>70</w:t>
      </w:r>
      <w:r w:rsidRPr="00395033">
        <w:rPr>
          <w:b w:val="0"/>
          <w:bCs w:val="0"/>
          <w:rtl/>
        </w:rPr>
        <w:t xml:space="preserve"> נקודות, ו</w:t>
      </w:r>
      <w:r w:rsidR="00391397">
        <w:rPr>
          <w:b w:val="0"/>
          <w:bCs w:val="0"/>
          <w:rtl/>
        </w:rPr>
        <w:t>יתר ההצעות תנוקדנה על פי הנוסחה</w:t>
      </w:r>
      <w:r w:rsidR="00391397">
        <w:rPr>
          <w:rFonts w:hint="cs"/>
          <w:b w:val="0"/>
          <w:bCs w:val="0"/>
          <w:rtl/>
        </w:rPr>
        <w:t xml:space="preserve"> </w:t>
      </w:r>
      <w:r w:rsidRPr="00395033">
        <w:rPr>
          <w:b w:val="0"/>
          <w:bCs w:val="0"/>
          <w:rtl/>
        </w:rPr>
        <w:t>הבאה:</w:t>
      </w:r>
    </w:p>
    <w:p w14:paraId="2F1DE552" w14:textId="552ADAC6" w:rsidR="00C076CD" w:rsidRPr="00395033" w:rsidRDefault="00A301EA" w:rsidP="00356187">
      <w:pPr>
        <w:pStyle w:val="111"/>
        <w:numPr>
          <w:ilvl w:val="0"/>
          <w:numId w:val="0"/>
        </w:numPr>
        <w:ind w:left="1638"/>
      </w:pPr>
      <m:oMathPara>
        <m:oMath>
          <m:r>
            <m:rPr>
              <m:sty m:val="b"/>
            </m:rPr>
            <w:rPr>
              <w:rFonts w:ascii="Cambria Math" w:hAnsi="Cambria Math"/>
              <w:sz w:val="28"/>
              <w:szCs w:val="28"/>
            </w:rPr>
            <m:t xml:space="preserve"> </m:t>
          </m:r>
          <m:r>
            <m:rPr>
              <m:sty m:val="b"/>
            </m:rPr>
            <w:rPr>
              <w:rFonts w:ascii="Cambria Math" w:hAnsi="Cambria Math"/>
              <w:sz w:val="28"/>
              <w:szCs w:val="28"/>
              <w:rtl/>
            </w:rPr>
            <m:t>הנבדקת ההצעה עלות 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sz w:val="28"/>
                  <w:szCs w:val="28"/>
                </w:rPr>
              </m:ctrlPr>
            </m:fPr>
            <m:num>
              <m:r>
                <m:rPr>
                  <m:sty m:val="b"/>
                </m:rPr>
                <w:rPr>
                  <w:rFonts w:ascii="Cambria Math" w:hAnsi="Cambria Math"/>
                  <w:sz w:val="28"/>
                  <w:szCs w:val="28"/>
                  <w:rtl/>
                </w:rPr>
                <m:t>ביותר הזולה המחיר הצעת</m:t>
              </m:r>
            </m:num>
            <m:den>
              <m:r>
                <m:rPr>
                  <m:sty m:val="b"/>
                </m:rPr>
                <w:rPr>
                  <w:rFonts w:ascii="Cambria Math" w:hAnsi="Cambria Math"/>
                  <w:sz w:val="28"/>
                  <w:szCs w:val="28"/>
                  <w:rtl/>
                </w:rPr>
                <m:t>הנבדקת המחיר הצעת</m:t>
              </m:r>
              <m:ctrlPr>
                <w:rPr>
                  <w:rFonts w:ascii="Cambria Math" w:hAnsi="Cambria Math"/>
                  <w:sz w:val="28"/>
                  <w:szCs w:val="28"/>
                  <w:rtl/>
                </w:rPr>
              </m:ctrlPr>
            </m:den>
          </m:f>
        </m:oMath>
      </m:oMathPara>
    </w:p>
    <w:sectPr w:rsidR="00C076CD" w:rsidRPr="00395033"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BF9D0" w16cex:dateUtc="2023-07-02T10: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5CA1DB" w16cid:durableId="284BE033"/>
  <w16cid:commentId w16cid:paraId="3EBA234E" w16cid:durableId="284BE034"/>
  <w16cid:commentId w16cid:paraId="05E92B86" w16cid:durableId="284BE035"/>
  <w16cid:commentId w16cid:paraId="5D377265" w16cid:durableId="284BE036"/>
  <w16cid:commentId w16cid:paraId="45887DCC" w16cid:durableId="284BE037"/>
  <w16cid:commentId w16cid:paraId="0A830901" w16cid:durableId="284BE038"/>
  <w16cid:commentId w16cid:paraId="0F804E28" w16cid:durableId="284BE039"/>
  <w16cid:commentId w16cid:paraId="6C95AE69" w16cid:durableId="284BF9D0"/>
  <w16cid:commentId w16cid:paraId="48430A41" w16cid:durableId="284BE03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5C8DB" w14:textId="77777777" w:rsidR="006B5B9C" w:rsidRDefault="006B5B9C">
      <w:r>
        <w:separator/>
      </w:r>
    </w:p>
  </w:endnote>
  <w:endnote w:type="continuationSeparator" w:id="0">
    <w:p w14:paraId="5DCDFA39" w14:textId="77777777" w:rsidR="006B5B9C" w:rsidRDefault="006B5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7412612"/>
      <w:docPartObj>
        <w:docPartGallery w:val="Page Numbers (Bottom of Page)"/>
        <w:docPartUnique/>
      </w:docPartObj>
    </w:sdtPr>
    <w:sdtEndPr>
      <w:rPr>
        <w:cs/>
      </w:rPr>
    </w:sdtEndPr>
    <w:sdtContent>
      <w:p w14:paraId="0143D65C" w14:textId="719F508E" w:rsidR="006B5B9C" w:rsidRDefault="006B5B9C" w:rsidP="00395033">
        <w:pPr>
          <w:pStyle w:val="a"/>
          <w:numPr>
            <w:ilvl w:val="0"/>
            <w:numId w:val="0"/>
          </w:numPr>
          <w:jc w:val="center"/>
          <w:rPr>
            <w:rtl/>
            <w:cs/>
          </w:rPr>
        </w:pPr>
        <w:r>
          <w:fldChar w:fldCharType="begin"/>
        </w:r>
        <w:r>
          <w:rPr>
            <w:rtl/>
            <w:cs/>
          </w:rPr>
          <w:instrText>PAGE   \* MERGEFORMAT</w:instrText>
        </w:r>
        <w:r>
          <w:fldChar w:fldCharType="separate"/>
        </w:r>
        <w:r w:rsidR="003E64B9" w:rsidRPr="003E64B9">
          <w:rPr>
            <w:rtl/>
            <w:lang w:val="he-IL"/>
          </w:rPr>
          <w:t>1</w:t>
        </w:r>
        <w:r>
          <w:fldChar w:fldCharType="end"/>
        </w:r>
      </w:p>
    </w:sdtContent>
  </w:sdt>
  <w:p w14:paraId="30D07C08" w14:textId="77777777" w:rsidR="006B5B9C" w:rsidRDefault="006B5B9C"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182FD" w14:textId="2DD91D03" w:rsidR="006B5B9C" w:rsidRPr="003002C5" w:rsidRDefault="006B5B9C"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1DB929" w14:textId="77777777" w:rsidR="006B5B9C" w:rsidRDefault="006B5B9C">
      <w:r>
        <w:separator/>
      </w:r>
    </w:p>
  </w:footnote>
  <w:footnote w:type="continuationSeparator" w:id="0">
    <w:p w14:paraId="0F5FE38E" w14:textId="77777777" w:rsidR="006B5B9C" w:rsidRDefault="006B5B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5B85A" w14:textId="77777777" w:rsidR="006B5B9C" w:rsidRDefault="006B5B9C">
    <w:pPr>
      <w:pStyle w:val="afb"/>
    </w:pPr>
    <w:r>
      <mc:AlternateContent>
        <mc:Choice Requires="wps">
          <w:drawing>
            <wp:anchor distT="0" distB="0" distL="0" distR="0" simplePos="0" relativeHeight="251655168" behindDoc="0" locked="0" layoutInCell="1" allowOverlap="1" wp14:anchorId="02E5931C" wp14:editId="42DA7B11">
              <wp:simplePos x="0" y="0"/>
              <wp:positionH relativeFrom="page">
                <wp:align>center</wp:align>
              </wp:positionH>
              <wp:positionV relativeFrom="page">
                <wp:align>top</wp:align>
              </wp:positionV>
              <wp:extent cx="443865" cy="443865"/>
              <wp:effectExtent l="0" t="0" r="6985" b="10160"/>
              <wp:wrapNone/>
              <wp:docPr id="10" name="תיבת טקסט 10"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54806" w14:textId="77777777" w:rsidR="006B5B9C" w:rsidRPr="00DD11EB" w:rsidRDefault="006B5B9C" w:rsidP="00DD11EB">
                          <w:pPr>
                            <w:rPr>
                              <w:rFonts w:ascii="Calibri" w:eastAsia="Calibri" w:hAnsi="Calibri" w:cs="Calibri"/>
                              <w:noProof/>
                              <w:color w:val="000000"/>
                              <w:sz w:val="20"/>
                              <w:szCs w:val="20"/>
                            </w:rPr>
                          </w:pPr>
                          <w:r w:rsidRPr="00DD11EB">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02E5931C" id="_x0000_t202" coordsize="21600,21600" o:spt="202" path="m,l,21600r21600,l21600,xe">
              <v:stroke joinstyle="miter"/>
              <v:path gradientshapeok="t" o:connecttype="rect"/>
            </v:shapetype>
            <v:shape id="תיבת טקסט 10" o:spid="_x0000_s1026" type="#_x0000_t202" alt="- בלמ&quot;ס -" style="position:absolute;margin-left:0;margin-top:0;width:34.95pt;height:34.95pt;z-index:25165516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LISbk6EAgAA&#10;tQQAAA4AAAAAAAAAAAAAAAAALgIAAGRycy9lMm9Eb2MueG1sUEsBAi0AFAAGAAgAAAAhANQeDUfY&#10;AAAAAwEAAA8AAAAAAAAAAAAAAAAA3gQAAGRycy9kb3ducmV2LnhtbFBLBQYAAAAABAAEAPMAAADj&#10;BQAAAAA=&#10;" filled="f" stroked="f">
              <v:textbox style="mso-fit-shape-to-text:t" inset="0,15pt,0,0">
                <w:txbxContent>
                  <w:p w14:paraId="3A854806" w14:textId="77777777" w:rsidR="006B5B9C" w:rsidRPr="00DD11EB" w:rsidRDefault="006B5B9C" w:rsidP="00DD11EB">
                    <w:pPr>
                      <w:rPr>
                        <w:rFonts w:ascii="Calibri" w:eastAsia="Calibri" w:hAnsi="Calibri" w:cs="Calibri"/>
                        <w:noProof/>
                        <w:color w:val="000000"/>
                        <w:sz w:val="20"/>
                        <w:szCs w:val="20"/>
                      </w:rPr>
                    </w:pPr>
                    <w:r w:rsidRPr="00DD11EB">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23B02" w14:textId="09786F39" w:rsidR="006B5B9C" w:rsidRDefault="006B5B9C" w:rsidP="00CD104E">
    <w:pPr>
      <w:pStyle w:val="afb"/>
      <w:jc w:val="center"/>
    </w:pPr>
    <w:sdt>
      <w:sdtPr>
        <w:rPr>
          <w:noProof w:val="0"/>
          <w:rtl/>
        </w:rPr>
        <w:id w:val="-954409679"/>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2336" behindDoc="0" locked="0" layoutInCell="1" allowOverlap="1" wp14:anchorId="6C4F93E1" wp14:editId="43E90517">
              <wp:simplePos x="0" y="0"/>
              <wp:positionH relativeFrom="column">
                <wp:posOffset>5561965</wp:posOffset>
              </wp:positionH>
              <wp:positionV relativeFrom="paragraph">
                <wp:posOffset>-274955</wp:posOffset>
              </wp:positionV>
              <wp:extent cx="619125" cy="878205"/>
              <wp:effectExtent l="0" t="0" r="0" b="0"/>
              <wp:wrapSquare wrapText="bothSides"/>
              <wp:docPr id="14" name="תמונה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18</w:t>
        </w:r>
        <w:r>
          <w:rPr>
            <w:rFonts w:ascii="David" w:hAnsi="David" w:cs="David"/>
            <w:b/>
            <w:bCs/>
            <w:sz w:val="22"/>
            <w:szCs w:val="22"/>
            <w:rtl/>
          </w:rPr>
          <w:t>/2023</w:t>
        </w:r>
        <w:r>
          <w:rPr>
            <w:rFonts w:ascii="David" w:hAnsi="David" w:cs="David" w:hint="cs"/>
            <w:b/>
            <w:bCs/>
            <w:sz w:val="22"/>
            <w:szCs w:val="22"/>
            <w:rtl/>
          </w:rPr>
          <w:t xml:space="preserve">, </w:t>
        </w:r>
        <w:r w:rsidRPr="00C84B8B">
          <w:rPr>
            <w:rFonts w:ascii="David" w:hAnsi="David" w:cs="David"/>
            <w:b/>
            <w:bCs/>
            <w:sz w:val="22"/>
            <w:szCs w:val="22"/>
            <w:rtl/>
          </w:rPr>
          <w:t xml:space="preserve">לרכישת חבילת משלוח מסרונים לרשתות סלולריות ברשות הפלסטינית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3AC51" w14:textId="1CCA2409" w:rsidR="006B5B9C" w:rsidRDefault="006B5B9C" w:rsidP="00871578">
    <w:pPr>
      <w:pStyle w:val="afb"/>
      <w:jc w:val="center"/>
    </w:pPr>
    <w:sdt>
      <w:sdtPr>
        <w:rPr>
          <w:noProof w:val="0"/>
          <w:rtl/>
        </w:rPr>
        <w:id w:val="-1909460497"/>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58240" behindDoc="0" locked="0" layoutInCell="1" allowOverlap="1" wp14:anchorId="7013A975" wp14:editId="3D58F234">
              <wp:simplePos x="0" y="0"/>
              <wp:positionH relativeFrom="column">
                <wp:posOffset>5561965</wp:posOffset>
              </wp:positionH>
              <wp:positionV relativeFrom="paragraph">
                <wp:posOffset>-274955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sdtContent>
    </w:sdt>
  </w:p>
  <w:p w14:paraId="4CD657D9" w14:textId="77777777" w:rsidR="006B5B9C" w:rsidRDefault="006B5B9C">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074A4" w14:textId="77777777" w:rsidR="006B5B9C" w:rsidRDefault="006B5B9C">
    <w:pPr>
      <w:pStyle w:val="afb"/>
    </w:pPr>
    <w:r>
      <mc:AlternateContent>
        <mc:Choice Requires="wps">
          <w:drawing>
            <wp:anchor distT="0" distB="0" distL="0" distR="0" simplePos="0" relativeHeight="251657216" behindDoc="0" locked="0" layoutInCell="1" allowOverlap="1" wp14:anchorId="30A13F98" wp14:editId="5A0FD148">
              <wp:simplePos x="0" y="0"/>
              <wp:positionH relativeFrom="page">
                <wp:align>center</wp:align>
              </wp:positionH>
              <wp:positionV relativeFrom="page">
                <wp:align>top</wp:align>
              </wp:positionV>
              <wp:extent cx="443865" cy="443865"/>
              <wp:effectExtent l="0" t="0" r="6985" b="10160"/>
              <wp:wrapNone/>
              <wp:docPr id="13" name="תיבת טקסט 13"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ED8D32" w14:textId="77777777" w:rsidR="006B5B9C" w:rsidRPr="00DD11EB" w:rsidRDefault="006B5B9C" w:rsidP="00DD11EB">
                          <w:pPr>
                            <w:rPr>
                              <w:rFonts w:ascii="Calibri" w:eastAsia="Calibri" w:hAnsi="Calibri" w:cs="Calibri"/>
                              <w:noProof/>
                              <w:color w:val="000000"/>
                              <w:sz w:val="20"/>
                              <w:szCs w:val="20"/>
                            </w:rPr>
                          </w:pPr>
                          <w:r w:rsidRPr="00DD11EB">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0A13F98" id="_x0000_t202" coordsize="21600,21600" o:spt="202" path="m,l,21600r21600,l21600,xe">
              <v:stroke joinstyle="miter"/>
              <v:path gradientshapeok="t" o:connecttype="rect"/>
            </v:shapetype>
            <v:shape id="תיבת טקסט 13" o:spid="_x0000_s1027" type="#_x0000_t202" alt="- בלמ&quot;ס -" style="position:absolute;margin-left:0;margin-top:0;width:34.95pt;height:34.95pt;z-index:25165721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O7yV1qH&#10;AgAAvAQAAA4AAAAAAAAAAAAAAAAALgIAAGRycy9lMm9Eb2MueG1sUEsBAi0AFAAGAAgAAAAhANQe&#10;DUfYAAAAAwEAAA8AAAAAAAAAAAAAAAAA4QQAAGRycy9kb3ducmV2LnhtbFBLBQYAAAAABAAEAPMA&#10;AADmBQAAAAA=&#10;" filled="f" stroked="f">
              <v:textbox style="mso-fit-shape-to-text:t" inset="0,15pt,0,0">
                <w:txbxContent>
                  <w:p w14:paraId="5DED8D32" w14:textId="77777777" w:rsidR="006B5B9C" w:rsidRPr="00DD11EB" w:rsidRDefault="006B5B9C" w:rsidP="00DD11EB">
                    <w:pPr>
                      <w:rPr>
                        <w:rFonts w:ascii="Calibri" w:eastAsia="Calibri" w:hAnsi="Calibri" w:cs="Calibri"/>
                        <w:noProof/>
                        <w:color w:val="000000"/>
                        <w:sz w:val="20"/>
                        <w:szCs w:val="20"/>
                      </w:rPr>
                    </w:pPr>
                    <w:r w:rsidRPr="00DD11EB">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95B00" w14:textId="56E4747C" w:rsidR="006B5B9C" w:rsidRDefault="006B5B9C" w:rsidP="00CD104E">
    <w:pPr>
      <w:pStyle w:val="afb"/>
      <w:jc w:val="center"/>
    </w:pPr>
    <w:sdt>
      <w:sdtPr>
        <w:rPr>
          <w:noProof w:val="0"/>
          <w:rtl/>
        </w:rPr>
        <w:id w:val="34021243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0288" behindDoc="0" locked="0" layoutInCell="1" allowOverlap="1" wp14:anchorId="04697A7E" wp14:editId="5D8CDD5B">
              <wp:simplePos x="0" y="0"/>
              <wp:positionH relativeFrom="column">
                <wp:posOffset>5561965</wp:posOffset>
              </wp:positionH>
              <wp:positionV relativeFrom="paragraph">
                <wp:posOffset>-274955</wp:posOffset>
              </wp:positionV>
              <wp:extent cx="619125" cy="878205"/>
              <wp:effectExtent l="0" t="0" r="0" b="0"/>
              <wp:wrapSquare wrapText="bothSides"/>
              <wp:docPr id="6" name="תמונה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CD104E">
          <w:rPr>
            <w:noProof w:val="0"/>
            <w:rtl/>
          </w:rPr>
          <w:t xml:space="preserve"> </w:t>
        </w:r>
        <w:sdt>
          <w:sdtPr>
            <w:rPr>
              <w:noProof w:val="0"/>
              <w:rtl/>
            </w:rPr>
            <w:id w:val="101688930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4384" behindDoc="0" locked="0" layoutInCell="1" allowOverlap="1" wp14:anchorId="267C0959" wp14:editId="7F7F6F79">
                  <wp:simplePos x="0" y="0"/>
                  <wp:positionH relativeFrom="column">
                    <wp:posOffset>5561965</wp:posOffset>
                  </wp:positionH>
                  <wp:positionV relativeFrom="paragraph">
                    <wp:posOffset>-274955</wp:posOffset>
                  </wp:positionV>
                  <wp:extent cx="619125" cy="878205"/>
                  <wp:effectExtent l="0" t="0" r="0" b="0"/>
                  <wp:wrapSquare wrapText="bothSides"/>
                  <wp:docPr id="16" name="תמונה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18</w:t>
            </w:r>
            <w:r>
              <w:rPr>
                <w:rFonts w:ascii="David" w:hAnsi="David" w:cs="David"/>
                <w:b/>
                <w:bCs/>
                <w:sz w:val="22"/>
                <w:szCs w:val="22"/>
                <w:rtl/>
              </w:rPr>
              <w:t>/2023</w:t>
            </w:r>
            <w:r>
              <w:rPr>
                <w:rFonts w:ascii="David" w:hAnsi="David" w:cs="David" w:hint="cs"/>
                <w:b/>
                <w:bCs/>
                <w:sz w:val="22"/>
                <w:szCs w:val="22"/>
                <w:rtl/>
              </w:rPr>
              <w:t xml:space="preserve">, </w:t>
            </w:r>
            <w:r w:rsidRPr="00C84B8B">
              <w:rPr>
                <w:rFonts w:ascii="David" w:hAnsi="David" w:cs="David"/>
                <w:b/>
                <w:bCs/>
                <w:sz w:val="22"/>
                <w:szCs w:val="22"/>
                <w:rtl/>
              </w:rPr>
              <w:t xml:space="preserve">לרכישת חבילת משלוח מסרונים לרשתות סלולריות ברשות הפלסטינית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sdtContent>
    </w:sdt>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A0E5C" w14:textId="43D34B26" w:rsidR="006B5B9C" w:rsidRDefault="006B5B9C" w:rsidP="00C84B8B">
    <w:pPr>
      <w:pStyle w:val="afb"/>
      <w:jc w:val="center"/>
    </w:pPr>
    <w:sdt>
      <w:sdtPr>
        <w:rPr>
          <w:noProof w:val="0"/>
          <w:rtl/>
        </w:rPr>
        <w:id w:val="-1347082262"/>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59264" behindDoc="0" locked="0" layoutInCell="1" allowOverlap="1" wp14:anchorId="33312336" wp14:editId="7F20AE86">
              <wp:simplePos x="0" y="0"/>
              <wp:positionH relativeFrom="column">
                <wp:posOffset>5561965</wp:posOffset>
              </wp:positionH>
              <wp:positionV relativeFrom="paragraph">
                <wp:posOffset>-274955</wp:posOffset>
              </wp:positionV>
              <wp:extent cx="619125" cy="878205"/>
              <wp:effectExtent l="0" t="0" r="0" b="0"/>
              <wp:wrapSquare wrapText="bothSides"/>
              <wp:docPr id="7" name="תמונה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18</w:t>
        </w:r>
        <w:r>
          <w:rPr>
            <w:rFonts w:ascii="David" w:hAnsi="David" w:cs="David"/>
            <w:b/>
            <w:bCs/>
            <w:sz w:val="22"/>
            <w:szCs w:val="22"/>
            <w:rtl/>
          </w:rPr>
          <w:t>/2023</w:t>
        </w:r>
        <w:r>
          <w:rPr>
            <w:rFonts w:ascii="David" w:hAnsi="David" w:cs="David" w:hint="cs"/>
            <w:b/>
            <w:bCs/>
            <w:sz w:val="22"/>
            <w:szCs w:val="22"/>
            <w:rtl/>
          </w:rPr>
          <w:t xml:space="preserve">, </w:t>
        </w:r>
        <w:r w:rsidRPr="00C84B8B">
          <w:rPr>
            <w:rFonts w:ascii="David" w:hAnsi="David" w:cs="David"/>
            <w:b/>
            <w:bCs/>
            <w:sz w:val="22"/>
            <w:szCs w:val="22"/>
            <w:rtl/>
          </w:rPr>
          <w:t xml:space="preserve">לרכישת חבילת משלוח מסרונים לרשתות סלולריות ברשות הפלסטינית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7A4D4E"/>
    <w:multiLevelType w:val="multilevel"/>
    <w:tmpl w:val="FAECBCD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2041" w:hanging="765"/>
      </w:pPr>
      <w:rPr>
        <w:rFonts w:ascii="Symbol" w:hAnsi="Symbo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8"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DE62694"/>
    <w:multiLevelType w:val="multilevel"/>
    <w:tmpl w:val="8138AA3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495187D"/>
    <w:multiLevelType w:val="hybridMultilevel"/>
    <w:tmpl w:val="66D6ADBA"/>
    <w:lvl w:ilvl="0" w:tplc="E4B486AA">
      <w:start w:val="1"/>
      <w:numFmt w:val="hebrew1"/>
      <w:lvlText w:val="%1."/>
      <w:lvlJc w:val="center"/>
      <w:pPr>
        <w:ind w:left="720" w:hanging="360"/>
      </w:pPr>
    </w:lvl>
    <w:lvl w:ilvl="1" w:tplc="9BC8E7EE" w:tentative="1">
      <w:start w:val="1"/>
      <w:numFmt w:val="lowerLetter"/>
      <w:lvlText w:val="%2."/>
      <w:lvlJc w:val="left"/>
      <w:pPr>
        <w:ind w:left="1440" w:hanging="360"/>
      </w:pPr>
    </w:lvl>
    <w:lvl w:ilvl="2" w:tplc="3D86B8A8" w:tentative="1">
      <w:start w:val="1"/>
      <w:numFmt w:val="lowerRoman"/>
      <w:lvlText w:val="%3."/>
      <w:lvlJc w:val="right"/>
      <w:pPr>
        <w:ind w:left="2160" w:hanging="180"/>
      </w:pPr>
    </w:lvl>
    <w:lvl w:ilvl="3" w:tplc="98BA9162" w:tentative="1">
      <w:start w:val="1"/>
      <w:numFmt w:val="decimal"/>
      <w:lvlText w:val="%4."/>
      <w:lvlJc w:val="left"/>
      <w:pPr>
        <w:ind w:left="2880" w:hanging="360"/>
      </w:pPr>
    </w:lvl>
    <w:lvl w:ilvl="4" w:tplc="E28A53CE" w:tentative="1">
      <w:start w:val="1"/>
      <w:numFmt w:val="lowerLetter"/>
      <w:lvlText w:val="%5."/>
      <w:lvlJc w:val="left"/>
      <w:pPr>
        <w:ind w:left="3600" w:hanging="360"/>
      </w:pPr>
    </w:lvl>
    <w:lvl w:ilvl="5" w:tplc="7E6EA188" w:tentative="1">
      <w:start w:val="1"/>
      <w:numFmt w:val="lowerRoman"/>
      <w:lvlText w:val="%6."/>
      <w:lvlJc w:val="right"/>
      <w:pPr>
        <w:ind w:left="4320" w:hanging="180"/>
      </w:pPr>
    </w:lvl>
    <w:lvl w:ilvl="6" w:tplc="86560818" w:tentative="1">
      <w:start w:val="1"/>
      <w:numFmt w:val="decimal"/>
      <w:lvlText w:val="%7."/>
      <w:lvlJc w:val="left"/>
      <w:pPr>
        <w:ind w:left="5040" w:hanging="360"/>
      </w:pPr>
    </w:lvl>
    <w:lvl w:ilvl="7" w:tplc="FC34E382" w:tentative="1">
      <w:start w:val="1"/>
      <w:numFmt w:val="lowerLetter"/>
      <w:lvlText w:val="%8."/>
      <w:lvlJc w:val="left"/>
      <w:pPr>
        <w:ind w:left="5760" w:hanging="360"/>
      </w:pPr>
    </w:lvl>
    <w:lvl w:ilvl="8" w:tplc="900E10E6" w:tentative="1">
      <w:start w:val="1"/>
      <w:numFmt w:val="lowerRoman"/>
      <w:lvlText w:val="%9."/>
      <w:lvlJc w:val="right"/>
      <w:pPr>
        <w:ind w:left="6480" w:hanging="180"/>
      </w:p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3C7D2C"/>
    <w:multiLevelType w:val="hybridMultilevel"/>
    <w:tmpl w:val="A9E076FA"/>
    <w:lvl w:ilvl="0" w:tplc="AF1C44B8">
      <w:start w:val="1"/>
      <w:numFmt w:val="hebrew1"/>
      <w:lvlText w:val="%1."/>
      <w:lvlJc w:val="center"/>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477A84"/>
    <w:multiLevelType w:val="hybridMultilevel"/>
    <w:tmpl w:val="B4F4A68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8EA3888"/>
    <w:multiLevelType w:val="hybridMultilevel"/>
    <w:tmpl w:val="62720588"/>
    <w:lvl w:ilvl="0" w:tplc="E27092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8EE42B2"/>
    <w:multiLevelType w:val="hybridMultilevel"/>
    <w:tmpl w:val="B24A3EA8"/>
    <w:lvl w:ilvl="0" w:tplc="FFFFFFFF">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55E6230"/>
    <w:multiLevelType w:val="hybridMultilevel"/>
    <w:tmpl w:val="4A88B284"/>
    <w:lvl w:ilvl="0" w:tplc="495CCA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62"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4D500E8"/>
    <w:multiLevelType w:val="hybridMultilevel"/>
    <w:tmpl w:val="D5F82D56"/>
    <w:lvl w:ilvl="0" w:tplc="FFFFFFFF">
      <w:start w:val="1"/>
      <w:numFmt w:val="bullet"/>
      <w:lvlText w:val=""/>
      <w:lvlJc w:val="left"/>
      <w:pPr>
        <w:ind w:left="720" w:hanging="360"/>
      </w:pPr>
      <w:rPr>
        <w:rFonts w:ascii="Wingdings" w:hAnsi="Wingdings" w:hint="default"/>
        <w:sz w:val="24"/>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54F4417"/>
    <w:multiLevelType w:val="multilevel"/>
    <w:tmpl w:val="DEB42F24"/>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70206CB"/>
    <w:multiLevelType w:val="multilevel"/>
    <w:tmpl w:val="B606A99A"/>
    <w:lvl w:ilvl="0">
      <w:start w:val="1"/>
      <w:numFmt w:val="decimal"/>
      <w:lvlText w:val="%1."/>
      <w:lvlJc w:val="left"/>
      <w:pPr>
        <w:ind w:left="360" w:hanging="360"/>
      </w:pPr>
      <w:rPr>
        <w:rFonts w:hint="default"/>
      </w:r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D4C4621"/>
    <w:multiLevelType w:val="multilevel"/>
    <w:tmpl w:val="839EC15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83" w15:restartNumberingAfterBreak="0">
    <w:nsid w:val="70391581"/>
    <w:multiLevelType w:val="multilevel"/>
    <w:tmpl w:val="5CDA91CE"/>
    <w:lvl w:ilvl="0">
      <w:start w:val="1"/>
      <w:numFmt w:val="decimal"/>
      <w:lvlText w:val="%1"/>
      <w:lvlJc w:val="left"/>
      <w:pPr>
        <w:ind w:left="360" w:hanging="360"/>
      </w:pPr>
      <w:rPr>
        <w:rFonts w:hint="default"/>
      </w:rPr>
    </w:lvl>
    <w:lvl w:ilvl="1">
      <w:start w:val="9"/>
      <w:numFmt w:val="decimal"/>
      <w:lvlText w:val="%1.%2"/>
      <w:lvlJc w:val="left"/>
      <w:pPr>
        <w:ind w:left="1630" w:hanging="360"/>
      </w:pPr>
      <w:rPr>
        <w:rFonts w:hint="default"/>
      </w:rPr>
    </w:lvl>
    <w:lvl w:ilvl="2">
      <w:start w:val="1"/>
      <w:numFmt w:val="decimal"/>
      <w:lvlText w:val="%1.%2.%3"/>
      <w:lvlJc w:val="left"/>
      <w:pPr>
        <w:ind w:left="3260" w:hanging="720"/>
      </w:pPr>
      <w:rPr>
        <w:rFonts w:hint="default"/>
      </w:rPr>
    </w:lvl>
    <w:lvl w:ilvl="3">
      <w:start w:val="1"/>
      <w:numFmt w:val="decimal"/>
      <w:lvlText w:val="%1.%2.%3.%4"/>
      <w:lvlJc w:val="left"/>
      <w:pPr>
        <w:ind w:left="4530" w:hanging="72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790" w:hanging="144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690" w:hanging="1800"/>
      </w:pPr>
      <w:rPr>
        <w:rFonts w:hint="default"/>
      </w:rPr>
    </w:lvl>
    <w:lvl w:ilvl="8">
      <w:start w:val="1"/>
      <w:numFmt w:val="decimal"/>
      <w:lvlText w:val="%1.%2.%3.%4.%5.%6.%7.%8.%9"/>
      <w:lvlJc w:val="left"/>
      <w:pPr>
        <w:ind w:left="11960" w:hanging="1800"/>
      </w:pPr>
      <w:rPr>
        <w:rFonts w:hint="default"/>
      </w:rPr>
    </w:lvl>
  </w:abstractNum>
  <w:abstractNum w:abstractNumId="84" w15:restartNumberingAfterBreak="0">
    <w:nsid w:val="70606A2A"/>
    <w:multiLevelType w:val="hybridMultilevel"/>
    <w:tmpl w:val="4364B278"/>
    <w:lvl w:ilvl="0" w:tplc="5C2A1B14">
      <w:start w:val="1"/>
      <w:numFmt w:val="bullet"/>
      <w:lvlText w:val=""/>
      <w:lvlJc w:val="left"/>
      <w:pPr>
        <w:tabs>
          <w:tab w:val="num" w:pos="360"/>
        </w:tabs>
        <w:ind w:left="360" w:hanging="360"/>
      </w:pPr>
      <w:rPr>
        <w:rFonts w:ascii="Wingdings" w:hAnsi="Wingdings" w:hint="default"/>
      </w:rPr>
    </w:lvl>
    <w:lvl w:ilvl="1" w:tplc="31D2D6BC">
      <w:start w:val="1"/>
      <w:numFmt w:val="bullet"/>
      <w:lvlText w:val=""/>
      <w:lvlJc w:val="left"/>
      <w:pPr>
        <w:tabs>
          <w:tab w:val="num" w:pos="720"/>
        </w:tabs>
        <w:ind w:left="720" w:hanging="360"/>
      </w:pPr>
      <w:rPr>
        <w:rFonts w:ascii="Wingdings" w:hAnsi="Wingdings" w:hint="default"/>
        <w:sz w:val="22"/>
        <w:szCs w:val="22"/>
      </w:rPr>
    </w:lvl>
    <w:lvl w:ilvl="2" w:tplc="6A9AF0F8">
      <w:start w:val="1"/>
      <w:numFmt w:val="bullet"/>
      <w:lvlText w:val=""/>
      <w:lvlJc w:val="left"/>
      <w:pPr>
        <w:tabs>
          <w:tab w:val="num" w:pos="1440"/>
        </w:tabs>
        <w:ind w:left="1440" w:hanging="360"/>
      </w:pPr>
      <w:rPr>
        <w:rFonts w:ascii="Wingdings" w:hAnsi="Wingdings" w:hint="default"/>
      </w:rPr>
    </w:lvl>
    <w:lvl w:ilvl="3" w:tplc="F24E5E82">
      <w:start w:val="1"/>
      <w:numFmt w:val="bullet"/>
      <w:lvlText w:val=""/>
      <w:lvlJc w:val="left"/>
      <w:pPr>
        <w:tabs>
          <w:tab w:val="num" w:pos="2160"/>
        </w:tabs>
        <w:ind w:left="2160" w:hanging="360"/>
      </w:pPr>
      <w:rPr>
        <w:rFonts w:ascii="Symbol" w:hAnsi="Symbol" w:hint="default"/>
      </w:rPr>
    </w:lvl>
    <w:lvl w:ilvl="4" w:tplc="FD2AE046">
      <w:start w:val="1"/>
      <w:numFmt w:val="bullet"/>
      <w:lvlText w:val="o"/>
      <w:lvlJc w:val="left"/>
      <w:pPr>
        <w:tabs>
          <w:tab w:val="num" w:pos="2880"/>
        </w:tabs>
        <w:ind w:left="2880" w:hanging="360"/>
      </w:pPr>
      <w:rPr>
        <w:rFonts w:ascii="Courier New" w:hAnsi="Courier New" w:cs="Courier New" w:hint="default"/>
      </w:rPr>
    </w:lvl>
    <w:lvl w:ilvl="5" w:tplc="83EA18A4" w:tentative="1">
      <w:start w:val="1"/>
      <w:numFmt w:val="bullet"/>
      <w:lvlText w:val=""/>
      <w:lvlJc w:val="left"/>
      <w:pPr>
        <w:tabs>
          <w:tab w:val="num" w:pos="3600"/>
        </w:tabs>
        <w:ind w:left="3600" w:hanging="360"/>
      </w:pPr>
      <w:rPr>
        <w:rFonts w:ascii="Wingdings" w:hAnsi="Wingdings" w:hint="default"/>
      </w:rPr>
    </w:lvl>
    <w:lvl w:ilvl="6" w:tplc="C32C16D4" w:tentative="1">
      <w:start w:val="1"/>
      <w:numFmt w:val="bullet"/>
      <w:lvlText w:val=""/>
      <w:lvlJc w:val="left"/>
      <w:pPr>
        <w:tabs>
          <w:tab w:val="num" w:pos="4320"/>
        </w:tabs>
        <w:ind w:left="4320" w:hanging="360"/>
      </w:pPr>
      <w:rPr>
        <w:rFonts w:ascii="Symbol" w:hAnsi="Symbol" w:hint="default"/>
      </w:rPr>
    </w:lvl>
    <w:lvl w:ilvl="7" w:tplc="056C7542" w:tentative="1">
      <w:start w:val="1"/>
      <w:numFmt w:val="bullet"/>
      <w:lvlText w:val="o"/>
      <w:lvlJc w:val="left"/>
      <w:pPr>
        <w:tabs>
          <w:tab w:val="num" w:pos="5040"/>
        </w:tabs>
        <w:ind w:left="5040" w:hanging="360"/>
      </w:pPr>
      <w:rPr>
        <w:rFonts w:ascii="Courier New" w:hAnsi="Courier New" w:cs="Courier New" w:hint="default"/>
      </w:rPr>
    </w:lvl>
    <w:lvl w:ilvl="8" w:tplc="CB620D08"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92"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16"/>
  </w:num>
  <w:num w:numId="3">
    <w:abstractNumId w:val="0"/>
  </w:num>
  <w:num w:numId="4">
    <w:abstractNumId w:val="57"/>
  </w:num>
  <w:num w:numId="5">
    <w:abstractNumId w:val="1"/>
  </w:num>
  <w:num w:numId="6">
    <w:abstractNumId w:val="76"/>
  </w:num>
  <w:num w:numId="7">
    <w:abstractNumId w:val="39"/>
  </w:num>
  <w:num w:numId="8">
    <w:abstractNumId w:val="24"/>
  </w:num>
  <w:num w:numId="9">
    <w:abstractNumId w:val="64"/>
  </w:num>
  <w:num w:numId="10">
    <w:abstractNumId w:val="86"/>
  </w:num>
  <w:num w:numId="11">
    <w:abstractNumId w:val="36"/>
  </w:num>
  <w:num w:numId="12">
    <w:abstractNumId w:val="2"/>
  </w:num>
  <w:num w:numId="13">
    <w:abstractNumId w:val="22"/>
  </w:num>
  <w:num w:numId="14">
    <w:abstractNumId w:val="31"/>
  </w:num>
  <w:num w:numId="15">
    <w:abstractNumId w:val="67"/>
  </w:num>
  <w:num w:numId="16">
    <w:abstractNumId w:val="14"/>
  </w:num>
  <w:num w:numId="17">
    <w:abstractNumId w:val="59"/>
  </w:num>
  <w:num w:numId="18">
    <w:abstractNumId w:val="26"/>
  </w:num>
  <w:num w:numId="19">
    <w:abstractNumId w:val="48"/>
  </w:num>
  <w:num w:numId="20">
    <w:abstractNumId w:val="70"/>
  </w:num>
  <w:num w:numId="21">
    <w:abstractNumId w:val="46"/>
  </w:num>
  <w:num w:numId="22">
    <w:abstractNumId w:val="79"/>
  </w:num>
  <w:num w:numId="23">
    <w:abstractNumId w:val="4"/>
  </w:num>
  <w:num w:numId="24">
    <w:abstractNumId w:val="7"/>
  </w:num>
  <w:num w:numId="25">
    <w:abstractNumId w:val="43"/>
  </w:num>
  <w:num w:numId="26">
    <w:abstractNumId w:val="85"/>
  </w:num>
  <w:num w:numId="27">
    <w:abstractNumId w:val="77"/>
  </w:num>
  <w:num w:numId="28">
    <w:abstractNumId w:val="23"/>
  </w:num>
  <w:num w:numId="29">
    <w:abstractNumId w:val="69"/>
  </w:num>
  <w:num w:numId="30">
    <w:abstractNumId w:val="32"/>
  </w:num>
  <w:num w:numId="31">
    <w:abstractNumId w:val="38"/>
  </w:num>
  <w:num w:numId="32">
    <w:abstractNumId w:val="21"/>
  </w:num>
  <w:num w:numId="33">
    <w:abstractNumId w:val="66"/>
  </w:num>
  <w:num w:numId="34">
    <w:abstractNumId w:val="74"/>
  </w:num>
  <w:num w:numId="35">
    <w:abstractNumId w:val="49"/>
  </w:num>
  <w:num w:numId="36">
    <w:abstractNumId w:val="20"/>
  </w:num>
  <w:num w:numId="37">
    <w:abstractNumId w:val="58"/>
  </w:num>
  <w:num w:numId="38">
    <w:abstractNumId w:val="40"/>
  </w:num>
  <w:num w:numId="39">
    <w:abstractNumId w:val="91"/>
  </w:num>
  <w:num w:numId="40">
    <w:abstractNumId w:val="90"/>
  </w:num>
  <w:num w:numId="41">
    <w:abstractNumId w:val="82"/>
  </w:num>
  <w:num w:numId="42">
    <w:abstractNumId w:val="56"/>
  </w:num>
  <w:num w:numId="43">
    <w:abstractNumId w:val="93"/>
  </w:num>
  <w:num w:numId="44">
    <w:abstractNumId w:val="81"/>
  </w:num>
  <w:num w:numId="45">
    <w:abstractNumId w:val="10"/>
  </w:num>
  <w:num w:numId="46">
    <w:abstractNumId w:val="45"/>
  </w:num>
  <w:num w:numId="47">
    <w:abstractNumId w:val="11"/>
  </w:num>
  <w:num w:numId="48">
    <w:abstractNumId w:val="53"/>
  </w:num>
  <w:num w:numId="49">
    <w:abstractNumId w:val="6"/>
  </w:num>
  <w:num w:numId="50">
    <w:abstractNumId w:val="87"/>
  </w:num>
  <w:num w:numId="51">
    <w:abstractNumId w:val="41"/>
  </w:num>
  <w:num w:numId="52">
    <w:abstractNumId w:val="75"/>
  </w:num>
  <w:num w:numId="53">
    <w:abstractNumId w:val="78"/>
  </w:num>
  <w:num w:numId="54">
    <w:abstractNumId w:val="5"/>
  </w:num>
  <w:num w:numId="55">
    <w:abstractNumId w:val="44"/>
  </w:num>
  <w:num w:numId="56">
    <w:abstractNumId w:val="3"/>
  </w:num>
  <w:num w:numId="57">
    <w:abstractNumId w:val="8"/>
  </w:num>
  <w:num w:numId="58">
    <w:abstractNumId w:val="88"/>
  </w:num>
  <w:num w:numId="59">
    <w:abstractNumId w:val="84"/>
  </w:num>
  <w:num w:numId="60">
    <w:abstractNumId w:val="89"/>
  </w:num>
  <w:num w:numId="61">
    <w:abstractNumId w:val="29"/>
  </w:num>
  <w:num w:numId="62">
    <w:abstractNumId w:val="34"/>
  </w:num>
  <w:num w:numId="63">
    <w:abstractNumId w:val="47"/>
  </w:num>
  <w:num w:numId="64">
    <w:abstractNumId w:val="25"/>
  </w:num>
  <w:num w:numId="65">
    <w:abstractNumId w:val="12"/>
  </w:num>
  <w:num w:numId="66">
    <w:abstractNumId w:val="55"/>
  </w:num>
  <w:num w:numId="67">
    <w:abstractNumId w:val="92"/>
  </w:num>
  <w:num w:numId="68">
    <w:abstractNumId w:val="19"/>
  </w:num>
  <w:num w:numId="6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5"/>
  </w:num>
  <w:num w:numId="72">
    <w:abstractNumId w:val="41"/>
  </w:num>
  <w:num w:numId="73">
    <w:abstractNumId w:val="41"/>
  </w:num>
  <w:num w:numId="74">
    <w:abstractNumId w:val="41"/>
  </w:num>
  <w:num w:numId="75">
    <w:abstractNumId w:val="41"/>
  </w:num>
  <w:num w:numId="76">
    <w:abstractNumId w:val="61"/>
  </w:num>
  <w:num w:numId="7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1"/>
  </w:num>
  <w:num w:numId="7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1"/>
  </w:num>
  <w:num w:numId="81">
    <w:abstractNumId w:val="41"/>
  </w:num>
  <w:num w:numId="82">
    <w:abstractNumId w:val="41"/>
  </w:num>
  <w:num w:numId="83">
    <w:abstractNumId w:val="41"/>
  </w:num>
  <w:num w:numId="84">
    <w:abstractNumId w:val="41"/>
  </w:num>
  <w:num w:numId="8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1"/>
  </w:num>
  <w:num w:numId="87">
    <w:abstractNumId w:val="41"/>
  </w:num>
  <w:num w:numId="88">
    <w:abstractNumId w:val="41"/>
  </w:num>
  <w:num w:numId="89">
    <w:abstractNumId w:val="41"/>
  </w:num>
  <w:num w:numId="90">
    <w:abstractNumId w:val="41"/>
  </w:num>
  <w:num w:numId="91">
    <w:abstractNumId w:val="41"/>
  </w:num>
  <w:num w:numId="92">
    <w:abstractNumId w:val="41"/>
  </w:num>
  <w:num w:numId="93">
    <w:abstractNumId w:val="41"/>
  </w:num>
  <w:num w:numId="94">
    <w:abstractNumId w:val="41"/>
  </w:num>
  <w:num w:numId="95">
    <w:abstractNumId w:val="41"/>
  </w:num>
  <w:num w:numId="96">
    <w:abstractNumId w:val="41"/>
  </w:num>
  <w:num w:numId="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1"/>
  </w:num>
  <w:num w:numId="100">
    <w:abstractNumId w:val="83"/>
  </w:num>
  <w:num w:numId="101">
    <w:abstractNumId w:val="60"/>
  </w:num>
  <w:num w:numId="102">
    <w:abstractNumId w:val="41"/>
  </w:num>
  <w:num w:numId="103">
    <w:abstractNumId w:val="41"/>
  </w:num>
  <w:num w:numId="104">
    <w:abstractNumId w:val="41"/>
  </w:num>
  <w:num w:numId="105">
    <w:abstractNumId w:val="41"/>
  </w:num>
  <w:num w:numId="106">
    <w:abstractNumId w:val="41"/>
  </w:num>
  <w:num w:numId="107">
    <w:abstractNumId w:val="9"/>
  </w:num>
  <w:num w:numId="108">
    <w:abstractNumId w:val="41"/>
  </w:num>
  <w:num w:numId="109">
    <w:abstractNumId w:val="41"/>
  </w:num>
  <w:num w:numId="110">
    <w:abstractNumId w:val="41"/>
  </w:num>
  <w:num w:numId="111">
    <w:abstractNumId w:val="41"/>
  </w:num>
  <w:num w:numId="112">
    <w:abstractNumId w:val="41"/>
  </w:num>
  <w:num w:numId="113">
    <w:abstractNumId w:val="62"/>
  </w:num>
  <w:num w:numId="114">
    <w:abstractNumId w:val="37"/>
  </w:num>
  <w:num w:numId="115">
    <w:abstractNumId w:val="41"/>
  </w:num>
  <w:num w:numId="116">
    <w:abstractNumId w:val="41"/>
  </w:num>
  <w:num w:numId="117">
    <w:abstractNumId w:val="41"/>
  </w:num>
  <w:num w:numId="118">
    <w:abstractNumId w:val="41"/>
  </w:num>
  <w:num w:numId="119">
    <w:abstractNumId w:val="41"/>
  </w:num>
  <w:num w:numId="120">
    <w:abstractNumId w:val="41"/>
  </w:num>
  <w:num w:numId="121">
    <w:abstractNumId w:val="41"/>
  </w:num>
  <w:num w:numId="122">
    <w:abstractNumId w:val="50"/>
  </w:num>
  <w:num w:numId="123">
    <w:abstractNumId w:val="41"/>
  </w:num>
  <w:num w:numId="124">
    <w:abstractNumId w:val="41"/>
  </w:num>
  <w:num w:numId="125">
    <w:abstractNumId w:val="41"/>
  </w:num>
  <w:num w:numId="126">
    <w:abstractNumId w:val="13"/>
  </w:num>
  <w:num w:numId="127">
    <w:abstractNumId w:val="41"/>
  </w:num>
  <w:num w:numId="128">
    <w:abstractNumId w:val="41"/>
  </w:num>
  <w:num w:numId="129">
    <w:abstractNumId w:val="41"/>
  </w:num>
  <w:num w:numId="130">
    <w:abstractNumId w:val="41"/>
  </w:num>
  <w:num w:numId="131">
    <w:abstractNumId w:val="41"/>
  </w:num>
  <w:num w:numId="132">
    <w:abstractNumId w:val="41"/>
  </w:num>
  <w:num w:numId="133">
    <w:abstractNumId w:val="41"/>
  </w:num>
  <w:num w:numId="134">
    <w:abstractNumId w:val="33"/>
  </w:num>
  <w:num w:numId="135">
    <w:abstractNumId w:val="41"/>
  </w:num>
  <w:num w:numId="136">
    <w:abstractNumId w:val="41"/>
  </w:num>
  <w:num w:numId="137">
    <w:abstractNumId w:val="41"/>
  </w:num>
  <w:num w:numId="138">
    <w:abstractNumId w:val="41"/>
  </w:num>
  <w:num w:numId="139">
    <w:abstractNumId w:val="63"/>
  </w:num>
  <w:num w:numId="140">
    <w:abstractNumId w:val="41"/>
  </w:num>
  <w:num w:numId="141">
    <w:abstractNumId w:val="41"/>
  </w:num>
  <w:num w:numId="142">
    <w:abstractNumId w:val="41"/>
  </w:num>
  <w:num w:numId="143">
    <w:abstractNumId w:val="41"/>
  </w:num>
  <w:num w:numId="144">
    <w:abstractNumId w:val="41"/>
  </w:num>
  <w:num w:numId="145">
    <w:abstractNumId w:val="41"/>
  </w:num>
  <w:num w:numId="146">
    <w:abstractNumId w:val="41"/>
  </w:num>
  <w:num w:numId="147">
    <w:abstractNumId w:val="41"/>
  </w:num>
  <w:num w:numId="148">
    <w:abstractNumId w:val="18"/>
  </w:num>
  <w:num w:numId="149">
    <w:abstractNumId w:val="41"/>
  </w:num>
  <w:num w:numId="150">
    <w:abstractNumId w:val="41"/>
  </w:num>
  <w:num w:numId="151">
    <w:abstractNumId w:val="41"/>
  </w:num>
  <w:num w:numId="152">
    <w:abstractNumId w:val="41"/>
  </w:num>
  <w:num w:numId="153">
    <w:abstractNumId w:val="41"/>
  </w:num>
  <w:num w:numId="154">
    <w:abstractNumId w:val="28"/>
  </w:num>
  <w:num w:numId="155">
    <w:abstractNumId w:val="41"/>
  </w:num>
  <w:num w:numId="156">
    <w:abstractNumId w:val="17"/>
  </w:num>
  <w:num w:numId="157">
    <w:abstractNumId w:val="41"/>
  </w:num>
  <w:num w:numId="158">
    <w:abstractNumId w:val="41"/>
  </w:num>
  <w:num w:numId="159">
    <w:abstractNumId w:val="41"/>
  </w:num>
  <w:num w:numId="160">
    <w:abstractNumId w:val="41"/>
  </w:num>
  <w:num w:numId="161">
    <w:abstractNumId w:val="41"/>
  </w:num>
  <w:num w:numId="162">
    <w:abstractNumId w:val="41"/>
  </w:num>
  <w:num w:numId="163">
    <w:abstractNumId w:val="41"/>
  </w:num>
  <w:num w:numId="164">
    <w:abstractNumId w:val="41"/>
  </w:num>
  <w:num w:numId="165">
    <w:abstractNumId w:val="41"/>
  </w:num>
  <w:num w:numId="166">
    <w:abstractNumId w:val="27"/>
  </w:num>
  <w:num w:numId="1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41"/>
  </w:num>
  <w:num w:numId="169">
    <w:abstractNumId w:val="41"/>
  </w:num>
  <w:num w:numId="170">
    <w:abstractNumId w:val="41"/>
  </w:num>
  <w:num w:numId="171">
    <w:abstractNumId w:val="30"/>
  </w:num>
  <w:num w:numId="172">
    <w:abstractNumId w:val="41"/>
  </w:num>
  <w:num w:numId="173">
    <w:abstractNumId w:val="52"/>
  </w:num>
  <w:num w:numId="174">
    <w:abstractNumId w:val="80"/>
  </w:num>
  <w:num w:numId="175">
    <w:abstractNumId w:val="42"/>
  </w:num>
  <w:num w:numId="176">
    <w:abstractNumId w:val="71"/>
  </w:num>
  <w:num w:numId="177">
    <w:abstractNumId w:val="72"/>
  </w:num>
  <w:num w:numId="178">
    <w:abstractNumId w:val="73"/>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25C6"/>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0FB"/>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4309"/>
    <w:rsid w:val="000867CE"/>
    <w:rsid w:val="00087662"/>
    <w:rsid w:val="00087AB4"/>
    <w:rsid w:val="0009019B"/>
    <w:rsid w:val="00090CDD"/>
    <w:rsid w:val="00090F85"/>
    <w:rsid w:val="0009150A"/>
    <w:rsid w:val="000925E9"/>
    <w:rsid w:val="00092C9B"/>
    <w:rsid w:val="0009351E"/>
    <w:rsid w:val="0009394F"/>
    <w:rsid w:val="00093B9D"/>
    <w:rsid w:val="00094B58"/>
    <w:rsid w:val="00095AB3"/>
    <w:rsid w:val="00097449"/>
    <w:rsid w:val="000977D6"/>
    <w:rsid w:val="00097C79"/>
    <w:rsid w:val="000A4915"/>
    <w:rsid w:val="000A4B10"/>
    <w:rsid w:val="000B02CF"/>
    <w:rsid w:val="000B070C"/>
    <w:rsid w:val="000B1DA9"/>
    <w:rsid w:val="000B269C"/>
    <w:rsid w:val="000B26BA"/>
    <w:rsid w:val="000B2E7C"/>
    <w:rsid w:val="000B442F"/>
    <w:rsid w:val="000B4CED"/>
    <w:rsid w:val="000B5921"/>
    <w:rsid w:val="000B59FC"/>
    <w:rsid w:val="000B6A59"/>
    <w:rsid w:val="000B72DB"/>
    <w:rsid w:val="000B7596"/>
    <w:rsid w:val="000C04AE"/>
    <w:rsid w:val="000C1235"/>
    <w:rsid w:val="000C1914"/>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7D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538E"/>
    <w:rsid w:val="001572D9"/>
    <w:rsid w:val="00157B17"/>
    <w:rsid w:val="00157EB3"/>
    <w:rsid w:val="00160119"/>
    <w:rsid w:val="001611C6"/>
    <w:rsid w:val="00161569"/>
    <w:rsid w:val="00161FE2"/>
    <w:rsid w:val="00164B30"/>
    <w:rsid w:val="001658B9"/>
    <w:rsid w:val="00166211"/>
    <w:rsid w:val="00166899"/>
    <w:rsid w:val="00166F5E"/>
    <w:rsid w:val="00166F8E"/>
    <w:rsid w:val="00167232"/>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4EEE"/>
    <w:rsid w:val="0019625B"/>
    <w:rsid w:val="001965BD"/>
    <w:rsid w:val="00196788"/>
    <w:rsid w:val="00197665"/>
    <w:rsid w:val="00197945"/>
    <w:rsid w:val="001A1456"/>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1F2"/>
    <w:rsid w:val="00204485"/>
    <w:rsid w:val="00204943"/>
    <w:rsid w:val="00204AE0"/>
    <w:rsid w:val="00204E71"/>
    <w:rsid w:val="00207675"/>
    <w:rsid w:val="00207D8D"/>
    <w:rsid w:val="002102F1"/>
    <w:rsid w:val="00210314"/>
    <w:rsid w:val="00210A8F"/>
    <w:rsid w:val="00211B1A"/>
    <w:rsid w:val="00211F46"/>
    <w:rsid w:val="00212FBA"/>
    <w:rsid w:val="0021329D"/>
    <w:rsid w:val="00215392"/>
    <w:rsid w:val="00215E84"/>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631B"/>
    <w:rsid w:val="00260D43"/>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2974"/>
    <w:rsid w:val="002A3E64"/>
    <w:rsid w:val="002A54A3"/>
    <w:rsid w:val="002A6F38"/>
    <w:rsid w:val="002A7D65"/>
    <w:rsid w:val="002A7FEA"/>
    <w:rsid w:val="002B1290"/>
    <w:rsid w:val="002B38C4"/>
    <w:rsid w:val="002B54CA"/>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88E"/>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6187"/>
    <w:rsid w:val="0035790E"/>
    <w:rsid w:val="003579C5"/>
    <w:rsid w:val="0036081E"/>
    <w:rsid w:val="00361114"/>
    <w:rsid w:val="003611FF"/>
    <w:rsid w:val="00361FDC"/>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33"/>
    <w:rsid w:val="003950CD"/>
    <w:rsid w:val="00396000"/>
    <w:rsid w:val="0039653E"/>
    <w:rsid w:val="00396558"/>
    <w:rsid w:val="003A0454"/>
    <w:rsid w:val="003A096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4B9"/>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65A0"/>
    <w:rsid w:val="003F719C"/>
    <w:rsid w:val="003F7797"/>
    <w:rsid w:val="003F7AC8"/>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476A"/>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6977"/>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53B"/>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5EAC"/>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586B"/>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5EE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309B0"/>
    <w:rsid w:val="00631038"/>
    <w:rsid w:val="00631147"/>
    <w:rsid w:val="00631695"/>
    <w:rsid w:val="00632300"/>
    <w:rsid w:val="00633DA1"/>
    <w:rsid w:val="00634423"/>
    <w:rsid w:val="00636A53"/>
    <w:rsid w:val="0063706E"/>
    <w:rsid w:val="006371A2"/>
    <w:rsid w:val="00637553"/>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5B9C"/>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50F"/>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978"/>
    <w:rsid w:val="00812BEF"/>
    <w:rsid w:val="008130FD"/>
    <w:rsid w:val="008136DA"/>
    <w:rsid w:val="00813C7A"/>
    <w:rsid w:val="008143A4"/>
    <w:rsid w:val="00814CFC"/>
    <w:rsid w:val="0081503A"/>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578"/>
    <w:rsid w:val="008732BA"/>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B06"/>
    <w:rsid w:val="008E2CE8"/>
    <w:rsid w:val="008E2D3E"/>
    <w:rsid w:val="008E2F8F"/>
    <w:rsid w:val="008E3E78"/>
    <w:rsid w:val="008E4401"/>
    <w:rsid w:val="008E4A49"/>
    <w:rsid w:val="008E69BB"/>
    <w:rsid w:val="008E6C99"/>
    <w:rsid w:val="008E77BE"/>
    <w:rsid w:val="008E7D65"/>
    <w:rsid w:val="008F04C2"/>
    <w:rsid w:val="008F11F9"/>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3B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17A15"/>
    <w:rsid w:val="009241A0"/>
    <w:rsid w:val="009251A8"/>
    <w:rsid w:val="00925A01"/>
    <w:rsid w:val="00925B6A"/>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8CA"/>
    <w:rsid w:val="00953C68"/>
    <w:rsid w:val="009544BA"/>
    <w:rsid w:val="00954C8A"/>
    <w:rsid w:val="009556E8"/>
    <w:rsid w:val="009565E5"/>
    <w:rsid w:val="00956B16"/>
    <w:rsid w:val="009608C9"/>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2F2"/>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744"/>
    <w:rsid w:val="009E4812"/>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FB"/>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76E"/>
    <w:rsid w:val="00A63942"/>
    <w:rsid w:val="00A63C14"/>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3A6"/>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6AC"/>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1204"/>
    <w:rsid w:val="00B526A4"/>
    <w:rsid w:val="00B52F0F"/>
    <w:rsid w:val="00B550E7"/>
    <w:rsid w:val="00B55A7F"/>
    <w:rsid w:val="00B55CC5"/>
    <w:rsid w:val="00B55F15"/>
    <w:rsid w:val="00B56758"/>
    <w:rsid w:val="00B56927"/>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1A05"/>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076CD"/>
    <w:rsid w:val="00C10C50"/>
    <w:rsid w:val="00C1173D"/>
    <w:rsid w:val="00C12009"/>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F17"/>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4B8B"/>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56E1"/>
    <w:rsid w:val="00CC65DD"/>
    <w:rsid w:val="00CC6A33"/>
    <w:rsid w:val="00CC77D4"/>
    <w:rsid w:val="00CC78CE"/>
    <w:rsid w:val="00CD104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53EE"/>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3FC"/>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2CC"/>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579"/>
    <w:rsid w:val="00F87F95"/>
    <w:rsid w:val="00F906E2"/>
    <w:rsid w:val="00F925B0"/>
    <w:rsid w:val="00F925D2"/>
    <w:rsid w:val="00F928C3"/>
    <w:rsid w:val="00F92904"/>
    <w:rsid w:val="00F943F2"/>
    <w:rsid w:val="00F94CF5"/>
    <w:rsid w:val="00F94DBB"/>
    <w:rsid w:val="00F95AB5"/>
    <w:rsid w:val="00F97239"/>
    <w:rsid w:val="00F974C6"/>
    <w:rsid w:val="00F975CB"/>
    <w:rsid w:val="00F97A63"/>
    <w:rsid w:val="00F97AB5"/>
    <w:rsid w:val="00FA1260"/>
    <w:rsid w:val="00FA1F7A"/>
    <w:rsid w:val="00FA2B86"/>
    <w:rsid w:val="00FA2C8F"/>
    <w:rsid w:val="00FA3172"/>
    <w:rsid w:val="00FA32D1"/>
    <w:rsid w:val="00FA5F04"/>
    <w:rsid w:val="00FA6FEA"/>
    <w:rsid w:val="00FB0577"/>
    <w:rsid w:val="00FB08EB"/>
    <w:rsid w:val="00FB3976"/>
    <w:rsid w:val="00FB4601"/>
    <w:rsid w:val="00FB4655"/>
    <w:rsid w:val="00FB48A3"/>
    <w:rsid w:val="00FB4A77"/>
    <w:rsid w:val="00FB5095"/>
    <w:rsid w:val="00FB679B"/>
    <w:rsid w:val="00FB67A4"/>
    <w:rsid w:val="00FB7A30"/>
    <w:rsid w:val="00FC104D"/>
    <w:rsid w:val="00FC20A7"/>
    <w:rsid w:val="00FC2E76"/>
    <w:rsid w:val="00FC34A6"/>
    <w:rsid w:val="00FC40AA"/>
    <w:rsid w:val="00FC53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ecimalSymbol w:val="."/>
  <w:listSeparator w:val=","/>
  <w14:docId w14:val="7605A9D6"/>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AA33A6"/>
    <w:pPr>
      <w:spacing w:line="360" w:lineRule="auto"/>
      <w:jc w:val="both"/>
    </w:pPr>
    <w:rPr>
      <w:rFonts w:eastAsia="Calibri"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misim.gov.il/gmishurim/frmInputMekabel.aspx?cur=0"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mailto:yosefw@mof.gov.il" TargetMode="Externa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ica.justice.gov.il/Request/OpenRequest?rt=PartnershipExtract"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36"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5"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‏26/00/0000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6" ma:contentTypeDescription="Create a new document." ma:contentTypeScope="" ma:versionID="6c8fb3a1b744a47c42d537ca454f94ca">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a74dfe7ad7b61a64586604ffb75f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B415224F-F515-44CB-B5D9-F9518B522B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5FDAE5-CB13-4859-AD07-DFAEC6393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8966</Words>
  <Characters>42876</Characters>
  <Application>Microsoft Office Word</Application>
  <DocSecurity>0</DocSecurity>
  <Lines>357</Lines>
  <Paragraphs>103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Sagit Yogev (Kamat)</dc:creator>
  <cp:lastModifiedBy>יוני מנדלסון</cp:lastModifiedBy>
  <cp:revision>2</cp:revision>
  <dcterms:created xsi:type="dcterms:W3CDTF">2023-12-18T15:23:00Z</dcterms:created>
  <dcterms:modified xsi:type="dcterms:W3CDTF">2023-12-18T15:23:00Z</dcterms:modified>
</cp:coreProperties>
</file>